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2F5534" w14:textId="77777777" w:rsidR="001C0B6C" w:rsidRDefault="001C0B6C">
      <w:pPr>
        <w:snapToGrid w:val="0"/>
        <w:spacing w:line="360" w:lineRule="auto"/>
        <w:ind w:rightChars="180" w:right="378"/>
        <w:jc w:val="center"/>
        <w:rPr>
          <w:rFonts w:asciiTheme="minorEastAsia" w:eastAsiaTheme="minorEastAsia" w:hAnsiTheme="minorEastAsia"/>
          <w:b/>
          <w:sz w:val="52"/>
          <w:szCs w:val="52"/>
        </w:rPr>
      </w:pPr>
    </w:p>
    <w:p w14:paraId="35E49BD6" w14:textId="2F4E4A04" w:rsidR="001C0B6C" w:rsidRDefault="00897515">
      <w:pPr>
        <w:snapToGrid w:val="0"/>
        <w:spacing w:line="360" w:lineRule="auto"/>
        <w:ind w:rightChars="180" w:right="378"/>
        <w:jc w:val="center"/>
        <w:rPr>
          <w:rFonts w:asciiTheme="minorEastAsia" w:eastAsiaTheme="minorEastAsia" w:hAnsiTheme="minorEastAsia"/>
          <w:b/>
          <w:snapToGrid w:val="0"/>
          <w:sz w:val="52"/>
          <w:szCs w:val="52"/>
        </w:rPr>
      </w:pPr>
      <w:r>
        <w:rPr>
          <w:rFonts w:asciiTheme="minorEastAsia" w:eastAsiaTheme="minorEastAsia" w:hAnsiTheme="minorEastAsia" w:hint="eastAsia"/>
          <w:b/>
          <w:sz w:val="52"/>
          <w:szCs w:val="52"/>
        </w:rPr>
        <w:t>行业遥感信息产品生产系统和公共支撑平台升级改造项目</w:t>
      </w:r>
    </w:p>
    <w:p w14:paraId="1E3B2275" w14:textId="77777777" w:rsidR="001C0B6C" w:rsidRDefault="001C0B6C">
      <w:pPr>
        <w:snapToGrid w:val="0"/>
        <w:ind w:leftChars="180" w:left="378" w:rightChars="180" w:right="378"/>
        <w:jc w:val="center"/>
        <w:rPr>
          <w:rFonts w:asciiTheme="minorEastAsia" w:eastAsiaTheme="minorEastAsia" w:hAnsiTheme="minorEastAsia"/>
          <w:b/>
          <w:bCs/>
          <w:snapToGrid w:val="0"/>
          <w:sz w:val="36"/>
          <w:szCs w:val="44"/>
        </w:rPr>
      </w:pPr>
    </w:p>
    <w:p w14:paraId="5DA5A171" w14:textId="77777777" w:rsidR="001C0B6C" w:rsidRDefault="001C0B6C">
      <w:pPr>
        <w:tabs>
          <w:tab w:val="left" w:pos="1687"/>
          <w:tab w:val="left" w:pos="3374"/>
          <w:tab w:val="left" w:pos="5061"/>
        </w:tabs>
        <w:snapToGrid w:val="0"/>
        <w:ind w:rightChars="-63" w:right="-132"/>
        <w:rPr>
          <w:rFonts w:asciiTheme="minorEastAsia" w:eastAsiaTheme="minorEastAsia" w:hAnsiTheme="minorEastAsia"/>
          <w:b/>
          <w:snapToGrid w:val="0"/>
          <w:sz w:val="96"/>
        </w:rPr>
      </w:pPr>
    </w:p>
    <w:p w14:paraId="362F5C12" w14:textId="77777777" w:rsidR="001C0B6C" w:rsidRDefault="00370E65">
      <w:pPr>
        <w:jc w:val="center"/>
        <w:rPr>
          <w:rFonts w:asciiTheme="minorEastAsia" w:eastAsiaTheme="minorEastAsia" w:hAnsiTheme="minorEastAsia"/>
          <w:b/>
          <w:bCs/>
          <w:sz w:val="72"/>
          <w:szCs w:val="72"/>
        </w:rPr>
      </w:pPr>
      <w:r>
        <w:rPr>
          <w:rFonts w:asciiTheme="minorEastAsia" w:eastAsiaTheme="minorEastAsia" w:hAnsiTheme="minorEastAsia" w:hint="eastAsia"/>
          <w:b/>
          <w:bCs/>
          <w:sz w:val="72"/>
          <w:szCs w:val="72"/>
        </w:rPr>
        <w:t>招</w:t>
      </w:r>
      <w:r>
        <w:rPr>
          <w:rFonts w:asciiTheme="minorEastAsia" w:eastAsiaTheme="minorEastAsia" w:hAnsiTheme="minorEastAsia"/>
          <w:b/>
          <w:bCs/>
          <w:sz w:val="72"/>
          <w:szCs w:val="72"/>
        </w:rPr>
        <w:t xml:space="preserve"> </w:t>
      </w:r>
      <w:r>
        <w:rPr>
          <w:rFonts w:asciiTheme="minorEastAsia" w:eastAsiaTheme="minorEastAsia" w:hAnsiTheme="minorEastAsia" w:hint="eastAsia"/>
          <w:b/>
          <w:bCs/>
          <w:sz w:val="72"/>
          <w:szCs w:val="72"/>
        </w:rPr>
        <w:t>标</w:t>
      </w:r>
      <w:r>
        <w:rPr>
          <w:rFonts w:asciiTheme="minorEastAsia" w:eastAsiaTheme="minorEastAsia" w:hAnsiTheme="minorEastAsia"/>
          <w:b/>
          <w:bCs/>
          <w:sz w:val="72"/>
          <w:szCs w:val="72"/>
        </w:rPr>
        <w:t xml:space="preserve"> </w:t>
      </w:r>
      <w:r>
        <w:rPr>
          <w:rFonts w:asciiTheme="minorEastAsia" w:eastAsiaTheme="minorEastAsia" w:hAnsiTheme="minorEastAsia" w:hint="eastAsia"/>
          <w:b/>
          <w:bCs/>
          <w:sz w:val="72"/>
          <w:szCs w:val="72"/>
        </w:rPr>
        <w:t>文</w:t>
      </w:r>
      <w:r>
        <w:rPr>
          <w:rFonts w:asciiTheme="minorEastAsia" w:eastAsiaTheme="minorEastAsia" w:hAnsiTheme="minorEastAsia"/>
          <w:b/>
          <w:bCs/>
          <w:sz w:val="72"/>
          <w:szCs w:val="72"/>
        </w:rPr>
        <w:t xml:space="preserve"> </w:t>
      </w:r>
      <w:r>
        <w:rPr>
          <w:rFonts w:asciiTheme="minorEastAsia" w:eastAsiaTheme="minorEastAsia" w:hAnsiTheme="minorEastAsia" w:hint="eastAsia"/>
          <w:b/>
          <w:bCs/>
          <w:sz w:val="72"/>
          <w:szCs w:val="72"/>
        </w:rPr>
        <w:t>件</w:t>
      </w:r>
    </w:p>
    <w:p w14:paraId="62123086" w14:textId="697A5238" w:rsidR="001C0B6C" w:rsidRDefault="00370E65" w:rsidP="004F6D72">
      <w:pPr>
        <w:jc w:val="center"/>
        <w:rPr>
          <w:rFonts w:asciiTheme="minorEastAsia" w:eastAsiaTheme="minorEastAsia" w:hAnsiTheme="minorEastAsia"/>
          <w:sz w:val="60"/>
          <w:szCs w:val="60"/>
        </w:rPr>
      </w:pPr>
      <w:r>
        <w:rPr>
          <w:rFonts w:asciiTheme="minorEastAsia" w:eastAsiaTheme="minorEastAsia" w:hAnsiTheme="minorEastAsia" w:hint="eastAsia"/>
          <w:b/>
          <w:bCs/>
          <w:sz w:val="32"/>
          <w:szCs w:val="32"/>
        </w:rPr>
        <w:t>项目编号：</w:t>
      </w:r>
      <w:r w:rsidR="0002249B" w:rsidRPr="004F6D72">
        <w:rPr>
          <w:rFonts w:asciiTheme="minorEastAsia" w:eastAsiaTheme="minorEastAsia" w:hAnsiTheme="minorEastAsia"/>
          <w:b/>
          <w:bCs/>
          <w:sz w:val="32"/>
          <w:szCs w:val="32"/>
        </w:rPr>
        <w:t>KJY20220918</w:t>
      </w:r>
    </w:p>
    <w:p w14:paraId="6EDC7512" w14:textId="77777777" w:rsidR="001C0B6C" w:rsidRDefault="001C0B6C">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p>
    <w:p w14:paraId="1A841F10" w14:textId="30F4ED14" w:rsidR="001C0B6C" w:rsidRDefault="001C0B6C">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p>
    <w:p w14:paraId="3F37D2DC" w14:textId="5BA11D68" w:rsidR="004F6D72" w:rsidRDefault="004F6D72">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p>
    <w:p w14:paraId="4EF216AA" w14:textId="385C6993" w:rsidR="004F6D72" w:rsidRDefault="004F6D72">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p>
    <w:p w14:paraId="59A87577" w14:textId="77777777" w:rsidR="001C0B6C" w:rsidRDefault="001C0B6C">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p>
    <w:p w14:paraId="2EAF291A" w14:textId="77777777" w:rsidR="001C0B6C" w:rsidRDefault="001C0B6C">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p>
    <w:p w14:paraId="10C8A03E" w14:textId="77777777" w:rsidR="001C0B6C" w:rsidRDefault="001C0B6C">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p>
    <w:p w14:paraId="7BB81D2C" w14:textId="77777777" w:rsidR="001C0B6C" w:rsidRDefault="00370E65">
      <w:pPr>
        <w:spacing w:before="115"/>
        <w:ind w:leftChars="300" w:left="630" w:rightChars="180" w:right="378"/>
        <w:jc w:val="distribute"/>
        <w:rPr>
          <w:rFonts w:asciiTheme="minorEastAsia" w:eastAsiaTheme="minorEastAsia" w:hAnsiTheme="minorEastAsia"/>
          <w:b/>
          <w:snapToGrid w:val="0"/>
          <w:sz w:val="32"/>
        </w:rPr>
      </w:pPr>
      <w:r>
        <w:rPr>
          <w:rFonts w:asciiTheme="minorEastAsia" w:eastAsiaTheme="minorEastAsia" w:hAnsiTheme="minorEastAsia" w:hint="eastAsia"/>
          <w:b/>
          <w:snapToGrid w:val="0"/>
          <w:sz w:val="32"/>
        </w:rPr>
        <w:t>采购人：中国城市规划设计研究院</w:t>
      </w:r>
    </w:p>
    <w:p w14:paraId="61441918" w14:textId="77777777" w:rsidR="001C0B6C" w:rsidRDefault="00370E65">
      <w:pPr>
        <w:spacing w:before="115"/>
        <w:ind w:leftChars="300" w:left="630" w:rightChars="180" w:right="378"/>
        <w:jc w:val="distribute"/>
        <w:rPr>
          <w:rFonts w:asciiTheme="minorEastAsia" w:eastAsiaTheme="minorEastAsia" w:hAnsiTheme="minorEastAsia"/>
          <w:b/>
          <w:snapToGrid w:val="0"/>
          <w:sz w:val="32"/>
        </w:rPr>
      </w:pPr>
      <w:r>
        <w:rPr>
          <w:rFonts w:asciiTheme="minorEastAsia" w:eastAsiaTheme="minorEastAsia" w:hAnsiTheme="minorEastAsia" w:hint="eastAsia"/>
          <w:b/>
          <w:snapToGrid w:val="0"/>
          <w:sz w:val="32"/>
        </w:rPr>
        <w:t>采购代理机构：北京科技园拍卖招标有限公司</w:t>
      </w:r>
    </w:p>
    <w:p w14:paraId="0C838E28" w14:textId="1C399C7A" w:rsidR="001C0B6C" w:rsidRDefault="00370E65">
      <w:pPr>
        <w:widowControl/>
        <w:jc w:val="center"/>
        <w:rPr>
          <w:rFonts w:asciiTheme="minorEastAsia" w:eastAsiaTheme="minorEastAsia" w:hAnsiTheme="minorEastAsia"/>
          <w:b/>
          <w:bCs/>
          <w:sz w:val="44"/>
        </w:rPr>
      </w:pPr>
      <w:r>
        <w:rPr>
          <w:rFonts w:asciiTheme="minorEastAsia" w:eastAsiaTheme="minorEastAsia" w:hAnsiTheme="minorEastAsia" w:hint="eastAsia"/>
          <w:b/>
          <w:snapToGrid w:val="0"/>
          <w:sz w:val="32"/>
          <w:szCs w:val="32"/>
        </w:rPr>
        <w:t>二〇二二年</w:t>
      </w:r>
      <w:r w:rsidR="004F6D72">
        <w:rPr>
          <w:rFonts w:asciiTheme="minorEastAsia" w:eastAsiaTheme="minorEastAsia" w:hAnsiTheme="minorEastAsia" w:hint="eastAsia"/>
          <w:b/>
          <w:snapToGrid w:val="0"/>
          <w:sz w:val="32"/>
          <w:szCs w:val="32"/>
        </w:rPr>
        <w:t>五</w:t>
      </w:r>
      <w:r>
        <w:rPr>
          <w:rFonts w:asciiTheme="minorEastAsia" w:eastAsiaTheme="minorEastAsia" w:hAnsiTheme="minorEastAsia" w:hint="eastAsia"/>
          <w:b/>
          <w:snapToGrid w:val="0"/>
          <w:sz w:val="32"/>
          <w:szCs w:val="32"/>
        </w:rPr>
        <w:t>月</w:t>
      </w:r>
      <w:r>
        <w:rPr>
          <w:rFonts w:asciiTheme="minorEastAsia" w:eastAsiaTheme="minorEastAsia" w:hAnsiTheme="minorEastAsia"/>
          <w:snapToGrid w:val="0"/>
          <w:sz w:val="24"/>
        </w:rPr>
        <w:br w:type="page"/>
      </w:r>
    </w:p>
    <w:p w14:paraId="6B64538F" w14:textId="77777777" w:rsidR="001C0B6C" w:rsidRDefault="001C0B6C">
      <w:pPr>
        <w:spacing w:line="360" w:lineRule="auto"/>
        <w:ind w:firstLineChars="1000" w:firstLine="7228"/>
        <w:rPr>
          <w:rFonts w:asciiTheme="minorEastAsia" w:eastAsiaTheme="minorEastAsia" w:hAnsiTheme="minorEastAsia"/>
          <w:b/>
          <w:sz w:val="72"/>
        </w:rPr>
        <w:sectPr w:rsidR="001C0B6C">
          <w:headerReference w:type="default" r:id="rId8"/>
          <w:footerReference w:type="even" r:id="rId9"/>
          <w:footerReference w:type="default" r:id="rId10"/>
          <w:headerReference w:type="first" r:id="rId11"/>
          <w:footerReference w:type="first" r:id="rId12"/>
          <w:type w:val="nextColumn"/>
          <w:pgSz w:w="11907" w:h="16840"/>
          <w:pgMar w:top="1911" w:right="1474" w:bottom="1882" w:left="1587" w:header="851" w:footer="851" w:gutter="0"/>
          <w:pgNumType w:start="1"/>
          <w:cols w:space="720"/>
          <w:titlePg/>
          <w:docGrid w:linePitch="462"/>
        </w:sectPr>
      </w:pPr>
    </w:p>
    <w:p w14:paraId="02E69801" w14:textId="77777777" w:rsidR="001C0B6C" w:rsidRDefault="00370E65">
      <w:pPr>
        <w:spacing w:line="360" w:lineRule="auto"/>
        <w:jc w:val="center"/>
        <w:outlineLvl w:val="0"/>
        <w:rPr>
          <w:rFonts w:asciiTheme="minorEastAsia" w:eastAsiaTheme="minorEastAsia" w:hAnsiTheme="minorEastAsia"/>
          <w:b/>
          <w:sz w:val="36"/>
          <w:szCs w:val="36"/>
        </w:rPr>
      </w:pPr>
      <w:bookmarkStart w:id="0" w:name="_Toc101041664"/>
      <w:bookmarkStart w:id="1" w:name="_Toc99301418"/>
      <w:r>
        <w:rPr>
          <w:rFonts w:asciiTheme="minorEastAsia" w:eastAsiaTheme="minorEastAsia" w:hAnsiTheme="minorEastAsia"/>
          <w:b/>
          <w:sz w:val="36"/>
          <w:szCs w:val="36"/>
        </w:rPr>
        <w:lastRenderedPageBreak/>
        <w:t>目      录</w:t>
      </w:r>
      <w:bookmarkEnd w:id="0"/>
      <w:bookmarkEnd w:id="1"/>
    </w:p>
    <w:p w14:paraId="63620600" w14:textId="77777777" w:rsidR="001C0B6C" w:rsidRDefault="001C0B6C">
      <w:pPr>
        <w:rPr>
          <w:rFonts w:asciiTheme="minorEastAsia" w:eastAsiaTheme="minorEastAsia" w:hAnsiTheme="minorEastAsia"/>
        </w:rPr>
      </w:pPr>
    </w:p>
    <w:p w14:paraId="428D0B37" w14:textId="77777777" w:rsidR="001C0B6C" w:rsidRDefault="001C0B6C">
      <w:pPr>
        <w:rPr>
          <w:rFonts w:asciiTheme="minorEastAsia" w:eastAsiaTheme="minorEastAsia" w:hAnsiTheme="minorEastAsia"/>
        </w:rPr>
      </w:pPr>
    </w:p>
    <w:p w14:paraId="37F405F6" w14:textId="77777777" w:rsidR="001C0B6C" w:rsidRDefault="001C0B6C">
      <w:pPr>
        <w:rPr>
          <w:rFonts w:asciiTheme="minorEastAsia" w:eastAsiaTheme="minorEastAsia" w:hAnsiTheme="minorEastAsia"/>
        </w:rPr>
      </w:pPr>
    </w:p>
    <w:p w14:paraId="27958510" w14:textId="77777777" w:rsidR="001C0B6C" w:rsidRDefault="00370E65">
      <w:pPr>
        <w:pStyle w:val="TOC1"/>
        <w:spacing w:line="600" w:lineRule="auto"/>
        <w:rPr>
          <w:rFonts w:asciiTheme="minorEastAsia" w:eastAsiaTheme="minorEastAsia" w:hAnsiTheme="minorEastAsia" w:cstheme="minorBidi"/>
          <w:b w:val="0"/>
          <w:noProof/>
          <w:sz w:val="21"/>
          <w:szCs w:val="22"/>
        </w:rPr>
      </w:pPr>
      <w:r>
        <w:rPr>
          <w:rFonts w:asciiTheme="minorEastAsia" w:eastAsiaTheme="minorEastAsia" w:hAnsiTheme="minorEastAsia"/>
          <w:b w:val="0"/>
        </w:rPr>
        <w:fldChar w:fldCharType="begin"/>
      </w:r>
      <w:r>
        <w:rPr>
          <w:rFonts w:asciiTheme="minorEastAsia" w:eastAsiaTheme="minorEastAsia" w:hAnsiTheme="minorEastAsia"/>
          <w:b w:val="0"/>
        </w:rPr>
        <w:instrText xml:space="preserve"> TOC \o "1-1" \h \z \u </w:instrText>
      </w:r>
      <w:r>
        <w:rPr>
          <w:rFonts w:asciiTheme="minorEastAsia" w:eastAsiaTheme="minorEastAsia" w:hAnsiTheme="minorEastAsia"/>
          <w:b w:val="0"/>
        </w:rPr>
        <w:fldChar w:fldCharType="separate"/>
      </w:r>
    </w:p>
    <w:p w14:paraId="2E1E705C" w14:textId="5990819D" w:rsidR="001C0B6C" w:rsidRDefault="00D656A1">
      <w:pPr>
        <w:pStyle w:val="TOC1"/>
        <w:spacing w:line="600" w:lineRule="auto"/>
        <w:rPr>
          <w:rFonts w:asciiTheme="minorEastAsia" w:eastAsiaTheme="minorEastAsia" w:hAnsiTheme="minorEastAsia" w:cstheme="minorBidi"/>
          <w:b w:val="0"/>
          <w:noProof/>
          <w:sz w:val="21"/>
          <w:szCs w:val="22"/>
        </w:rPr>
      </w:pPr>
      <w:hyperlink w:anchor="_Toc101041665" w:history="1">
        <w:r w:rsidR="00370E65">
          <w:rPr>
            <w:rStyle w:val="aff9"/>
            <w:rFonts w:asciiTheme="minorEastAsia" w:eastAsiaTheme="minorEastAsia" w:hAnsiTheme="minorEastAsia"/>
            <w:noProof/>
          </w:rPr>
          <w:t>第一章   投标邀请</w:t>
        </w:r>
        <w:r w:rsidR="00370E65">
          <w:rPr>
            <w:rFonts w:asciiTheme="minorEastAsia" w:eastAsiaTheme="minorEastAsia" w:hAnsiTheme="minorEastAsia"/>
            <w:noProof/>
          </w:rPr>
          <w:tab/>
        </w:r>
        <w:r w:rsidR="00370E65">
          <w:rPr>
            <w:rFonts w:asciiTheme="minorEastAsia" w:eastAsiaTheme="minorEastAsia" w:hAnsiTheme="minorEastAsia"/>
            <w:noProof/>
          </w:rPr>
          <w:fldChar w:fldCharType="begin"/>
        </w:r>
        <w:r w:rsidR="00370E65">
          <w:rPr>
            <w:rFonts w:asciiTheme="minorEastAsia" w:eastAsiaTheme="minorEastAsia" w:hAnsiTheme="minorEastAsia"/>
            <w:noProof/>
          </w:rPr>
          <w:instrText xml:space="preserve"> PAGEREF _Toc101041665 \h </w:instrText>
        </w:r>
        <w:r w:rsidR="00370E65">
          <w:rPr>
            <w:rFonts w:asciiTheme="minorEastAsia" w:eastAsiaTheme="minorEastAsia" w:hAnsiTheme="minorEastAsia"/>
            <w:noProof/>
          </w:rPr>
        </w:r>
        <w:r w:rsidR="00370E65">
          <w:rPr>
            <w:rFonts w:asciiTheme="minorEastAsia" w:eastAsiaTheme="minorEastAsia" w:hAnsiTheme="minorEastAsia"/>
            <w:noProof/>
          </w:rPr>
          <w:fldChar w:fldCharType="separate"/>
        </w:r>
        <w:r w:rsidR="004F6D72">
          <w:rPr>
            <w:rFonts w:asciiTheme="minorEastAsia" w:eastAsiaTheme="minorEastAsia" w:hAnsiTheme="minorEastAsia"/>
            <w:noProof/>
          </w:rPr>
          <w:t>1</w:t>
        </w:r>
        <w:r w:rsidR="00370E65">
          <w:rPr>
            <w:rFonts w:asciiTheme="minorEastAsia" w:eastAsiaTheme="minorEastAsia" w:hAnsiTheme="minorEastAsia"/>
            <w:noProof/>
          </w:rPr>
          <w:fldChar w:fldCharType="end"/>
        </w:r>
      </w:hyperlink>
    </w:p>
    <w:p w14:paraId="60C94014" w14:textId="1BB79C84" w:rsidR="001C0B6C" w:rsidRDefault="00D656A1">
      <w:pPr>
        <w:pStyle w:val="TOC1"/>
        <w:spacing w:line="600" w:lineRule="auto"/>
        <w:rPr>
          <w:rFonts w:asciiTheme="minorEastAsia" w:eastAsiaTheme="minorEastAsia" w:hAnsiTheme="minorEastAsia" w:cstheme="minorBidi"/>
          <w:b w:val="0"/>
          <w:noProof/>
          <w:sz w:val="21"/>
          <w:szCs w:val="22"/>
        </w:rPr>
      </w:pPr>
      <w:hyperlink w:anchor="_Toc101041666" w:history="1">
        <w:r w:rsidR="00370E65">
          <w:rPr>
            <w:rStyle w:val="aff9"/>
            <w:rFonts w:asciiTheme="minorEastAsia" w:eastAsiaTheme="minorEastAsia" w:hAnsiTheme="minorEastAsia"/>
            <w:noProof/>
          </w:rPr>
          <w:t>第二章   投标人须知</w:t>
        </w:r>
        <w:r w:rsidR="00370E65">
          <w:rPr>
            <w:rFonts w:asciiTheme="minorEastAsia" w:eastAsiaTheme="minorEastAsia" w:hAnsiTheme="minorEastAsia"/>
            <w:noProof/>
          </w:rPr>
          <w:tab/>
        </w:r>
        <w:r w:rsidR="00370E65">
          <w:rPr>
            <w:rFonts w:asciiTheme="minorEastAsia" w:eastAsiaTheme="minorEastAsia" w:hAnsiTheme="minorEastAsia"/>
            <w:noProof/>
          </w:rPr>
          <w:fldChar w:fldCharType="begin"/>
        </w:r>
        <w:r w:rsidR="00370E65">
          <w:rPr>
            <w:rFonts w:asciiTheme="minorEastAsia" w:eastAsiaTheme="minorEastAsia" w:hAnsiTheme="minorEastAsia"/>
            <w:noProof/>
          </w:rPr>
          <w:instrText xml:space="preserve"> PAGEREF _Toc101041666 \h </w:instrText>
        </w:r>
        <w:r w:rsidR="00370E65">
          <w:rPr>
            <w:rFonts w:asciiTheme="minorEastAsia" w:eastAsiaTheme="minorEastAsia" w:hAnsiTheme="minorEastAsia"/>
            <w:noProof/>
          </w:rPr>
        </w:r>
        <w:r w:rsidR="00370E65">
          <w:rPr>
            <w:rFonts w:asciiTheme="minorEastAsia" w:eastAsiaTheme="minorEastAsia" w:hAnsiTheme="minorEastAsia"/>
            <w:noProof/>
          </w:rPr>
          <w:fldChar w:fldCharType="separate"/>
        </w:r>
        <w:r w:rsidR="004F6D72">
          <w:rPr>
            <w:rFonts w:asciiTheme="minorEastAsia" w:eastAsiaTheme="minorEastAsia" w:hAnsiTheme="minorEastAsia"/>
            <w:noProof/>
          </w:rPr>
          <w:t>4</w:t>
        </w:r>
        <w:r w:rsidR="00370E65">
          <w:rPr>
            <w:rFonts w:asciiTheme="minorEastAsia" w:eastAsiaTheme="minorEastAsia" w:hAnsiTheme="minorEastAsia"/>
            <w:noProof/>
          </w:rPr>
          <w:fldChar w:fldCharType="end"/>
        </w:r>
      </w:hyperlink>
    </w:p>
    <w:p w14:paraId="23AC241F" w14:textId="1F8EE909" w:rsidR="001C0B6C" w:rsidRDefault="00D656A1">
      <w:pPr>
        <w:pStyle w:val="TOC1"/>
        <w:spacing w:line="600" w:lineRule="auto"/>
        <w:rPr>
          <w:rFonts w:asciiTheme="minorEastAsia" w:eastAsiaTheme="minorEastAsia" w:hAnsiTheme="minorEastAsia" w:cstheme="minorBidi"/>
          <w:b w:val="0"/>
          <w:noProof/>
          <w:sz w:val="21"/>
          <w:szCs w:val="22"/>
        </w:rPr>
      </w:pPr>
      <w:hyperlink w:anchor="_Toc101041667" w:history="1">
        <w:r w:rsidR="00370E65">
          <w:rPr>
            <w:rStyle w:val="aff9"/>
            <w:rFonts w:asciiTheme="minorEastAsia" w:eastAsiaTheme="minorEastAsia" w:hAnsiTheme="minorEastAsia"/>
            <w:noProof/>
          </w:rPr>
          <w:t>第三章   资格审查</w:t>
        </w:r>
        <w:r w:rsidR="00370E65">
          <w:rPr>
            <w:rFonts w:asciiTheme="minorEastAsia" w:eastAsiaTheme="minorEastAsia" w:hAnsiTheme="minorEastAsia"/>
            <w:noProof/>
          </w:rPr>
          <w:tab/>
        </w:r>
        <w:r w:rsidR="00370E65">
          <w:rPr>
            <w:rFonts w:asciiTheme="minorEastAsia" w:eastAsiaTheme="minorEastAsia" w:hAnsiTheme="minorEastAsia"/>
            <w:noProof/>
          </w:rPr>
          <w:fldChar w:fldCharType="begin"/>
        </w:r>
        <w:r w:rsidR="00370E65">
          <w:rPr>
            <w:rFonts w:asciiTheme="minorEastAsia" w:eastAsiaTheme="minorEastAsia" w:hAnsiTheme="minorEastAsia"/>
            <w:noProof/>
          </w:rPr>
          <w:instrText xml:space="preserve"> PAGEREF _Toc101041667 \h </w:instrText>
        </w:r>
        <w:r w:rsidR="00370E65">
          <w:rPr>
            <w:rFonts w:asciiTheme="minorEastAsia" w:eastAsiaTheme="minorEastAsia" w:hAnsiTheme="minorEastAsia"/>
            <w:noProof/>
          </w:rPr>
        </w:r>
        <w:r w:rsidR="00370E65">
          <w:rPr>
            <w:rFonts w:asciiTheme="minorEastAsia" w:eastAsiaTheme="minorEastAsia" w:hAnsiTheme="minorEastAsia"/>
            <w:noProof/>
          </w:rPr>
          <w:fldChar w:fldCharType="separate"/>
        </w:r>
        <w:r w:rsidR="004F6D72">
          <w:rPr>
            <w:rFonts w:asciiTheme="minorEastAsia" w:eastAsiaTheme="minorEastAsia" w:hAnsiTheme="minorEastAsia"/>
            <w:noProof/>
          </w:rPr>
          <w:t>21</w:t>
        </w:r>
        <w:r w:rsidR="00370E65">
          <w:rPr>
            <w:rFonts w:asciiTheme="minorEastAsia" w:eastAsiaTheme="minorEastAsia" w:hAnsiTheme="minorEastAsia"/>
            <w:noProof/>
          </w:rPr>
          <w:fldChar w:fldCharType="end"/>
        </w:r>
      </w:hyperlink>
    </w:p>
    <w:p w14:paraId="1DF27F79" w14:textId="29DEA1E7" w:rsidR="001C0B6C" w:rsidRDefault="00D656A1">
      <w:pPr>
        <w:pStyle w:val="TOC1"/>
        <w:spacing w:line="600" w:lineRule="auto"/>
        <w:rPr>
          <w:rFonts w:asciiTheme="minorEastAsia" w:eastAsiaTheme="minorEastAsia" w:hAnsiTheme="minorEastAsia" w:cstheme="minorBidi"/>
          <w:b w:val="0"/>
          <w:noProof/>
          <w:sz w:val="21"/>
          <w:szCs w:val="22"/>
        </w:rPr>
      </w:pPr>
      <w:hyperlink w:anchor="_Toc101041668" w:history="1">
        <w:r w:rsidR="00370E65">
          <w:rPr>
            <w:rStyle w:val="aff9"/>
            <w:rFonts w:asciiTheme="minorEastAsia" w:eastAsiaTheme="minorEastAsia" w:hAnsiTheme="minorEastAsia"/>
            <w:noProof/>
          </w:rPr>
          <w:t>第四章   评标程序、评标方法和评标标准</w:t>
        </w:r>
        <w:r w:rsidR="00370E65">
          <w:rPr>
            <w:rFonts w:asciiTheme="minorEastAsia" w:eastAsiaTheme="minorEastAsia" w:hAnsiTheme="minorEastAsia"/>
            <w:noProof/>
          </w:rPr>
          <w:tab/>
        </w:r>
        <w:r w:rsidR="00370E65">
          <w:rPr>
            <w:rFonts w:asciiTheme="minorEastAsia" w:eastAsiaTheme="minorEastAsia" w:hAnsiTheme="minorEastAsia"/>
            <w:noProof/>
          </w:rPr>
          <w:fldChar w:fldCharType="begin"/>
        </w:r>
        <w:r w:rsidR="00370E65">
          <w:rPr>
            <w:rFonts w:asciiTheme="minorEastAsia" w:eastAsiaTheme="minorEastAsia" w:hAnsiTheme="minorEastAsia"/>
            <w:noProof/>
          </w:rPr>
          <w:instrText xml:space="preserve"> PAGEREF _Toc101041668 \h </w:instrText>
        </w:r>
        <w:r w:rsidR="00370E65">
          <w:rPr>
            <w:rFonts w:asciiTheme="minorEastAsia" w:eastAsiaTheme="minorEastAsia" w:hAnsiTheme="minorEastAsia"/>
            <w:noProof/>
          </w:rPr>
        </w:r>
        <w:r w:rsidR="00370E65">
          <w:rPr>
            <w:rFonts w:asciiTheme="minorEastAsia" w:eastAsiaTheme="minorEastAsia" w:hAnsiTheme="minorEastAsia"/>
            <w:noProof/>
          </w:rPr>
          <w:fldChar w:fldCharType="separate"/>
        </w:r>
        <w:r w:rsidR="004F6D72">
          <w:rPr>
            <w:rFonts w:asciiTheme="minorEastAsia" w:eastAsiaTheme="minorEastAsia" w:hAnsiTheme="minorEastAsia"/>
            <w:noProof/>
          </w:rPr>
          <w:t>23</w:t>
        </w:r>
        <w:r w:rsidR="00370E65">
          <w:rPr>
            <w:rFonts w:asciiTheme="minorEastAsia" w:eastAsiaTheme="minorEastAsia" w:hAnsiTheme="minorEastAsia"/>
            <w:noProof/>
          </w:rPr>
          <w:fldChar w:fldCharType="end"/>
        </w:r>
      </w:hyperlink>
    </w:p>
    <w:p w14:paraId="7B10FFFF" w14:textId="4212B6BF" w:rsidR="001C0B6C" w:rsidRDefault="00D656A1">
      <w:pPr>
        <w:pStyle w:val="TOC1"/>
        <w:spacing w:line="600" w:lineRule="auto"/>
        <w:rPr>
          <w:rFonts w:asciiTheme="minorEastAsia" w:eastAsiaTheme="minorEastAsia" w:hAnsiTheme="minorEastAsia" w:cstheme="minorBidi"/>
          <w:b w:val="0"/>
          <w:noProof/>
          <w:sz w:val="21"/>
          <w:szCs w:val="22"/>
        </w:rPr>
      </w:pPr>
      <w:hyperlink w:anchor="_Toc101041669" w:history="1">
        <w:r w:rsidR="00370E65">
          <w:rPr>
            <w:rStyle w:val="aff9"/>
            <w:rFonts w:asciiTheme="minorEastAsia" w:eastAsiaTheme="minorEastAsia" w:hAnsiTheme="minorEastAsia"/>
            <w:noProof/>
          </w:rPr>
          <w:t>第五章   采购需求</w:t>
        </w:r>
        <w:r w:rsidR="00370E65">
          <w:rPr>
            <w:rFonts w:asciiTheme="minorEastAsia" w:eastAsiaTheme="minorEastAsia" w:hAnsiTheme="minorEastAsia"/>
            <w:noProof/>
          </w:rPr>
          <w:tab/>
        </w:r>
        <w:r w:rsidR="00370E65">
          <w:rPr>
            <w:rFonts w:asciiTheme="minorEastAsia" w:eastAsiaTheme="minorEastAsia" w:hAnsiTheme="minorEastAsia"/>
            <w:noProof/>
          </w:rPr>
          <w:fldChar w:fldCharType="begin"/>
        </w:r>
        <w:r w:rsidR="00370E65">
          <w:rPr>
            <w:rFonts w:asciiTheme="minorEastAsia" w:eastAsiaTheme="minorEastAsia" w:hAnsiTheme="minorEastAsia"/>
            <w:noProof/>
          </w:rPr>
          <w:instrText xml:space="preserve"> PAGEREF _Toc101041669 \h </w:instrText>
        </w:r>
        <w:r w:rsidR="00370E65">
          <w:rPr>
            <w:rFonts w:asciiTheme="minorEastAsia" w:eastAsiaTheme="minorEastAsia" w:hAnsiTheme="minorEastAsia"/>
            <w:noProof/>
          </w:rPr>
        </w:r>
        <w:r w:rsidR="00370E65">
          <w:rPr>
            <w:rFonts w:asciiTheme="minorEastAsia" w:eastAsiaTheme="minorEastAsia" w:hAnsiTheme="minorEastAsia"/>
            <w:noProof/>
          </w:rPr>
          <w:fldChar w:fldCharType="separate"/>
        </w:r>
        <w:r w:rsidR="004F6D72">
          <w:rPr>
            <w:rFonts w:asciiTheme="minorEastAsia" w:eastAsiaTheme="minorEastAsia" w:hAnsiTheme="minorEastAsia"/>
            <w:noProof/>
          </w:rPr>
          <w:t>31</w:t>
        </w:r>
        <w:r w:rsidR="00370E65">
          <w:rPr>
            <w:rFonts w:asciiTheme="minorEastAsia" w:eastAsiaTheme="minorEastAsia" w:hAnsiTheme="minorEastAsia"/>
            <w:noProof/>
          </w:rPr>
          <w:fldChar w:fldCharType="end"/>
        </w:r>
      </w:hyperlink>
    </w:p>
    <w:p w14:paraId="5639DEEF" w14:textId="6600282E" w:rsidR="001C0B6C" w:rsidRDefault="00D656A1">
      <w:pPr>
        <w:pStyle w:val="TOC1"/>
        <w:spacing w:line="600" w:lineRule="auto"/>
        <w:rPr>
          <w:rFonts w:asciiTheme="minorEastAsia" w:eastAsiaTheme="minorEastAsia" w:hAnsiTheme="minorEastAsia" w:cstheme="minorBidi"/>
          <w:b w:val="0"/>
          <w:noProof/>
          <w:sz w:val="21"/>
          <w:szCs w:val="22"/>
        </w:rPr>
      </w:pPr>
      <w:hyperlink w:anchor="_Toc101041670" w:history="1">
        <w:r w:rsidR="00370E65">
          <w:rPr>
            <w:rStyle w:val="aff9"/>
            <w:rFonts w:asciiTheme="minorEastAsia" w:eastAsiaTheme="minorEastAsia" w:hAnsiTheme="minorEastAsia"/>
            <w:noProof/>
          </w:rPr>
          <w:t>第六章   拟签订的合同文本</w:t>
        </w:r>
        <w:r w:rsidR="00370E65">
          <w:rPr>
            <w:rFonts w:asciiTheme="minorEastAsia" w:eastAsiaTheme="minorEastAsia" w:hAnsiTheme="minorEastAsia"/>
            <w:noProof/>
          </w:rPr>
          <w:tab/>
        </w:r>
        <w:r w:rsidR="00370E65">
          <w:rPr>
            <w:rFonts w:asciiTheme="minorEastAsia" w:eastAsiaTheme="minorEastAsia" w:hAnsiTheme="minorEastAsia"/>
            <w:noProof/>
          </w:rPr>
          <w:fldChar w:fldCharType="begin"/>
        </w:r>
        <w:r w:rsidR="00370E65">
          <w:rPr>
            <w:rFonts w:asciiTheme="minorEastAsia" w:eastAsiaTheme="minorEastAsia" w:hAnsiTheme="minorEastAsia"/>
            <w:noProof/>
          </w:rPr>
          <w:instrText xml:space="preserve"> PAGEREF _Toc101041670 \h </w:instrText>
        </w:r>
        <w:r w:rsidR="00370E65">
          <w:rPr>
            <w:rFonts w:asciiTheme="minorEastAsia" w:eastAsiaTheme="minorEastAsia" w:hAnsiTheme="minorEastAsia"/>
            <w:noProof/>
          </w:rPr>
        </w:r>
        <w:r w:rsidR="00370E65">
          <w:rPr>
            <w:rFonts w:asciiTheme="minorEastAsia" w:eastAsiaTheme="minorEastAsia" w:hAnsiTheme="minorEastAsia"/>
            <w:noProof/>
          </w:rPr>
          <w:fldChar w:fldCharType="separate"/>
        </w:r>
        <w:r w:rsidR="004F6D72">
          <w:rPr>
            <w:rFonts w:asciiTheme="minorEastAsia" w:eastAsiaTheme="minorEastAsia" w:hAnsiTheme="minorEastAsia"/>
            <w:noProof/>
          </w:rPr>
          <w:t>31</w:t>
        </w:r>
        <w:r w:rsidR="00370E65">
          <w:rPr>
            <w:rFonts w:asciiTheme="minorEastAsia" w:eastAsiaTheme="minorEastAsia" w:hAnsiTheme="minorEastAsia"/>
            <w:noProof/>
          </w:rPr>
          <w:fldChar w:fldCharType="end"/>
        </w:r>
      </w:hyperlink>
    </w:p>
    <w:p w14:paraId="052A5610" w14:textId="053D2D62" w:rsidR="001C0B6C" w:rsidRDefault="00D656A1">
      <w:pPr>
        <w:pStyle w:val="TOC1"/>
        <w:spacing w:line="600" w:lineRule="auto"/>
        <w:rPr>
          <w:rFonts w:asciiTheme="minorEastAsia" w:eastAsiaTheme="minorEastAsia" w:hAnsiTheme="minorEastAsia" w:cstheme="minorBidi"/>
          <w:b w:val="0"/>
          <w:noProof/>
          <w:sz w:val="21"/>
          <w:szCs w:val="22"/>
        </w:rPr>
      </w:pPr>
      <w:hyperlink w:anchor="_Toc101041671" w:history="1">
        <w:r w:rsidR="00370E65">
          <w:rPr>
            <w:rStyle w:val="aff9"/>
            <w:rFonts w:asciiTheme="minorEastAsia" w:eastAsiaTheme="minorEastAsia" w:hAnsiTheme="minorEastAsia"/>
            <w:noProof/>
          </w:rPr>
          <w:t>第七章   投标文件格式</w:t>
        </w:r>
        <w:r w:rsidR="00370E65">
          <w:rPr>
            <w:rFonts w:asciiTheme="minorEastAsia" w:eastAsiaTheme="minorEastAsia" w:hAnsiTheme="minorEastAsia"/>
            <w:noProof/>
          </w:rPr>
          <w:tab/>
        </w:r>
        <w:r w:rsidR="00370E65">
          <w:rPr>
            <w:rFonts w:asciiTheme="minorEastAsia" w:eastAsiaTheme="minorEastAsia" w:hAnsiTheme="minorEastAsia"/>
            <w:noProof/>
          </w:rPr>
          <w:fldChar w:fldCharType="begin"/>
        </w:r>
        <w:r w:rsidR="00370E65">
          <w:rPr>
            <w:rFonts w:asciiTheme="minorEastAsia" w:eastAsiaTheme="minorEastAsia" w:hAnsiTheme="minorEastAsia"/>
            <w:noProof/>
          </w:rPr>
          <w:instrText xml:space="preserve"> PAGEREF _Toc101041671 \h </w:instrText>
        </w:r>
        <w:r w:rsidR="00370E65">
          <w:rPr>
            <w:rFonts w:asciiTheme="minorEastAsia" w:eastAsiaTheme="minorEastAsia" w:hAnsiTheme="minorEastAsia"/>
            <w:noProof/>
          </w:rPr>
        </w:r>
        <w:r w:rsidR="00370E65">
          <w:rPr>
            <w:rFonts w:asciiTheme="minorEastAsia" w:eastAsiaTheme="minorEastAsia" w:hAnsiTheme="minorEastAsia"/>
            <w:noProof/>
          </w:rPr>
          <w:fldChar w:fldCharType="separate"/>
        </w:r>
        <w:r w:rsidR="004F6D72">
          <w:rPr>
            <w:rFonts w:asciiTheme="minorEastAsia" w:eastAsiaTheme="minorEastAsia" w:hAnsiTheme="minorEastAsia"/>
            <w:noProof/>
          </w:rPr>
          <w:t>51</w:t>
        </w:r>
        <w:r w:rsidR="00370E65">
          <w:rPr>
            <w:rFonts w:asciiTheme="minorEastAsia" w:eastAsiaTheme="minorEastAsia" w:hAnsiTheme="minorEastAsia"/>
            <w:noProof/>
          </w:rPr>
          <w:fldChar w:fldCharType="end"/>
        </w:r>
      </w:hyperlink>
    </w:p>
    <w:p w14:paraId="4434521E" w14:textId="77777777" w:rsidR="001C0B6C" w:rsidRDefault="00370E65">
      <w:pPr>
        <w:pStyle w:val="TOC1"/>
        <w:spacing w:line="600" w:lineRule="auto"/>
        <w:rPr>
          <w:rFonts w:asciiTheme="minorEastAsia" w:eastAsiaTheme="minorEastAsia" w:hAnsiTheme="minorEastAsia"/>
          <w:b w:val="0"/>
        </w:rPr>
      </w:pPr>
      <w:r>
        <w:rPr>
          <w:rFonts w:asciiTheme="minorEastAsia" w:eastAsiaTheme="minorEastAsia" w:hAnsiTheme="minorEastAsia"/>
          <w:b w:val="0"/>
        </w:rPr>
        <w:fldChar w:fldCharType="end"/>
      </w:r>
    </w:p>
    <w:p w14:paraId="263F2C7B" w14:textId="77777777" w:rsidR="001C0B6C" w:rsidRDefault="00370E65">
      <w:pPr>
        <w:spacing w:line="360" w:lineRule="auto"/>
        <w:jc w:val="center"/>
        <w:outlineLvl w:val="0"/>
        <w:rPr>
          <w:rFonts w:asciiTheme="minorEastAsia" w:eastAsiaTheme="minorEastAsia" w:hAnsiTheme="minorEastAsia"/>
          <w:b/>
          <w:sz w:val="36"/>
          <w:szCs w:val="36"/>
        </w:rPr>
      </w:pPr>
      <w:r>
        <w:rPr>
          <w:rFonts w:asciiTheme="minorEastAsia" w:eastAsiaTheme="minorEastAsia" w:hAnsiTheme="minorEastAsia"/>
          <w:sz w:val="24"/>
        </w:rPr>
        <w:br w:type="page"/>
      </w:r>
      <w:bookmarkStart w:id="2" w:name="_Toc101041665"/>
      <w:r>
        <w:rPr>
          <w:rFonts w:asciiTheme="minorEastAsia" w:eastAsiaTheme="minorEastAsia" w:hAnsiTheme="minorEastAsia"/>
          <w:b/>
          <w:sz w:val="36"/>
          <w:szCs w:val="36"/>
        </w:rPr>
        <w:lastRenderedPageBreak/>
        <w:t>第一章   投标邀请</w:t>
      </w:r>
      <w:bookmarkEnd w:id="2"/>
    </w:p>
    <w:p w14:paraId="609A2D85" w14:textId="77777777" w:rsidR="001C0B6C" w:rsidRDefault="001C0B6C">
      <w:pPr>
        <w:spacing w:line="360" w:lineRule="auto"/>
        <w:ind w:firstLineChars="200" w:firstLine="640"/>
        <w:rPr>
          <w:rFonts w:asciiTheme="minorEastAsia" w:eastAsiaTheme="minorEastAsia" w:hAnsiTheme="minorEastAsia"/>
          <w:sz w:val="32"/>
          <w:szCs w:val="32"/>
        </w:rPr>
      </w:pPr>
    </w:p>
    <w:p w14:paraId="15D1220F" w14:textId="77777777" w:rsidR="001C0B6C" w:rsidRDefault="00370E65">
      <w:pPr>
        <w:pStyle w:val="21"/>
        <w:spacing w:before="0" w:line="360" w:lineRule="auto"/>
        <w:jc w:val="left"/>
        <w:rPr>
          <w:rFonts w:asciiTheme="minorEastAsia" w:eastAsiaTheme="minorEastAsia" w:hAnsiTheme="minorEastAsia"/>
          <w:sz w:val="24"/>
          <w:szCs w:val="24"/>
        </w:rPr>
      </w:pPr>
      <w:bookmarkStart w:id="3" w:name="_Toc28359002"/>
      <w:bookmarkStart w:id="4" w:name="_Toc35393790"/>
      <w:bookmarkStart w:id="5" w:name="_Toc35393621"/>
      <w:bookmarkStart w:id="6" w:name="_Toc28359079"/>
      <w:bookmarkStart w:id="7" w:name="_Hlk24379207"/>
      <w:r>
        <w:rPr>
          <w:rFonts w:asciiTheme="minorEastAsia" w:eastAsiaTheme="minorEastAsia" w:hAnsiTheme="minorEastAsia"/>
          <w:sz w:val="24"/>
          <w:szCs w:val="24"/>
        </w:rPr>
        <w:t>一、项目基本情况</w:t>
      </w:r>
      <w:bookmarkEnd w:id="3"/>
      <w:bookmarkEnd w:id="4"/>
      <w:bookmarkEnd w:id="5"/>
      <w:bookmarkEnd w:id="6"/>
    </w:p>
    <w:p w14:paraId="13144BA7" w14:textId="14B11539" w:rsidR="001C0B6C" w:rsidRPr="00E329C6" w:rsidRDefault="00370E65">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1.项目编号：</w:t>
      </w:r>
      <w:r w:rsidR="0002249B" w:rsidRPr="00E329C6">
        <w:rPr>
          <w:rFonts w:asciiTheme="minorEastAsia" w:eastAsiaTheme="minorEastAsia" w:hAnsiTheme="minorEastAsia"/>
          <w:sz w:val="24"/>
          <w:u w:val="single"/>
        </w:rPr>
        <w:t>KJY20220918</w:t>
      </w:r>
    </w:p>
    <w:p w14:paraId="0CA713F9" w14:textId="6887EE3E" w:rsidR="001C0B6C" w:rsidRDefault="00370E6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2.项目名称：</w:t>
      </w:r>
      <w:r w:rsidR="00897515">
        <w:rPr>
          <w:rFonts w:asciiTheme="minorEastAsia" w:eastAsiaTheme="minorEastAsia" w:hAnsiTheme="minorEastAsia" w:hint="eastAsia"/>
          <w:sz w:val="24"/>
          <w:u w:val="single"/>
        </w:rPr>
        <w:t>行业遥感信息产品生产系统和公共支撑平台升级改造项目</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_</w:t>
      </w:r>
    </w:p>
    <w:bookmarkEnd w:id="7"/>
    <w:p w14:paraId="00B5E3D2" w14:textId="77777777" w:rsidR="001C0B6C" w:rsidRDefault="00370E6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3.项目预算金额：</w:t>
      </w:r>
      <w:r>
        <w:rPr>
          <w:rFonts w:asciiTheme="minorEastAsia" w:eastAsiaTheme="minorEastAsia" w:hAnsiTheme="minorEastAsia"/>
          <w:sz w:val="24"/>
          <w:u w:val="single"/>
        </w:rPr>
        <w:t>140万元</w:t>
      </w:r>
      <w:r>
        <w:rPr>
          <w:rFonts w:asciiTheme="minorEastAsia" w:eastAsiaTheme="minorEastAsia" w:hAnsiTheme="minorEastAsia" w:hint="eastAsia"/>
          <w:sz w:val="24"/>
        </w:rPr>
        <w:t>，</w:t>
      </w:r>
      <w:r>
        <w:rPr>
          <w:rFonts w:asciiTheme="minorEastAsia" w:eastAsiaTheme="minorEastAsia" w:hAnsiTheme="minorEastAsia"/>
          <w:sz w:val="24"/>
        </w:rPr>
        <w:t>项目最高限价：</w:t>
      </w:r>
      <w:r>
        <w:rPr>
          <w:rFonts w:asciiTheme="minorEastAsia" w:eastAsiaTheme="minorEastAsia" w:hAnsiTheme="minorEastAsia"/>
          <w:sz w:val="24"/>
          <w:u w:val="single"/>
        </w:rPr>
        <w:t>140万元</w:t>
      </w:r>
    </w:p>
    <w:p w14:paraId="5CF190C8" w14:textId="5123E2E1" w:rsidR="001C0B6C" w:rsidRDefault="00370E65">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4.采购需求：</w:t>
      </w:r>
      <w:r w:rsidR="00897515">
        <w:rPr>
          <w:rFonts w:asciiTheme="minorEastAsia" w:eastAsiaTheme="minorEastAsia" w:hAnsiTheme="minorEastAsia" w:hint="eastAsia"/>
          <w:sz w:val="24"/>
          <w:u w:val="single"/>
        </w:rPr>
        <w:t>行业遥感信息产品生产系统和公共支撑平台升级改造项目</w:t>
      </w:r>
      <w:r>
        <w:rPr>
          <w:rFonts w:asciiTheme="minorEastAsia" w:eastAsiaTheme="minorEastAsia" w:hAnsiTheme="minorEastAsia" w:hint="eastAsia"/>
          <w:iCs/>
          <w:snapToGrid w:val="0"/>
          <w:sz w:val="24"/>
        </w:rPr>
        <w:t>（详细内容以招标</w:t>
      </w:r>
      <w:r>
        <w:rPr>
          <w:rFonts w:asciiTheme="minorEastAsia" w:eastAsiaTheme="minorEastAsia" w:hAnsiTheme="minorEastAsia" w:hint="eastAsia"/>
          <w:sz w:val="24"/>
        </w:rPr>
        <w:t>文件第五章采购需求为准）</w:t>
      </w:r>
    </w:p>
    <w:p w14:paraId="3A4C29EA" w14:textId="77777777" w:rsidR="001C0B6C" w:rsidRDefault="00370E65">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5.合同履行期限：</w:t>
      </w:r>
      <w:r>
        <w:rPr>
          <w:rFonts w:asciiTheme="minorEastAsia" w:eastAsiaTheme="minorEastAsia" w:hAnsiTheme="minorEastAsia"/>
          <w:sz w:val="24"/>
          <w:u w:val="single"/>
        </w:rPr>
        <w:t>_</w:t>
      </w:r>
      <w:r>
        <w:rPr>
          <w:rFonts w:ascii="宋体" w:hAnsi="宋体" w:cs="宋体" w:hint="eastAsia"/>
          <w:color w:val="000000"/>
          <w:sz w:val="24"/>
          <w:u w:val="single"/>
        </w:rPr>
        <w:t>合同签订后6个月内</w:t>
      </w:r>
      <w:r>
        <w:rPr>
          <w:rFonts w:asciiTheme="minorEastAsia" w:eastAsiaTheme="minorEastAsia" w:hAnsiTheme="minorEastAsia"/>
          <w:sz w:val="24"/>
          <w:u w:val="single"/>
        </w:rPr>
        <w:t>_</w:t>
      </w:r>
      <w:r>
        <w:rPr>
          <w:rFonts w:asciiTheme="minorEastAsia" w:eastAsiaTheme="minorEastAsia" w:hAnsiTheme="minorEastAsia"/>
          <w:sz w:val="24"/>
        </w:rPr>
        <w:t>_</w:t>
      </w:r>
    </w:p>
    <w:p w14:paraId="16F0D279" w14:textId="77777777" w:rsidR="001C0B6C" w:rsidRDefault="00370E6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6.本项目是否接受联合体投标：□是  </w:t>
      </w:r>
      <w:r>
        <w:rPr>
          <w:rFonts w:asciiTheme="minorEastAsia" w:eastAsiaTheme="minorEastAsia" w:hAnsiTheme="minorEastAsia"/>
          <w:b/>
          <w:color w:val="000000"/>
          <w:sz w:val="24"/>
        </w:rPr>
        <w:t>■</w:t>
      </w:r>
      <w:r>
        <w:rPr>
          <w:rFonts w:asciiTheme="minorEastAsia" w:eastAsiaTheme="minorEastAsia" w:hAnsiTheme="minorEastAsia"/>
          <w:sz w:val="24"/>
        </w:rPr>
        <w:t>否。</w:t>
      </w:r>
    </w:p>
    <w:p w14:paraId="2FC724FB" w14:textId="77777777" w:rsidR="001C0B6C" w:rsidRDefault="001C0B6C">
      <w:pPr>
        <w:spacing w:line="360" w:lineRule="auto"/>
        <w:ind w:firstLineChars="200" w:firstLine="480"/>
        <w:rPr>
          <w:rFonts w:asciiTheme="minorEastAsia" w:eastAsiaTheme="minorEastAsia" w:hAnsiTheme="minorEastAsia"/>
          <w:sz w:val="24"/>
        </w:rPr>
      </w:pPr>
    </w:p>
    <w:p w14:paraId="05E26D6E" w14:textId="77777777" w:rsidR="001C0B6C" w:rsidRDefault="00370E65">
      <w:pPr>
        <w:pStyle w:val="21"/>
        <w:spacing w:before="0" w:line="360" w:lineRule="auto"/>
        <w:jc w:val="left"/>
        <w:rPr>
          <w:rFonts w:asciiTheme="minorEastAsia" w:eastAsiaTheme="minorEastAsia" w:hAnsiTheme="minorEastAsia"/>
          <w:sz w:val="24"/>
          <w:szCs w:val="24"/>
        </w:rPr>
      </w:pPr>
      <w:bookmarkStart w:id="8" w:name="_Toc28359080"/>
      <w:bookmarkStart w:id="9" w:name="_Toc35393791"/>
      <w:bookmarkStart w:id="10" w:name="_Toc35393622"/>
      <w:bookmarkStart w:id="11" w:name="_Toc28359003"/>
      <w:r>
        <w:rPr>
          <w:rFonts w:asciiTheme="minorEastAsia" w:eastAsiaTheme="minorEastAsia" w:hAnsiTheme="minorEastAsia"/>
          <w:sz w:val="24"/>
          <w:szCs w:val="24"/>
        </w:rPr>
        <w:t>二、申请人的资格要求（须同时满足）</w:t>
      </w:r>
      <w:bookmarkEnd w:id="8"/>
      <w:bookmarkEnd w:id="9"/>
      <w:bookmarkEnd w:id="10"/>
      <w:bookmarkEnd w:id="11"/>
    </w:p>
    <w:p w14:paraId="5A8CC9EF" w14:textId="77777777" w:rsidR="001C0B6C" w:rsidRDefault="00370E6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1.满足《中华人民共和国政府采购法》第二十二条规定；</w:t>
      </w:r>
    </w:p>
    <w:p w14:paraId="662BBFC5" w14:textId="77777777" w:rsidR="001C0B6C" w:rsidRDefault="00370E65">
      <w:pPr>
        <w:spacing w:line="360" w:lineRule="auto"/>
        <w:ind w:firstLineChars="200" w:firstLine="480"/>
        <w:rPr>
          <w:rFonts w:asciiTheme="minorEastAsia" w:eastAsiaTheme="minorEastAsia" w:hAnsiTheme="minorEastAsia"/>
          <w:sz w:val="24"/>
        </w:rPr>
      </w:pPr>
      <w:bookmarkStart w:id="12" w:name="_Toc28359081"/>
      <w:bookmarkStart w:id="13" w:name="_Toc28359004"/>
      <w:r>
        <w:rPr>
          <w:rFonts w:asciiTheme="minorEastAsia" w:eastAsiaTheme="minorEastAsia" w:hAnsiTheme="minorEastAsia"/>
          <w:sz w:val="24"/>
        </w:rPr>
        <w:t>2.落实政府采购政策需满足的资格要求：</w:t>
      </w:r>
    </w:p>
    <w:p w14:paraId="3768E2A0" w14:textId="77777777" w:rsidR="001C0B6C" w:rsidRDefault="00370E6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2.1 中小企业政策</w:t>
      </w:r>
    </w:p>
    <w:p w14:paraId="663C9E6C" w14:textId="182FE78E" w:rsidR="001C0B6C" w:rsidRPr="00897515" w:rsidRDefault="00370E65" w:rsidP="005D6796">
      <w:pPr>
        <w:spacing w:line="360" w:lineRule="auto"/>
        <w:ind w:firstLineChars="200" w:firstLine="480"/>
        <w:rPr>
          <w:rFonts w:asciiTheme="minorEastAsia" w:eastAsiaTheme="minorEastAsia" w:hAnsiTheme="minorEastAsia"/>
          <w:sz w:val="24"/>
        </w:rPr>
      </w:pPr>
      <w:r w:rsidRPr="004F6D72">
        <w:rPr>
          <w:rFonts w:asciiTheme="minorEastAsia" w:eastAsiaTheme="minorEastAsia" w:hAnsiTheme="minorEastAsia"/>
          <w:sz w:val="24"/>
        </w:rPr>
        <w:sym w:font="Wingdings 2" w:char="0052"/>
      </w:r>
      <w:r w:rsidRPr="004F6D72">
        <w:rPr>
          <w:rFonts w:asciiTheme="minorEastAsia" w:eastAsiaTheme="minorEastAsia" w:hAnsiTheme="minorEastAsia"/>
          <w:sz w:val="24"/>
        </w:rPr>
        <w:t>本项目不专门面向中小企业预留采购份额。</w:t>
      </w:r>
    </w:p>
    <w:p w14:paraId="3E9670CC" w14:textId="77777777" w:rsidR="001C0B6C" w:rsidRPr="00897515" w:rsidRDefault="00370E65">
      <w:pPr>
        <w:spacing w:line="360" w:lineRule="auto"/>
        <w:ind w:firstLineChars="200" w:firstLine="480"/>
        <w:rPr>
          <w:rFonts w:asciiTheme="minorEastAsia" w:eastAsiaTheme="minorEastAsia" w:hAnsiTheme="minorEastAsia"/>
          <w:i/>
          <w:iCs/>
          <w:sz w:val="24"/>
          <w:u w:val="single"/>
        </w:rPr>
      </w:pPr>
      <w:r w:rsidRPr="00897515">
        <w:rPr>
          <w:rFonts w:asciiTheme="minorEastAsia" w:eastAsiaTheme="minorEastAsia" w:hAnsiTheme="minorEastAsia"/>
          <w:sz w:val="24"/>
        </w:rPr>
        <w:t>3.本项目的特定资格要求：</w:t>
      </w:r>
      <w:r w:rsidRPr="00897515">
        <w:rPr>
          <w:rFonts w:asciiTheme="minorEastAsia" w:eastAsiaTheme="minorEastAsia" w:hAnsiTheme="minorEastAsia" w:hint="eastAsia"/>
          <w:sz w:val="24"/>
        </w:rPr>
        <w:t>/</w:t>
      </w:r>
    </w:p>
    <w:p w14:paraId="2C721A9A" w14:textId="77777777" w:rsidR="001C0B6C" w:rsidRPr="00897515" w:rsidRDefault="00370E65">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sidRPr="00897515">
        <w:rPr>
          <w:rFonts w:asciiTheme="minorEastAsia" w:eastAsiaTheme="minorEastAsia" w:hAnsiTheme="minorEastAsia"/>
          <w:sz w:val="24"/>
        </w:rPr>
        <w:t xml:space="preserve">3.1本项目是否接受分支机构参与投标：□是   </w:t>
      </w:r>
      <w:r w:rsidRPr="00897515">
        <w:rPr>
          <w:rFonts w:asciiTheme="minorEastAsia" w:eastAsiaTheme="minorEastAsia" w:hAnsiTheme="minorEastAsia"/>
          <w:b/>
          <w:color w:val="000000"/>
          <w:sz w:val="24"/>
        </w:rPr>
        <w:t>■</w:t>
      </w:r>
      <w:r w:rsidRPr="00897515">
        <w:rPr>
          <w:rFonts w:asciiTheme="minorEastAsia" w:eastAsiaTheme="minorEastAsia" w:hAnsiTheme="minorEastAsia"/>
          <w:sz w:val="24"/>
        </w:rPr>
        <w:t>否；</w:t>
      </w:r>
      <w:r w:rsidRPr="00897515">
        <w:rPr>
          <w:rFonts w:asciiTheme="minorEastAsia" w:eastAsiaTheme="minorEastAsia" w:hAnsiTheme="minorEastAsia" w:hint="eastAsia"/>
          <w:i/>
          <w:color w:val="FF0000"/>
          <w:sz w:val="24"/>
        </w:rPr>
        <w:t>（仅当项目涉及银行、保险、石油石化、电力、电信等行业有特殊情况的，可以接受分支机构参与）</w:t>
      </w:r>
    </w:p>
    <w:p w14:paraId="30734D47" w14:textId="77777777" w:rsidR="001C0B6C" w:rsidRPr="00897515" w:rsidRDefault="00370E65">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sidRPr="00897515">
        <w:rPr>
          <w:rFonts w:asciiTheme="minorEastAsia" w:eastAsiaTheme="minorEastAsia" w:hAnsiTheme="minorEastAsia"/>
          <w:sz w:val="24"/>
        </w:rPr>
        <w:t>3.2本项目是否属于政府购买服务：</w:t>
      </w:r>
    </w:p>
    <w:p w14:paraId="526873A2" w14:textId="68C3C2CE" w:rsidR="001C0B6C" w:rsidRPr="004F6D72" w:rsidRDefault="00897515">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rPr>
      </w:pPr>
      <w:r w:rsidRPr="00897515">
        <w:rPr>
          <w:rFonts w:asciiTheme="minorEastAsia" w:eastAsiaTheme="minorEastAsia" w:hAnsiTheme="minorEastAsia"/>
          <w:b/>
          <w:color w:val="000000"/>
          <w:sz w:val="24"/>
        </w:rPr>
        <w:t>■</w:t>
      </w:r>
      <w:r w:rsidR="00370E65" w:rsidRPr="004F6D72">
        <w:rPr>
          <w:rFonts w:asciiTheme="minorEastAsia" w:eastAsiaTheme="minorEastAsia" w:hAnsiTheme="minorEastAsia"/>
          <w:sz w:val="24"/>
        </w:rPr>
        <w:t>否</w:t>
      </w:r>
    </w:p>
    <w:p w14:paraId="0C28FBB3" w14:textId="77777777" w:rsidR="001C0B6C" w:rsidRDefault="00370E65">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rPr>
      </w:pPr>
      <w:r w:rsidRPr="004F6D72">
        <w:rPr>
          <w:rFonts w:asciiTheme="minorEastAsia" w:eastAsiaTheme="minorEastAsia" w:hAnsiTheme="minorEastAsia"/>
          <w:sz w:val="24"/>
        </w:rPr>
        <w:t>□是，公益一类事业单位、使用事业编制且由财政拨款保障的群团组织，不得作为承接主体；</w:t>
      </w:r>
    </w:p>
    <w:p w14:paraId="1B4CC072" w14:textId="77777777" w:rsidR="001C0B6C" w:rsidRDefault="00370E65">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3.3其他特定资格要求：</w:t>
      </w:r>
    </w:p>
    <w:p w14:paraId="6A7F94A7" w14:textId="77777777" w:rsidR="001C0B6C" w:rsidRDefault="00370E65">
      <w:pPr>
        <w:pStyle w:val="affc"/>
        <w:numPr>
          <w:ilvl w:val="0"/>
          <w:numId w:val="8"/>
        </w:numPr>
        <w:tabs>
          <w:tab w:val="left" w:pos="900"/>
          <w:tab w:val="left" w:pos="1134"/>
          <w:tab w:val="left" w:pos="1589"/>
          <w:tab w:val="left" w:pos="5521"/>
        </w:tabs>
        <w:snapToGrid w:val="0"/>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szCs w:val="24"/>
        </w:rPr>
        <w:t>投标人不得被信用中国网站（www.creditchina.gov.cn）列入失信被执行人或重大税收违法案件当事人名单，也不得被中国政府采购网（www.ccgp.gov.cn）列入政府采购严重违法失信行为记录名单。</w:t>
      </w:r>
    </w:p>
    <w:p w14:paraId="3B76B032" w14:textId="77777777" w:rsidR="001C0B6C" w:rsidRDefault="00370E65">
      <w:pPr>
        <w:pStyle w:val="1e"/>
        <w:numPr>
          <w:ilvl w:val="0"/>
          <w:numId w:val="8"/>
        </w:num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为采购项目提供整体设计、规范编制或者项目管理、监理、检测等服务的投标人，不得再参加该采购项目的其他采购活动</w:t>
      </w:r>
    </w:p>
    <w:p w14:paraId="53524CB9" w14:textId="77777777" w:rsidR="001C0B6C" w:rsidRDefault="00370E65">
      <w:pPr>
        <w:pStyle w:val="affc"/>
        <w:numPr>
          <w:ilvl w:val="0"/>
          <w:numId w:val="8"/>
        </w:numPr>
        <w:tabs>
          <w:tab w:val="left" w:pos="900"/>
          <w:tab w:val="left" w:pos="1134"/>
          <w:tab w:val="left" w:pos="1589"/>
          <w:tab w:val="left" w:pos="5521"/>
        </w:tabs>
        <w:snapToGrid w:val="0"/>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szCs w:val="24"/>
        </w:rPr>
        <w:lastRenderedPageBreak/>
        <w:t>投标人必须按照招标公告要求获取招标文件，否则无资格参加本次投标</w:t>
      </w:r>
    </w:p>
    <w:p w14:paraId="175637E4" w14:textId="77777777" w:rsidR="001C0B6C" w:rsidRDefault="001C0B6C">
      <w:pPr>
        <w:spacing w:line="360" w:lineRule="auto"/>
        <w:ind w:leftChars="300" w:left="630" w:firstLineChars="200" w:firstLine="480"/>
        <w:rPr>
          <w:rFonts w:asciiTheme="minorEastAsia" w:eastAsiaTheme="minorEastAsia" w:hAnsiTheme="minorEastAsia"/>
          <w:i/>
          <w:iCs/>
          <w:sz w:val="24"/>
          <w:u w:val="single"/>
        </w:rPr>
      </w:pPr>
    </w:p>
    <w:p w14:paraId="61AAE1C5" w14:textId="77777777" w:rsidR="001C0B6C" w:rsidRDefault="00370E65">
      <w:pPr>
        <w:pStyle w:val="21"/>
        <w:widowControl/>
        <w:spacing w:before="0" w:line="360" w:lineRule="auto"/>
        <w:jc w:val="left"/>
        <w:rPr>
          <w:rFonts w:asciiTheme="minorEastAsia" w:eastAsiaTheme="minorEastAsia" w:hAnsiTheme="minorEastAsia"/>
          <w:sz w:val="24"/>
          <w:szCs w:val="24"/>
        </w:rPr>
      </w:pPr>
      <w:bookmarkStart w:id="14" w:name="_Toc35393792"/>
      <w:bookmarkStart w:id="15" w:name="_Toc35393623"/>
      <w:bookmarkEnd w:id="12"/>
      <w:bookmarkEnd w:id="13"/>
      <w:r>
        <w:rPr>
          <w:rFonts w:asciiTheme="minorEastAsia" w:eastAsiaTheme="minorEastAsia" w:hAnsiTheme="minorEastAsia"/>
          <w:sz w:val="24"/>
          <w:szCs w:val="24"/>
        </w:rPr>
        <w:t>三、获取招标文件</w:t>
      </w:r>
      <w:bookmarkEnd w:id="14"/>
      <w:bookmarkEnd w:id="15"/>
    </w:p>
    <w:p w14:paraId="73A42864" w14:textId="205C0915" w:rsidR="001C0B6C" w:rsidRDefault="00370E65">
      <w:pPr>
        <w:adjustRightInd w:val="0"/>
        <w:snapToGrid w:val="0"/>
        <w:spacing w:line="360" w:lineRule="auto"/>
        <w:ind w:firstLineChars="200" w:firstLine="480"/>
        <w:rPr>
          <w:rFonts w:asciiTheme="minorEastAsia" w:eastAsiaTheme="minorEastAsia" w:hAnsiTheme="minorEastAsia"/>
          <w:sz w:val="24"/>
          <w:lang w:bidi="ar"/>
        </w:rPr>
      </w:pPr>
      <w:r>
        <w:rPr>
          <w:rFonts w:asciiTheme="minorEastAsia" w:eastAsiaTheme="minorEastAsia" w:hAnsiTheme="minorEastAsia"/>
          <w:sz w:val="24"/>
          <w:lang w:bidi="ar"/>
        </w:rPr>
        <w:t>1.时间：</w:t>
      </w:r>
      <w:r w:rsidR="005D6796">
        <w:rPr>
          <w:rFonts w:asciiTheme="minorEastAsia" w:eastAsiaTheme="minorEastAsia" w:hAnsiTheme="minorEastAsia"/>
          <w:sz w:val="24"/>
          <w:lang w:bidi="ar"/>
        </w:rPr>
        <w:t>2022</w:t>
      </w:r>
      <w:r>
        <w:rPr>
          <w:rFonts w:asciiTheme="minorEastAsia" w:eastAsiaTheme="minorEastAsia" w:hAnsiTheme="minorEastAsia"/>
          <w:sz w:val="24"/>
          <w:lang w:bidi="ar"/>
        </w:rPr>
        <w:t>年</w:t>
      </w:r>
      <w:r w:rsidR="005D6796">
        <w:rPr>
          <w:rFonts w:asciiTheme="minorEastAsia" w:eastAsiaTheme="minorEastAsia" w:hAnsiTheme="minorEastAsia"/>
          <w:sz w:val="24"/>
          <w:lang w:bidi="ar"/>
        </w:rPr>
        <w:t>5</w:t>
      </w:r>
      <w:r>
        <w:rPr>
          <w:rFonts w:asciiTheme="minorEastAsia" w:eastAsiaTheme="minorEastAsia" w:hAnsiTheme="minorEastAsia"/>
          <w:sz w:val="24"/>
          <w:lang w:bidi="ar"/>
        </w:rPr>
        <w:t>月</w:t>
      </w:r>
      <w:r w:rsidR="005D6796">
        <w:rPr>
          <w:rFonts w:asciiTheme="minorEastAsia" w:eastAsiaTheme="minorEastAsia" w:hAnsiTheme="minorEastAsia"/>
          <w:sz w:val="24"/>
          <w:lang w:bidi="ar"/>
        </w:rPr>
        <w:t>26</w:t>
      </w:r>
      <w:r>
        <w:rPr>
          <w:rFonts w:asciiTheme="minorEastAsia" w:eastAsiaTheme="minorEastAsia" w:hAnsiTheme="minorEastAsia"/>
          <w:sz w:val="24"/>
          <w:lang w:bidi="ar"/>
        </w:rPr>
        <w:t>日至</w:t>
      </w:r>
      <w:r w:rsidR="005D6796">
        <w:rPr>
          <w:rFonts w:asciiTheme="minorEastAsia" w:eastAsiaTheme="minorEastAsia" w:hAnsiTheme="minorEastAsia"/>
          <w:sz w:val="24"/>
          <w:lang w:bidi="ar"/>
        </w:rPr>
        <w:t>2022</w:t>
      </w:r>
      <w:r>
        <w:rPr>
          <w:rFonts w:asciiTheme="minorEastAsia" w:eastAsiaTheme="minorEastAsia" w:hAnsiTheme="minorEastAsia"/>
          <w:sz w:val="24"/>
          <w:lang w:bidi="ar"/>
        </w:rPr>
        <w:t>年</w:t>
      </w:r>
      <w:r w:rsidR="005D6796">
        <w:rPr>
          <w:rFonts w:asciiTheme="minorEastAsia" w:eastAsiaTheme="minorEastAsia" w:hAnsiTheme="minorEastAsia"/>
          <w:sz w:val="24"/>
          <w:lang w:bidi="ar"/>
        </w:rPr>
        <w:t>6</w:t>
      </w:r>
      <w:r>
        <w:rPr>
          <w:rFonts w:asciiTheme="minorEastAsia" w:eastAsiaTheme="minorEastAsia" w:hAnsiTheme="minorEastAsia"/>
          <w:sz w:val="24"/>
          <w:lang w:bidi="ar"/>
        </w:rPr>
        <w:t>月</w:t>
      </w:r>
      <w:r w:rsidR="005D6796">
        <w:rPr>
          <w:rFonts w:asciiTheme="minorEastAsia" w:eastAsiaTheme="minorEastAsia" w:hAnsiTheme="minorEastAsia"/>
          <w:sz w:val="24"/>
          <w:lang w:bidi="ar"/>
        </w:rPr>
        <w:t>1</w:t>
      </w:r>
      <w:r>
        <w:rPr>
          <w:rFonts w:asciiTheme="minorEastAsia" w:eastAsiaTheme="minorEastAsia" w:hAnsiTheme="minorEastAsia"/>
          <w:sz w:val="24"/>
          <w:lang w:bidi="ar"/>
        </w:rPr>
        <w:t>日，每天上午</w:t>
      </w:r>
      <w:r w:rsidR="005D6796">
        <w:rPr>
          <w:rFonts w:asciiTheme="minorEastAsia" w:eastAsiaTheme="minorEastAsia" w:hAnsiTheme="minorEastAsia"/>
          <w:sz w:val="24"/>
          <w:lang w:bidi="ar"/>
        </w:rPr>
        <w:t>9</w:t>
      </w:r>
      <w:r w:rsidR="005D6796">
        <w:rPr>
          <w:rFonts w:asciiTheme="minorEastAsia" w:eastAsiaTheme="minorEastAsia" w:hAnsiTheme="minorEastAsia" w:hint="eastAsia"/>
          <w:sz w:val="24"/>
          <w:lang w:bidi="ar"/>
        </w:rPr>
        <w:t>：0</w:t>
      </w:r>
      <w:r w:rsidR="005D6796">
        <w:rPr>
          <w:rFonts w:asciiTheme="minorEastAsia" w:eastAsiaTheme="minorEastAsia" w:hAnsiTheme="minorEastAsia"/>
          <w:sz w:val="24"/>
          <w:lang w:bidi="ar"/>
        </w:rPr>
        <w:t>0</w:t>
      </w:r>
      <w:r w:rsidR="005D6796">
        <w:rPr>
          <w:rFonts w:asciiTheme="minorEastAsia" w:eastAsiaTheme="minorEastAsia" w:hAnsiTheme="minorEastAsia" w:hint="eastAsia"/>
          <w:sz w:val="24"/>
          <w:lang w:bidi="ar"/>
        </w:rPr>
        <w:t>时</w:t>
      </w:r>
      <w:r>
        <w:rPr>
          <w:rFonts w:asciiTheme="minorEastAsia" w:eastAsiaTheme="minorEastAsia" w:hAnsiTheme="minorEastAsia"/>
          <w:sz w:val="24"/>
          <w:lang w:bidi="ar"/>
        </w:rPr>
        <w:t>至</w:t>
      </w:r>
      <w:r w:rsidR="005D6796">
        <w:rPr>
          <w:rFonts w:asciiTheme="minorEastAsia" w:eastAsiaTheme="minorEastAsia" w:hAnsiTheme="minorEastAsia" w:hint="eastAsia"/>
          <w:sz w:val="24"/>
          <w:lang w:bidi="ar"/>
        </w:rPr>
        <w:t>下午</w:t>
      </w:r>
      <w:r w:rsidR="005D6796">
        <w:rPr>
          <w:rFonts w:asciiTheme="minorEastAsia" w:eastAsiaTheme="minorEastAsia" w:hAnsiTheme="minorEastAsia"/>
          <w:sz w:val="24"/>
          <w:lang w:bidi="ar"/>
        </w:rPr>
        <w:t>16</w:t>
      </w:r>
      <w:r w:rsidR="005D6796">
        <w:rPr>
          <w:rFonts w:asciiTheme="minorEastAsia" w:eastAsiaTheme="minorEastAsia" w:hAnsiTheme="minorEastAsia" w:hint="eastAsia"/>
          <w:sz w:val="24"/>
          <w:lang w:bidi="ar"/>
        </w:rPr>
        <w:t>：0</w:t>
      </w:r>
      <w:r w:rsidR="005D6796">
        <w:rPr>
          <w:rFonts w:asciiTheme="minorEastAsia" w:eastAsiaTheme="minorEastAsia" w:hAnsiTheme="minorEastAsia"/>
          <w:sz w:val="24"/>
          <w:lang w:bidi="ar"/>
        </w:rPr>
        <w:t>0</w:t>
      </w:r>
      <w:r w:rsidR="005D6796">
        <w:rPr>
          <w:rFonts w:asciiTheme="minorEastAsia" w:eastAsiaTheme="minorEastAsia" w:hAnsiTheme="minorEastAsia" w:hint="eastAsia"/>
          <w:sz w:val="24"/>
          <w:lang w:bidi="ar"/>
        </w:rPr>
        <w:t>时</w:t>
      </w:r>
      <w:r>
        <w:rPr>
          <w:rFonts w:asciiTheme="minorEastAsia" w:eastAsiaTheme="minorEastAsia" w:hAnsiTheme="minorEastAsia"/>
          <w:sz w:val="24"/>
          <w:lang w:bidi="ar"/>
        </w:rPr>
        <w:t>（北京时间，法定节假日除外）。</w:t>
      </w:r>
    </w:p>
    <w:p w14:paraId="7BAE7EC2" w14:textId="5DE88D5C" w:rsidR="001C0B6C" w:rsidRDefault="00370E65">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lang w:bidi="ar"/>
        </w:rPr>
        <w:t>2.地点：</w:t>
      </w:r>
      <w:r w:rsidR="005546B7" w:rsidRPr="00DB2927">
        <w:rPr>
          <w:rFonts w:asciiTheme="minorEastAsia" w:eastAsiaTheme="minorEastAsia" w:hAnsiTheme="minorEastAsia" w:hint="eastAsia"/>
          <w:sz w:val="24"/>
          <w:lang w:bidi="ar"/>
        </w:rPr>
        <w:t xml:space="preserve"> k</w:t>
      </w:r>
      <w:r w:rsidR="005546B7" w:rsidRPr="00DB2927">
        <w:rPr>
          <w:rFonts w:asciiTheme="minorEastAsia" w:eastAsiaTheme="minorEastAsia" w:hAnsiTheme="minorEastAsia"/>
          <w:sz w:val="24"/>
          <w:lang w:bidi="ar"/>
        </w:rPr>
        <w:t>jyshibu1229@163.com</w:t>
      </w:r>
    </w:p>
    <w:p w14:paraId="7041D12F" w14:textId="44BB8576" w:rsidR="001C0B6C" w:rsidRDefault="00370E65">
      <w:pPr>
        <w:widowControl/>
        <w:adjustRightInd w:val="0"/>
        <w:snapToGrid w:val="0"/>
        <w:spacing w:line="360" w:lineRule="auto"/>
        <w:ind w:firstLineChars="200" w:firstLine="480"/>
        <w:jc w:val="left"/>
        <w:rPr>
          <w:rFonts w:asciiTheme="minorEastAsia" w:eastAsiaTheme="minorEastAsia" w:hAnsiTheme="minorEastAsia"/>
          <w:sz w:val="24"/>
          <w:lang w:bidi="ar"/>
        </w:rPr>
      </w:pPr>
      <w:r>
        <w:rPr>
          <w:rFonts w:asciiTheme="minorEastAsia" w:eastAsiaTheme="minorEastAsia" w:hAnsiTheme="minorEastAsia"/>
          <w:sz w:val="24"/>
          <w:lang w:bidi="ar"/>
        </w:rPr>
        <w:t>3.方式：</w:t>
      </w:r>
      <w:r w:rsidR="005546B7">
        <w:rPr>
          <w:rFonts w:asciiTheme="minorEastAsia" w:eastAsiaTheme="minorEastAsia" w:hAnsiTheme="minorEastAsia" w:hint="eastAsia"/>
          <w:sz w:val="24"/>
          <w:lang w:bidi="ar"/>
        </w:rPr>
        <w:t>线上获取</w:t>
      </w:r>
      <w:r>
        <w:rPr>
          <w:rFonts w:asciiTheme="minorEastAsia" w:eastAsiaTheme="minorEastAsia" w:hAnsiTheme="minorEastAsia"/>
          <w:sz w:val="24"/>
          <w:lang w:bidi="ar"/>
        </w:rPr>
        <w:t>。</w:t>
      </w:r>
    </w:p>
    <w:p w14:paraId="2802E9E4" w14:textId="68FBCC24" w:rsidR="001C0B6C" w:rsidRDefault="00370E65">
      <w:pPr>
        <w:widowControl/>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lang w:bidi="ar"/>
        </w:rPr>
        <w:t>4.售价：</w:t>
      </w:r>
      <w:r w:rsidR="005546B7">
        <w:rPr>
          <w:rFonts w:asciiTheme="minorEastAsia" w:eastAsiaTheme="minorEastAsia" w:hAnsiTheme="minorEastAsia"/>
          <w:sz w:val="24"/>
          <w:lang w:bidi="ar"/>
        </w:rPr>
        <w:t>530</w:t>
      </w:r>
      <w:r>
        <w:rPr>
          <w:rFonts w:asciiTheme="minorEastAsia" w:eastAsiaTheme="minorEastAsia" w:hAnsiTheme="minorEastAsia"/>
          <w:sz w:val="24"/>
          <w:lang w:bidi="ar"/>
        </w:rPr>
        <w:t>元</w:t>
      </w:r>
      <w:r w:rsidR="005546B7">
        <w:rPr>
          <w:rFonts w:asciiTheme="minorEastAsia" w:eastAsiaTheme="minorEastAsia" w:hAnsiTheme="minorEastAsia" w:hint="eastAsia"/>
          <w:sz w:val="24"/>
          <w:lang w:bidi="ar"/>
        </w:rPr>
        <w:t>（售后不退）</w:t>
      </w:r>
      <w:r>
        <w:rPr>
          <w:rFonts w:asciiTheme="minorEastAsia" w:eastAsiaTheme="minorEastAsia" w:hAnsiTheme="minorEastAsia"/>
          <w:sz w:val="24"/>
          <w:lang w:bidi="ar"/>
        </w:rPr>
        <w:t>。</w:t>
      </w:r>
    </w:p>
    <w:p w14:paraId="78D6C1B2" w14:textId="4AAF7255" w:rsidR="004F6D72" w:rsidRPr="005609BF" w:rsidRDefault="004F6D72" w:rsidP="00E329C6">
      <w:pPr>
        <w:spacing w:line="360" w:lineRule="auto"/>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获取</w:t>
      </w:r>
      <w:r w:rsidRPr="005609BF">
        <w:rPr>
          <w:rFonts w:asciiTheme="minorEastAsia" w:eastAsiaTheme="minorEastAsia" w:hAnsiTheme="minorEastAsia" w:hint="eastAsia"/>
          <w:b/>
          <w:color w:val="000000"/>
          <w:sz w:val="24"/>
        </w:rPr>
        <w:t>文件提交以下资料：</w:t>
      </w:r>
    </w:p>
    <w:p w14:paraId="61D1BFE6" w14:textId="77777777" w:rsidR="004F6D72" w:rsidRPr="005609BF" w:rsidRDefault="004F6D72" w:rsidP="004F6D72">
      <w:pPr>
        <w:widowControl/>
        <w:spacing w:line="360" w:lineRule="auto"/>
        <w:ind w:leftChars="200" w:left="420"/>
        <w:rPr>
          <w:rFonts w:asciiTheme="minorEastAsia" w:eastAsiaTheme="minorEastAsia" w:hAnsiTheme="minorEastAsia"/>
          <w:color w:val="000000"/>
          <w:sz w:val="24"/>
        </w:rPr>
      </w:pPr>
      <w:r w:rsidRPr="005609BF">
        <w:rPr>
          <w:rFonts w:asciiTheme="minorEastAsia" w:eastAsiaTheme="minorEastAsia" w:hAnsiTheme="minorEastAsia" w:hint="eastAsia"/>
          <w:color w:val="000000"/>
          <w:sz w:val="24"/>
        </w:rPr>
        <w:t>1)</w:t>
      </w:r>
      <w:r w:rsidRPr="005609BF">
        <w:rPr>
          <w:rFonts w:asciiTheme="minorEastAsia" w:eastAsiaTheme="minorEastAsia" w:hAnsiTheme="minorEastAsia" w:hint="eastAsia"/>
          <w:color w:val="000000"/>
          <w:sz w:val="24"/>
        </w:rPr>
        <w:tab/>
        <w:t>法定代表人授权委托书（原件）及被授权人身份证（原件及加盖公章的复印件）（适用于代理人获取竞争性磋商文件的）；</w:t>
      </w:r>
    </w:p>
    <w:p w14:paraId="46BBCCAC" w14:textId="77777777" w:rsidR="004F6D72" w:rsidRPr="005609BF" w:rsidRDefault="004F6D72" w:rsidP="004F6D72">
      <w:pPr>
        <w:widowControl/>
        <w:spacing w:line="360" w:lineRule="auto"/>
        <w:ind w:leftChars="200" w:left="420"/>
        <w:rPr>
          <w:rFonts w:asciiTheme="minorEastAsia" w:eastAsiaTheme="minorEastAsia" w:hAnsiTheme="minorEastAsia"/>
          <w:color w:val="000000"/>
          <w:sz w:val="24"/>
        </w:rPr>
      </w:pPr>
      <w:r w:rsidRPr="005609BF">
        <w:rPr>
          <w:rFonts w:asciiTheme="minorEastAsia" w:eastAsiaTheme="minorEastAsia" w:hAnsiTheme="minorEastAsia" w:hint="eastAsia"/>
          <w:color w:val="000000"/>
          <w:sz w:val="24"/>
        </w:rPr>
        <w:t>2)</w:t>
      </w:r>
      <w:r w:rsidRPr="005609BF">
        <w:rPr>
          <w:rFonts w:asciiTheme="minorEastAsia" w:eastAsiaTheme="minorEastAsia" w:hAnsiTheme="minorEastAsia" w:hint="eastAsia"/>
          <w:color w:val="000000"/>
          <w:sz w:val="24"/>
        </w:rPr>
        <w:tab/>
        <w:t>法定代表人身份证明（原件）及身份证（原件及加盖公章的复印件）（适用于法定代表人获取竞争性磋商文件的）；</w:t>
      </w:r>
    </w:p>
    <w:p w14:paraId="7931E7F8" w14:textId="77777777" w:rsidR="004F6D72" w:rsidRDefault="004F6D72" w:rsidP="004F6D72">
      <w:pPr>
        <w:widowControl/>
        <w:spacing w:line="360" w:lineRule="auto"/>
        <w:ind w:firstLineChars="200" w:firstLine="480"/>
        <w:rPr>
          <w:rFonts w:asciiTheme="minorEastAsia" w:eastAsiaTheme="minorEastAsia" w:hAnsiTheme="minorEastAsia"/>
          <w:color w:val="000000"/>
          <w:sz w:val="24"/>
        </w:rPr>
      </w:pPr>
      <w:r w:rsidRPr="005609BF">
        <w:rPr>
          <w:rFonts w:asciiTheme="minorEastAsia" w:eastAsiaTheme="minorEastAsia" w:hAnsiTheme="minorEastAsia" w:hint="eastAsia"/>
          <w:color w:val="000000"/>
          <w:sz w:val="24"/>
        </w:rPr>
        <w:t>3)</w:t>
      </w:r>
      <w:r w:rsidRPr="005609BF">
        <w:rPr>
          <w:rFonts w:asciiTheme="minorEastAsia" w:eastAsiaTheme="minorEastAsia" w:hAnsiTheme="minorEastAsia" w:hint="eastAsia"/>
          <w:color w:val="000000"/>
          <w:sz w:val="24"/>
        </w:rPr>
        <w:tab/>
        <w:t>营业执照复印件加盖公章（方便核对开票信息）</w:t>
      </w:r>
    </w:p>
    <w:p w14:paraId="12D3A660" w14:textId="19A20F4E" w:rsidR="001C0B6C" w:rsidRPr="004F6D72" w:rsidRDefault="004F6D72" w:rsidP="004F6D72">
      <w:pPr>
        <w:widowControl/>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r w:rsidRPr="00DB2927">
        <w:rPr>
          <w:rFonts w:asciiTheme="minorEastAsia" w:eastAsiaTheme="minorEastAsia" w:hAnsiTheme="minorEastAsia" w:hint="eastAsia"/>
          <w:sz w:val="24"/>
          <w:lang w:bidi="ar"/>
        </w:rPr>
        <w:t>《文件获取登记表》</w:t>
      </w:r>
    </w:p>
    <w:p w14:paraId="5CA25C7B" w14:textId="77777777" w:rsidR="001C0B6C" w:rsidRDefault="00370E65">
      <w:pPr>
        <w:pStyle w:val="21"/>
        <w:widowControl/>
        <w:spacing w:before="0" w:line="360" w:lineRule="auto"/>
        <w:jc w:val="left"/>
        <w:rPr>
          <w:rFonts w:asciiTheme="minorEastAsia" w:eastAsiaTheme="minorEastAsia" w:hAnsiTheme="minorEastAsia"/>
          <w:sz w:val="24"/>
          <w:szCs w:val="24"/>
        </w:rPr>
      </w:pPr>
      <w:bookmarkStart w:id="16" w:name="_Toc28359082"/>
      <w:bookmarkStart w:id="17" w:name="_Toc28359005"/>
      <w:bookmarkStart w:id="18" w:name="_Toc35393624"/>
      <w:bookmarkStart w:id="19" w:name="_Toc35393793"/>
      <w:r>
        <w:rPr>
          <w:rFonts w:asciiTheme="minorEastAsia" w:eastAsiaTheme="minorEastAsia" w:hAnsiTheme="minorEastAsia"/>
          <w:sz w:val="24"/>
          <w:szCs w:val="24"/>
        </w:rPr>
        <w:t>四、提交投标文件</w:t>
      </w:r>
      <w:bookmarkEnd w:id="16"/>
      <w:bookmarkEnd w:id="17"/>
      <w:r>
        <w:rPr>
          <w:rFonts w:asciiTheme="minorEastAsia" w:eastAsiaTheme="minorEastAsia" w:hAnsiTheme="minorEastAsia"/>
          <w:sz w:val="24"/>
          <w:szCs w:val="24"/>
        </w:rPr>
        <w:t>截止时间、开标时间和地点</w:t>
      </w:r>
      <w:bookmarkEnd w:id="18"/>
      <w:bookmarkEnd w:id="19"/>
    </w:p>
    <w:p w14:paraId="5BC2CFF2" w14:textId="18CC8CF1" w:rsidR="001C0B6C" w:rsidRDefault="00370E65">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sz w:val="24"/>
          <w:lang w:bidi="ar"/>
        </w:rPr>
        <w:t>投标截止时间、开标时间：</w:t>
      </w:r>
      <w:r w:rsidR="005546B7">
        <w:rPr>
          <w:rFonts w:asciiTheme="minorEastAsia" w:eastAsiaTheme="minorEastAsia" w:hAnsiTheme="minorEastAsia"/>
          <w:sz w:val="24"/>
          <w:lang w:bidi="ar"/>
        </w:rPr>
        <w:t>2022</w:t>
      </w:r>
      <w:r>
        <w:rPr>
          <w:rFonts w:asciiTheme="minorEastAsia" w:eastAsiaTheme="minorEastAsia" w:hAnsiTheme="minorEastAsia"/>
          <w:sz w:val="24"/>
          <w:lang w:bidi="ar"/>
        </w:rPr>
        <w:t>年</w:t>
      </w:r>
      <w:r w:rsidR="005D6796">
        <w:rPr>
          <w:rFonts w:asciiTheme="minorEastAsia" w:eastAsiaTheme="minorEastAsia" w:hAnsiTheme="minorEastAsia"/>
          <w:sz w:val="24"/>
          <w:lang w:bidi="ar"/>
        </w:rPr>
        <w:t>6</w:t>
      </w:r>
      <w:r>
        <w:rPr>
          <w:rFonts w:asciiTheme="minorEastAsia" w:eastAsiaTheme="minorEastAsia" w:hAnsiTheme="minorEastAsia"/>
          <w:sz w:val="24"/>
          <w:lang w:bidi="ar"/>
        </w:rPr>
        <w:t>月</w:t>
      </w:r>
      <w:r w:rsidR="005D6796">
        <w:rPr>
          <w:rFonts w:asciiTheme="minorEastAsia" w:eastAsiaTheme="minorEastAsia" w:hAnsiTheme="minorEastAsia"/>
          <w:sz w:val="24"/>
          <w:lang w:bidi="ar"/>
        </w:rPr>
        <w:t>16</w:t>
      </w:r>
      <w:r>
        <w:rPr>
          <w:rFonts w:asciiTheme="minorEastAsia" w:eastAsiaTheme="minorEastAsia" w:hAnsiTheme="minorEastAsia"/>
          <w:sz w:val="24"/>
          <w:lang w:bidi="ar"/>
        </w:rPr>
        <w:t>日</w:t>
      </w:r>
      <w:r w:rsidR="005D6796">
        <w:rPr>
          <w:rFonts w:asciiTheme="minorEastAsia" w:eastAsiaTheme="minorEastAsia" w:hAnsiTheme="minorEastAsia"/>
          <w:sz w:val="24"/>
          <w:lang w:bidi="ar"/>
        </w:rPr>
        <w:t>13</w:t>
      </w:r>
      <w:r>
        <w:rPr>
          <w:rFonts w:asciiTheme="minorEastAsia" w:eastAsiaTheme="minorEastAsia" w:hAnsiTheme="minorEastAsia"/>
          <w:sz w:val="24"/>
          <w:lang w:bidi="ar"/>
        </w:rPr>
        <w:t>点</w:t>
      </w:r>
      <w:r w:rsidR="005D6796">
        <w:rPr>
          <w:rFonts w:asciiTheme="minorEastAsia" w:eastAsiaTheme="minorEastAsia" w:hAnsiTheme="minorEastAsia"/>
          <w:sz w:val="24"/>
          <w:lang w:bidi="ar"/>
        </w:rPr>
        <w:t>40</w:t>
      </w:r>
      <w:r>
        <w:rPr>
          <w:rFonts w:asciiTheme="minorEastAsia" w:eastAsiaTheme="minorEastAsia" w:hAnsiTheme="minorEastAsia"/>
          <w:sz w:val="24"/>
          <w:lang w:bidi="ar"/>
        </w:rPr>
        <w:t>分</w:t>
      </w:r>
      <w:r>
        <w:rPr>
          <w:rFonts w:asciiTheme="minorEastAsia" w:eastAsiaTheme="minorEastAsia" w:hAnsiTheme="minorEastAsia"/>
          <w:bCs/>
          <w:sz w:val="24"/>
          <w:lang w:bidi="ar"/>
        </w:rPr>
        <w:t>（北京时间）</w:t>
      </w:r>
      <w:r>
        <w:rPr>
          <w:rFonts w:asciiTheme="minorEastAsia" w:eastAsiaTheme="minorEastAsia" w:hAnsiTheme="minorEastAsia"/>
          <w:iCs/>
          <w:sz w:val="24"/>
          <w:lang w:bidi="ar"/>
        </w:rPr>
        <w:t>。</w:t>
      </w:r>
    </w:p>
    <w:p w14:paraId="5BB05B04" w14:textId="27EEFFA2" w:rsidR="001C0B6C" w:rsidRDefault="00370E65">
      <w:pPr>
        <w:spacing w:line="360" w:lineRule="auto"/>
        <w:ind w:firstLineChars="200" w:firstLine="480"/>
        <w:rPr>
          <w:rFonts w:asciiTheme="minorEastAsia" w:eastAsiaTheme="minorEastAsia" w:hAnsiTheme="minorEastAsia"/>
          <w:sz w:val="24"/>
          <w:lang w:val="zh-TW" w:bidi="ar"/>
        </w:rPr>
      </w:pPr>
      <w:r>
        <w:rPr>
          <w:rFonts w:asciiTheme="minorEastAsia" w:eastAsiaTheme="minorEastAsia" w:hAnsiTheme="minorEastAsia"/>
          <w:sz w:val="24"/>
          <w:lang w:bidi="ar"/>
        </w:rPr>
        <w:t>地点：</w:t>
      </w:r>
      <w:r>
        <w:rPr>
          <w:rFonts w:asciiTheme="minorEastAsia" w:eastAsiaTheme="minorEastAsia" w:hAnsiTheme="minorEastAsia" w:hint="eastAsia"/>
          <w:snapToGrid w:val="0"/>
          <w:sz w:val="24"/>
        </w:rPr>
        <w:t>北京市海淀区万泉庄万柳光大西园6号楼</w:t>
      </w:r>
      <w:r w:rsidR="001B73BF">
        <w:rPr>
          <w:rFonts w:asciiTheme="minorEastAsia" w:eastAsiaTheme="minorEastAsia" w:hAnsiTheme="minorEastAsia" w:hint="eastAsia"/>
          <w:snapToGrid w:val="0"/>
          <w:sz w:val="24"/>
        </w:rPr>
        <w:t>0</w:t>
      </w:r>
      <w:r w:rsidR="001B73BF">
        <w:rPr>
          <w:rFonts w:asciiTheme="minorEastAsia" w:eastAsiaTheme="minorEastAsia" w:hAnsiTheme="minorEastAsia"/>
          <w:snapToGrid w:val="0"/>
          <w:sz w:val="24"/>
        </w:rPr>
        <w:t>188</w:t>
      </w:r>
      <w:r w:rsidR="005546B7">
        <w:rPr>
          <w:rFonts w:asciiTheme="minorEastAsia" w:eastAsiaTheme="minorEastAsia" w:hAnsiTheme="minorEastAsia" w:hint="eastAsia"/>
          <w:snapToGrid w:val="0"/>
          <w:sz w:val="24"/>
        </w:rPr>
        <w:t>一层</w:t>
      </w:r>
      <w:r>
        <w:rPr>
          <w:rFonts w:asciiTheme="minorEastAsia" w:eastAsiaTheme="minorEastAsia" w:hAnsiTheme="minorEastAsia" w:hint="eastAsia"/>
          <w:snapToGrid w:val="0"/>
          <w:sz w:val="24"/>
        </w:rPr>
        <w:t>会议室</w:t>
      </w:r>
      <w:r>
        <w:rPr>
          <w:rFonts w:asciiTheme="minorEastAsia" w:eastAsiaTheme="minorEastAsia" w:hAnsiTheme="minorEastAsia"/>
          <w:sz w:val="24"/>
          <w:lang w:val="zh-TW" w:bidi="ar"/>
        </w:rPr>
        <w:t>。</w:t>
      </w:r>
    </w:p>
    <w:p w14:paraId="17A09C12" w14:textId="77777777" w:rsidR="001C0B6C" w:rsidRDefault="001C0B6C">
      <w:pPr>
        <w:spacing w:line="360" w:lineRule="auto"/>
        <w:ind w:firstLineChars="200" w:firstLine="480"/>
        <w:rPr>
          <w:rFonts w:asciiTheme="minorEastAsia" w:eastAsiaTheme="minorEastAsia" w:hAnsiTheme="minorEastAsia"/>
          <w:bCs/>
          <w:sz w:val="24"/>
          <w:u w:val="single"/>
        </w:rPr>
      </w:pPr>
    </w:p>
    <w:p w14:paraId="07901C6F" w14:textId="77777777" w:rsidR="001C0B6C" w:rsidRDefault="00370E65">
      <w:pPr>
        <w:pStyle w:val="21"/>
        <w:spacing w:before="0" w:line="360" w:lineRule="auto"/>
        <w:jc w:val="left"/>
        <w:rPr>
          <w:rFonts w:asciiTheme="minorEastAsia" w:eastAsiaTheme="minorEastAsia" w:hAnsiTheme="minorEastAsia"/>
          <w:sz w:val="24"/>
          <w:szCs w:val="24"/>
        </w:rPr>
      </w:pPr>
      <w:bookmarkStart w:id="20" w:name="_Toc35393625"/>
      <w:bookmarkStart w:id="21" w:name="_Toc35393794"/>
      <w:bookmarkStart w:id="22" w:name="_Toc28359084"/>
      <w:bookmarkStart w:id="23" w:name="_Toc28359007"/>
      <w:r>
        <w:rPr>
          <w:rFonts w:asciiTheme="minorEastAsia" w:eastAsiaTheme="minorEastAsia" w:hAnsiTheme="minorEastAsia"/>
          <w:sz w:val="24"/>
          <w:szCs w:val="24"/>
        </w:rPr>
        <w:t>五、公告期限</w:t>
      </w:r>
      <w:bookmarkEnd w:id="20"/>
      <w:bookmarkEnd w:id="21"/>
      <w:bookmarkEnd w:id="22"/>
      <w:bookmarkEnd w:id="23"/>
    </w:p>
    <w:p w14:paraId="3E9F8326" w14:textId="77777777" w:rsidR="001C0B6C" w:rsidRDefault="00370E65">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kern w:val="0"/>
          <w:sz w:val="24"/>
        </w:rPr>
        <w:t>自本公告发布之日起5个工作日。</w:t>
      </w:r>
    </w:p>
    <w:p w14:paraId="087724D2" w14:textId="77777777" w:rsidR="001C0B6C" w:rsidRDefault="001C0B6C">
      <w:pPr>
        <w:spacing w:line="360" w:lineRule="auto"/>
        <w:ind w:firstLineChars="200" w:firstLine="480"/>
        <w:rPr>
          <w:rFonts w:asciiTheme="minorEastAsia" w:eastAsiaTheme="minorEastAsia" w:hAnsiTheme="minorEastAsia"/>
          <w:kern w:val="0"/>
          <w:sz w:val="24"/>
        </w:rPr>
      </w:pPr>
    </w:p>
    <w:p w14:paraId="5DCC41DC" w14:textId="77777777" w:rsidR="001C0B6C" w:rsidRDefault="00370E65">
      <w:pPr>
        <w:pStyle w:val="21"/>
        <w:spacing w:before="0" w:line="360" w:lineRule="auto"/>
        <w:jc w:val="left"/>
        <w:rPr>
          <w:rFonts w:asciiTheme="minorEastAsia" w:eastAsiaTheme="minorEastAsia" w:hAnsiTheme="minorEastAsia"/>
          <w:sz w:val="24"/>
          <w:szCs w:val="24"/>
        </w:rPr>
      </w:pPr>
      <w:bookmarkStart w:id="24" w:name="_Toc35393626"/>
      <w:bookmarkStart w:id="25" w:name="_Toc35393795"/>
      <w:r>
        <w:rPr>
          <w:rFonts w:asciiTheme="minorEastAsia" w:eastAsiaTheme="minorEastAsia" w:hAnsiTheme="minorEastAsia"/>
          <w:sz w:val="24"/>
          <w:szCs w:val="24"/>
        </w:rPr>
        <w:t>六、其他补充事宜</w:t>
      </w:r>
      <w:bookmarkEnd w:id="24"/>
      <w:bookmarkEnd w:id="25"/>
    </w:p>
    <w:p w14:paraId="00079042" w14:textId="77777777" w:rsidR="001C0B6C" w:rsidRDefault="00370E65">
      <w:pPr>
        <w:spacing w:line="360" w:lineRule="auto"/>
        <w:ind w:firstLineChars="200" w:firstLine="480"/>
        <w:rPr>
          <w:rFonts w:asciiTheme="minorEastAsia" w:eastAsiaTheme="minorEastAsia" w:hAnsiTheme="minorEastAsia"/>
          <w:sz w:val="24"/>
          <w:lang w:bidi="ar"/>
        </w:rPr>
      </w:pPr>
      <w:r>
        <w:rPr>
          <w:rFonts w:asciiTheme="minorEastAsia" w:eastAsiaTheme="minorEastAsia" w:hAnsiTheme="minorEastAsia"/>
          <w:sz w:val="24"/>
        </w:rPr>
        <w:t>1.本项目需要落实的政府采购政策：</w:t>
      </w:r>
    </w:p>
    <w:p w14:paraId="3D35E6B4" w14:textId="77777777" w:rsidR="001C0B6C" w:rsidRDefault="00370E65">
      <w:pPr>
        <w:pStyle w:val="affc"/>
        <w:numPr>
          <w:ilvl w:val="0"/>
          <w:numId w:val="9"/>
        </w:numPr>
        <w:tabs>
          <w:tab w:val="left" w:pos="900"/>
          <w:tab w:val="left" w:pos="1134"/>
          <w:tab w:val="left" w:pos="1589"/>
          <w:tab w:val="left" w:pos="5521"/>
        </w:tabs>
        <w:snapToGrid w:val="0"/>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节能产品强制采购；</w:t>
      </w:r>
    </w:p>
    <w:p w14:paraId="57E0601B" w14:textId="77777777" w:rsidR="001C0B6C" w:rsidRDefault="00370E65">
      <w:pPr>
        <w:pStyle w:val="affc"/>
        <w:numPr>
          <w:ilvl w:val="0"/>
          <w:numId w:val="9"/>
        </w:numPr>
        <w:tabs>
          <w:tab w:val="left" w:pos="900"/>
          <w:tab w:val="left" w:pos="1134"/>
          <w:tab w:val="left" w:pos="1589"/>
          <w:tab w:val="left" w:pos="5521"/>
        </w:tabs>
        <w:snapToGrid w:val="0"/>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节能产品、环境标志产品优先采购；</w:t>
      </w:r>
    </w:p>
    <w:p w14:paraId="55D3D5AE" w14:textId="77777777" w:rsidR="001C0B6C" w:rsidRDefault="00370E65">
      <w:pPr>
        <w:pStyle w:val="affc"/>
        <w:numPr>
          <w:ilvl w:val="0"/>
          <w:numId w:val="9"/>
        </w:numPr>
        <w:tabs>
          <w:tab w:val="left" w:pos="900"/>
          <w:tab w:val="left" w:pos="1134"/>
          <w:tab w:val="left" w:pos="1589"/>
          <w:tab w:val="left" w:pos="5521"/>
        </w:tabs>
        <w:snapToGrid w:val="0"/>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政府采购促进中小企业发展；</w:t>
      </w:r>
    </w:p>
    <w:p w14:paraId="3AB9674D" w14:textId="77777777" w:rsidR="001C0B6C" w:rsidRDefault="00370E65">
      <w:pPr>
        <w:pStyle w:val="affc"/>
        <w:numPr>
          <w:ilvl w:val="0"/>
          <w:numId w:val="9"/>
        </w:numPr>
        <w:tabs>
          <w:tab w:val="left" w:pos="900"/>
          <w:tab w:val="left" w:pos="1134"/>
          <w:tab w:val="left" w:pos="1589"/>
          <w:tab w:val="left" w:pos="5521"/>
        </w:tabs>
        <w:snapToGrid w:val="0"/>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政府采购支持监狱企业发展；</w:t>
      </w:r>
    </w:p>
    <w:p w14:paraId="75BCCECF" w14:textId="77777777" w:rsidR="001C0B6C" w:rsidRDefault="00370E65">
      <w:pPr>
        <w:pStyle w:val="affc"/>
        <w:numPr>
          <w:ilvl w:val="0"/>
          <w:numId w:val="9"/>
        </w:numPr>
        <w:tabs>
          <w:tab w:val="left" w:pos="900"/>
          <w:tab w:val="left" w:pos="1134"/>
          <w:tab w:val="left" w:pos="1589"/>
          <w:tab w:val="left" w:pos="5521"/>
        </w:tabs>
        <w:snapToGrid w:val="0"/>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政府采购促进残疾人就业；</w:t>
      </w:r>
    </w:p>
    <w:p w14:paraId="6756D33B" w14:textId="77777777" w:rsidR="001C0B6C" w:rsidRDefault="00370E65">
      <w:pPr>
        <w:pStyle w:val="affc"/>
        <w:numPr>
          <w:ilvl w:val="0"/>
          <w:numId w:val="9"/>
        </w:numPr>
        <w:tabs>
          <w:tab w:val="left" w:pos="900"/>
          <w:tab w:val="left" w:pos="1134"/>
          <w:tab w:val="left" w:pos="1589"/>
          <w:tab w:val="left" w:pos="5521"/>
        </w:tabs>
        <w:snapToGrid w:val="0"/>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政府采购扶持贫困地区；</w:t>
      </w:r>
    </w:p>
    <w:p w14:paraId="08F27E57" w14:textId="77777777" w:rsidR="001C0B6C" w:rsidRDefault="00370E65">
      <w:pPr>
        <w:pStyle w:val="affc"/>
        <w:numPr>
          <w:ilvl w:val="0"/>
          <w:numId w:val="9"/>
        </w:numPr>
        <w:tabs>
          <w:tab w:val="left" w:pos="900"/>
          <w:tab w:val="left" w:pos="1134"/>
          <w:tab w:val="left" w:pos="1589"/>
          <w:tab w:val="left" w:pos="5521"/>
        </w:tabs>
        <w:snapToGrid w:val="0"/>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政府采购信用担保；</w:t>
      </w:r>
    </w:p>
    <w:p w14:paraId="59E58567" w14:textId="77777777" w:rsidR="001C0B6C" w:rsidRDefault="00370E65">
      <w:pPr>
        <w:pStyle w:val="affc"/>
        <w:numPr>
          <w:ilvl w:val="0"/>
          <w:numId w:val="9"/>
        </w:numPr>
        <w:tabs>
          <w:tab w:val="left" w:pos="900"/>
          <w:tab w:val="left" w:pos="1134"/>
          <w:tab w:val="left" w:pos="1589"/>
          <w:tab w:val="left" w:pos="5521"/>
        </w:tabs>
        <w:snapToGrid w:val="0"/>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rPr>
        <w:t>进口产品管理：进口产品规定：依据财政部关于印发《政府采购进口产品管理办法》的通知（财库〔2007〕119号）的规定，本项目不允许进口产品参加投标；</w:t>
      </w:r>
      <w:r>
        <w:rPr>
          <w:rFonts w:asciiTheme="minorEastAsia" w:eastAsiaTheme="minorEastAsia" w:hAnsiTheme="minorEastAsia"/>
          <w:sz w:val="24"/>
        </w:rPr>
        <w:t xml:space="preserve"> </w:t>
      </w:r>
    </w:p>
    <w:p w14:paraId="7014C857" w14:textId="77777777" w:rsidR="001C0B6C" w:rsidRDefault="00370E65">
      <w:pPr>
        <w:pStyle w:val="21"/>
        <w:spacing w:before="0" w:line="360" w:lineRule="auto"/>
        <w:jc w:val="left"/>
        <w:rPr>
          <w:rFonts w:asciiTheme="minorEastAsia" w:eastAsiaTheme="minorEastAsia" w:hAnsiTheme="minorEastAsia"/>
          <w:sz w:val="24"/>
          <w:szCs w:val="24"/>
        </w:rPr>
      </w:pPr>
      <w:bookmarkStart w:id="26" w:name="_Toc35393796"/>
      <w:bookmarkStart w:id="27" w:name="_Toc28359085"/>
      <w:bookmarkStart w:id="28" w:name="_Toc35393627"/>
      <w:bookmarkStart w:id="29" w:name="_Toc28359008"/>
      <w:r>
        <w:rPr>
          <w:rFonts w:asciiTheme="minorEastAsia" w:eastAsiaTheme="minorEastAsia" w:hAnsiTheme="minorEastAsia"/>
          <w:sz w:val="24"/>
          <w:szCs w:val="24"/>
        </w:rPr>
        <w:t>七、对本次招标提出询问，请按以下方式联系。</w:t>
      </w:r>
      <w:bookmarkEnd w:id="26"/>
      <w:bookmarkEnd w:id="27"/>
      <w:bookmarkEnd w:id="28"/>
      <w:bookmarkEnd w:id="29"/>
    </w:p>
    <w:p w14:paraId="685698B4" w14:textId="77777777" w:rsidR="001C0B6C" w:rsidRDefault="00370E65">
      <w:pPr>
        <w:widowControl/>
        <w:spacing w:line="360" w:lineRule="auto"/>
        <w:jc w:val="left"/>
        <w:rPr>
          <w:rFonts w:asciiTheme="minorEastAsia" w:eastAsiaTheme="minorEastAsia" w:hAnsiTheme="minorEastAsia"/>
          <w:b/>
          <w:sz w:val="24"/>
        </w:rPr>
      </w:pPr>
      <w:r>
        <w:rPr>
          <w:rFonts w:asciiTheme="minorEastAsia" w:eastAsiaTheme="minorEastAsia" w:hAnsiTheme="minorEastAsia"/>
          <w:sz w:val="24"/>
        </w:rPr>
        <w:t xml:space="preserve">　　　</w:t>
      </w:r>
      <w:r>
        <w:rPr>
          <w:rFonts w:asciiTheme="minorEastAsia" w:eastAsiaTheme="minorEastAsia" w:hAnsiTheme="minorEastAsia"/>
          <w:b/>
          <w:sz w:val="24"/>
        </w:rPr>
        <w:t>1.采购人信息</w:t>
      </w:r>
    </w:p>
    <w:p w14:paraId="5D2D2F32" w14:textId="77777777" w:rsidR="001C0B6C" w:rsidRDefault="00370E65">
      <w:pPr>
        <w:spacing w:line="360" w:lineRule="auto"/>
        <w:ind w:leftChars="371" w:left="1079" w:hangingChars="125" w:hanging="300"/>
        <w:jc w:val="left"/>
        <w:rPr>
          <w:rFonts w:asciiTheme="minorEastAsia" w:eastAsiaTheme="minorEastAsia" w:hAnsiTheme="minorEastAsia"/>
          <w:sz w:val="24"/>
        </w:rPr>
      </w:pPr>
      <w:bookmarkStart w:id="30" w:name="_Toc28359086"/>
      <w:bookmarkStart w:id="31" w:name="_Toc28359009"/>
      <w:r>
        <w:rPr>
          <w:rFonts w:asciiTheme="minorEastAsia" w:eastAsiaTheme="minorEastAsia" w:hAnsiTheme="minorEastAsia"/>
          <w:sz w:val="24"/>
        </w:rPr>
        <w:t>名    称</w:t>
      </w:r>
      <w:r>
        <w:rPr>
          <w:rFonts w:asciiTheme="minorEastAsia" w:eastAsiaTheme="minorEastAsia" w:hAnsiTheme="minorEastAsia" w:hint="eastAsia"/>
          <w:sz w:val="24"/>
        </w:rPr>
        <w:t>：中国城市规划设计研究院</w:t>
      </w:r>
    </w:p>
    <w:p w14:paraId="29786A08" w14:textId="77777777" w:rsidR="001C0B6C" w:rsidRDefault="00370E65">
      <w:pPr>
        <w:spacing w:line="360" w:lineRule="auto"/>
        <w:ind w:leftChars="371" w:left="1079" w:hangingChars="125" w:hanging="300"/>
        <w:jc w:val="left"/>
        <w:rPr>
          <w:rFonts w:asciiTheme="minorEastAsia" w:eastAsiaTheme="minorEastAsia" w:hAnsiTheme="minorEastAsia"/>
          <w:sz w:val="24"/>
        </w:rPr>
      </w:pPr>
      <w:r>
        <w:rPr>
          <w:rFonts w:asciiTheme="minorEastAsia" w:eastAsiaTheme="minorEastAsia" w:hAnsiTheme="minorEastAsia"/>
          <w:sz w:val="24"/>
        </w:rPr>
        <w:t>地    址</w:t>
      </w:r>
      <w:r>
        <w:rPr>
          <w:rFonts w:asciiTheme="minorEastAsia" w:eastAsiaTheme="minorEastAsia" w:hAnsiTheme="minorEastAsia" w:hint="eastAsia"/>
          <w:sz w:val="24"/>
        </w:rPr>
        <w:t xml:space="preserve">：北京市海淀区车公庄西路五号 </w:t>
      </w:r>
    </w:p>
    <w:p w14:paraId="0B8878B8" w14:textId="77777777" w:rsidR="001C0B6C" w:rsidRDefault="00370E65">
      <w:pPr>
        <w:spacing w:line="360" w:lineRule="auto"/>
        <w:ind w:leftChars="371" w:left="1079" w:hangingChars="125" w:hanging="300"/>
        <w:jc w:val="left"/>
        <w:rPr>
          <w:rFonts w:asciiTheme="minorEastAsia" w:eastAsiaTheme="minorEastAsia" w:hAnsiTheme="minorEastAsia"/>
          <w:sz w:val="24"/>
        </w:rPr>
      </w:pPr>
      <w:r>
        <w:rPr>
          <w:rFonts w:asciiTheme="minorEastAsia" w:eastAsiaTheme="minorEastAsia" w:hAnsiTheme="minorEastAsia"/>
          <w:sz w:val="24"/>
        </w:rPr>
        <w:t>联系方式</w:t>
      </w:r>
      <w:r>
        <w:rPr>
          <w:rFonts w:asciiTheme="minorEastAsia" w:eastAsiaTheme="minorEastAsia" w:hAnsiTheme="minorEastAsia" w:hint="eastAsia"/>
          <w:sz w:val="24"/>
        </w:rPr>
        <w:t>：0</w:t>
      </w:r>
      <w:r>
        <w:rPr>
          <w:rFonts w:asciiTheme="minorEastAsia" w:eastAsiaTheme="minorEastAsia" w:hAnsiTheme="minorEastAsia"/>
          <w:sz w:val="24"/>
        </w:rPr>
        <w:t>10</w:t>
      </w:r>
      <w:r>
        <w:rPr>
          <w:rFonts w:asciiTheme="minorEastAsia" w:eastAsiaTheme="minorEastAsia" w:hAnsiTheme="minorEastAsia" w:hint="eastAsia"/>
          <w:sz w:val="24"/>
        </w:rPr>
        <w:t>-</w:t>
      </w:r>
      <w:r>
        <w:rPr>
          <w:rFonts w:asciiTheme="minorEastAsia" w:eastAsiaTheme="minorEastAsia" w:hAnsiTheme="minorEastAsia"/>
          <w:sz w:val="24"/>
        </w:rPr>
        <w:t xml:space="preserve">58322024 </w:t>
      </w:r>
    </w:p>
    <w:p w14:paraId="0D8BED15" w14:textId="77777777" w:rsidR="001C0B6C" w:rsidRDefault="00370E65">
      <w:pPr>
        <w:spacing w:line="360" w:lineRule="auto"/>
        <w:ind w:leftChars="371" w:left="1080" w:hangingChars="125" w:hanging="301"/>
        <w:jc w:val="left"/>
        <w:rPr>
          <w:rFonts w:asciiTheme="minorEastAsia" w:eastAsiaTheme="minorEastAsia" w:hAnsiTheme="minorEastAsia"/>
          <w:b/>
          <w:sz w:val="24"/>
        </w:rPr>
      </w:pPr>
      <w:r>
        <w:rPr>
          <w:rFonts w:asciiTheme="minorEastAsia" w:eastAsiaTheme="minorEastAsia" w:hAnsiTheme="minorEastAsia"/>
          <w:b/>
          <w:sz w:val="24"/>
        </w:rPr>
        <w:t>2.采购代理机构信息</w:t>
      </w:r>
      <w:bookmarkEnd w:id="30"/>
      <w:bookmarkEnd w:id="31"/>
    </w:p>
    <w:p w14:paraId="4C1307FC" w14:textId="77777777" w:rsidR="001C0B6C" w:rsidRDefault="00370E65">
      <w:pPr>
        <w:spacing w:line="360" w:lineRule="auto"/>
        <w:ind w:leftChars="371" w:left="1079" w:hangingChars="125" w:hanging="300"/>
        <w:jc w:val="left"/>
        <w:rPr>
          <w:rFonts w:asciiTheme="minorEastAsia" w:eastAsiaTheme="minorEastAsia" w:hAnsiTheme="minorEastAsia"/>
          <w:sz w:val="24"/>
        </w:rPr>
      </w:pPr>
      <w:bookmarkStart w:id="32" w:name="_Toc28359087"/>
      <w:bookmarkStart w:id="33" w:name="_Toc28359010"/>
      <w:r>
        <w:rPr>
          <w:rFonts w:asciiTheme="minorEastAsia" w:eastAsiaTheme="minorEastAsia" w:hAnsiTheme="minorEastAsia"/>
          <w:sz w:val="24"/>
        </w:rPr>
        <w:t>名    称：</w:t>
      </w:r>
      <w:r>
        <w:rPr>
          <w:rFonts w:asciiTheme="minorEastAsia" w:eastAsiaTheme="minorEastAsia" w:hAnsiTheme="minorEastAsia"/>
          <w:snapToGrid w:val="0"/>
          <w:sz w:val="24"/>
        </w:rPr>
        <w:t>北京科技园拍卖招标有限公司</w:t>
      </w:r>
    </w:p>
    <w:p w14:paraId="112621B8" w14:textId="77777777" w:rsidR="001C0B6C" w:rsidRDefault="00370E65">
      <w:pPr>
        <w:spacing w:line="360" w:lineRule="auto"/>
        <w:ind w:leftChars="371" w:left="1079" w:hangingChars="125" w:hanging="300"/>
        <w:jc w:val="left"/>
        <w:rPr>
          <w:rFonts w:asciiTheme="minorEastAsia" w:eastAsiaTheme="minorEastAsia" w:hAnsiTheme="minorEastAsia"/>
          <w:sz w:val="24"/>
        </w:rPr>
      </w:pPr>
      <w:r>
        <w:rPr>
          <w:rFonts w:asciiTheme="minorEastAsia" w:eastAsiaTheme="minorEastAsia" w:hAnsiTheme="minorEastAsia"/>
          <w:sz w:val="24"/>
        </w:rPr>
        <w:t>地    址：</w:t>
      </w:r>
      <w:r>
        <w:rPr>
          <w:rFonts w:asciiTheme="minorEastAsia" w:eastAsiaTheme="minorEastAsia" w:hAnsiTheme="minorEastAsia"/>
          <w:snapToGrid w:val="0"/>
          <w:sz w:val="24"/>
        </w:rPr>
        <w:t>北京市海淀区万泉庄万柳光大西园6号楼0188</w:t>
      </w:r>
    </w:p>
    <w:p w14:paraId="7EE85B25" w14:textId="77777777" w:rsidR="001C0B6C" w:rsidRDefault="00370E65">
      <w:pPr>
        <w:spacing w:line="360" w:lineRule="auto"/>
        <w:ind w:leftChars="371" w:left="1079" w:hangingChars="125" w:hanging="300"/>
        <w:jc w:val="left"/>
        <w:rPr>
          <w:rFonts w:asciiTheme="minorEastAsia" w:eastAsiaTheme="minorEastAsia" w:hAnsiTheme="minorEastAsia"/>
          <w:sz w:val="24"/>
          <w:u w:val="single"/>
        </w:rPr>
      </w:pPr>
      <w:r>
        <w:rPr>
          <w:rFonts w:asciiTheme="minorEastAsia" w:eastAsiaTheme="minorEastAsia" w:hAnsiTheme="minorEastAsia"/>
          <w:sz w:val="24"/>
        </w:rPr>
        <w:t>联系方式：</w:t>
      </w:r>
      <w:r>
        <w:rPr>
          <w:rFonts w:asciiTheme="minorEastAsia" w:eastAsiaTheme="minorEastAsia" w:hAnsiTheme="minorEastAsia"/>
          <w:snapToGrid w:val="0"/>
          <w:sz w:val="24"/>
        </w:rPr>
        <w:t>010-82575731/5131/5823-809</w:t>
      </w:r>
    </w:p>
    <w:p w14:paraId="32FD8956" w14:textId="77777777" w:rsidR="001C0B6C" w:rsidRDefault="00370E65">
      <w:pPr>
        <w:spacing w:line="360" w:lineRule="auto"/>
        <w:ind w:firstLineChars="300" w:firstLine="723"/>
        <w:rPr>
          <w:rFonts w:asciiTheme="minorEastAsia" w:eastAsiaTheme="minorEastAsia" w:hAnsiTheme="minorEastAsia"/>
          <w:b/>
          <w:sz w:val="24"/>
          <w:u w:val="single"/>
        </w:rPr>
      </w:pPr>
      <w:r>
        <w:rPr>
          <w:rFonts w:asciiTheme="minorEastAsia" w:eastAsiaTheme="minorEastAsia" w:hAnsiTheme="minorEastAsia"/>
          <w:b/>
          <w:sz w:val="24"/>
        </w:rPr>
        <w:t>3.项目联系方式</w:t>
      </w:r>
      <w:bookmarkEnd w:id="32"/>
      <w:bookmarkEnd w:id="33"/>
    </w:p>
    <w:p w14:paraId="438A7B7D" w14:textId="77777777" w:rsidR="001C0B6C" w:rsidRDefault="00370E65">
      <w:pPr>
        <w:pStyle w:val="af5"/>
        <w:spacing w:line="360" w:lineRule="auto"/>
        <w:ind w:firstLineChars="300" w:firstLine="720"/>
        <w:rPr>
          <w:rFonts w:asciiTheme="minorEastAsia" w:eastAsiaTheme="minorEastAsia" w:hAnsiTheme="minorEastAsia" w:hint="default"/>
          <w:sz w:val="24"/>
          <w:szCs w:val="24"/>
        </w:rPr>
      </w:pPr>
      <w:r>
        <w:rPr>
          <w:rFonts w:asciiTheme="minorEastAsia" w:eastAsiaTheme="minorEastAsia" w:hAnsiTheme="minorEastAsia" w:hint="default"/>
          <w:sz w:val="24"/>
          <w:szCs w:val="24"/>
        </w:rPr>
        <w:t>项目联系人：</w:t>
      </w:r>
      <w:r>
        <w:rPr>
          <w:rFonts w:asciiTheme="minorEastAsia" w:eastAsiaTheme="minorEastAsia" w:hAnsiTheme="minorEastAsia"/>
          <w:sz w:val="24"/>
          <w:szCs w:val="24"/>
        </w:rPr>
        <w:t xml:space="preserve">张瑞 </w:t>
      </w:r>
      <w:r>
        <w:rPr>
          <w:rFonts w:asciiTheme="minorEastAsia" w:eastAsiaTheme="minorEastAsia" w:hAnsiTheme="minorEastAsia" w:hint="default"/>
          <w:sz w:val="24"/>
          <w:szCs w:val="24"/>
        </w:rPr>
        <w:t xml:space="preserve"> </w:t>
      </w:r>
      <w:r>
        <w:rPr>
          <w:rFonts w:asciiTheme="minorEastAsia" w:eastAsiaTheme="minorEastAsia" w:hAnsiTheme="minorEastAsia"/>
          <w:sz w:val="24"/>
          <w:szCs w:val="24"/>
        </w:rPr>
        <w:t>杨静</w:t>
      </w:r>
    </w:p>
    <w:p w14:paraId="32B03CAF" w14:textId="77777777" w:rsidR="001C0B6C" w:rsidRDefault="00370E65">
      <w:pPr>
        <w:pStyle w:val="af5"/>
        <w:spacing w:line="360" w:lineRule="auto"/>
        <w:ind w:firstLineChars="300" w:firstLine="720"/>
        <w:rPr>
          <w:rFonts w:asciiTheme="minorEastAsia" w:eastAsiaTheme="minorEastAsia" w:hAnsiTheme="minorEastAsia" w:hint="default"/>
          <w:sz w:val="24"/>
          <w:szCs w:val="24"/>
        </w:rPr>
      </w:pPr>
      <w:r>
        <w:rPr>
          <w:rFonts w:asciiTheme="minorEastAsia" w:eastAsiaTheme="minorEastAsia" w:hAnsiTheme="minorEastAsia" w:hint="default"/>
          <w:sz w:val="24"/>
        </w:rPr>
        <w:t>电      话：</w:t>
      </w:r>
      <w:r>
        <w:rPr>
          <w:rFonts w:asciiTheme="minorEastAsia" w:eastAsiaTheme="minorEastAsia" w:hAnsiTheme="minorEastAsia"/>
          <w:snapToGrid w:val="0"/>
          <w:sz w:val="24"/>
          <w:szCs w:val="24"/>
        </w:rPr>
        <w:t>010-82575731/5131/5823-809</w:t>
      </w:r>
    </w:p>
    <w:p w14:paraId="2E14C9FC" w14:textId="77777777" w:rsidR="001C0B6C" w:rsidRDefault="001C0B6C">
      <w:pPr>
        <w:spacing w:line="360" w:lineRule="auto"/>
        <w:ind w:firstLineChars="2450" w:firstLine="5880"/>
        <w:jc w:val="right"/>
        <w:rPr>
          <w:rFonts w:asciiTheme="minorEastAsia" w:eastAsiaTheme="minorEastAsia" w:hAnsiTheme="minorEastAsia"/>
          <w:sz w:val="24"/>
        </w:rPr>
      </w:pPr>
    </w:p>
    <w:p w14:paraId="6E959C2A" w14:textId="77777777" w:rsidR="001C0B6C" w:rsidRDefault="00370E65">
      <w:pPr>
        <w:spacing w:line="360" w:lineRule="auto"/>
        <w:jc w:val="center"/>
        <w:outlineLvl w:val="0"/>
        <w:rPr>
          <w:rFonts w:asciiTheme="minorEastAsia" w:eastAsiaTheme="minorEastAsia" w:hAnsiTheme="minorEastAsia"/>
          <w:b/>
          <w:sz w:val="32"/>
          <w:szCs w:val="32"/>
        </w:rPr>
      </w:pPr>
      <w:r>
        <w:rPr>
          <w:rFonts w:asciiTheme="minorEastAsia" w:eastAsiaTheme="minorEastAsia" w:hAnsiTheme="minorEastAsia"/>
          <w:sz w:val="24"/>
        </w:rPr>
        <w:br w:type="page"/>
      </w:r>
      <w:bookmarkStart w:id="34" w:name="_Toc305158928"/>
      <w:bookmarkStart w:id="35" w:name="_Toc127151777"/>
      <w:bookmarkStart w:id="36" w:name="_Toc265228423"/>
      <w:bookmarkStart w:id="37" w:name="_Toc127161488"/>
      <w:bookmarkStart w:id="38" w:name="_Toc150774783"/>
      <w:bookmarkStart w:id="39" w:name="_Toc353825548"/>
      <w:bookmarkStart w:id="40" w:name="_Toc305158854"/>
      <w:bookmarkStart w:id="41" w:name="_Toc101041666"/>
      <w:bookmarkStart w:id="42" w:name="_Toc512937850"/>
      <w:bookmarkStart w:id="43" w:name="_Toc226965856"/>
      <w:bookmarkStart w:id="44" w:name="_Toc264969275"/>
      <w:bookmarkStart w:id="45" w:name="_Toc195842950"/>
      <w:bookmarkStart w:id="46" w:name="_Toc353873938"/>
      <w:r>
        <w:rPr>
          <w:rFonts w:asciiTheme="minorEastAsia" w:eastAsiaTheme="minorEastAsia" w:hAnsiTheme="minorEastAsia"/>
          <w:b/>
          <w:sz w:val="36"/>
          <w:szCs w:val="36"/>
        </w:rPr>
        <w:lastRenderedPageBreak/>
        <w:t>第二章   投标人须知</w:t>
      </w:r>
      <w:bookmarkEnd w:id="34"/>
      <w:bookmarkEnd w:id="35"/>
      <w:bookmarkEnd w:id="36"/>
      <w:bookmarkEnd w:id="37"/>
      <w:bookmarkEnd w:id="38"/>
      <w:bookmarkEnd w:id="39"/>
      <w:bookmarkEnd w:id="40"/>
      <w:bookmarkEnd w:id="41"/>
      <w:bookmarkEnd w:id="42"/>
      <w:bookmarkEnd w:id="43"/>
      <w:bookmarkEnd w:id="44"/>
      <w:bookmarkEnd w:id="45"/>
      <w:bookmarkEnd w:id="46"/>
    </w:p>
    <w:p w14:paraId="7C94EC5E" w14:textId="77777777" w:rsidR="001C0B6C" w:rsidRDefault="00370E65">
      <w:pPr>
        <w:pStyle w:val="21"/>
        <w:tabs>
          <w:tab w:val="center" w:pos="4592"/>
          <w:tab w:val="left" w:pos="7860"/>
        </w:tabs>
        <w:spacing w:before="0" w:line="360" w:lineRule="auto"/>
        <w:rPr>
          <w:rFonts w:asciiTheme="minorEastAsia" w:eastAsiaTheme="minorEastAsia" w:hAnsiTheme="minorEastAsia"/>
          <w:sz w:val="28"/>
        </w:rPr>
      </w:pPr>
      <w:bookmarkStart w:id="47" w:name="_Toc226309763"/>
      <w:bookmarkStart w:id="48" w:name="_Toc142311021"/>
      <w:bookmarkStart w:id="49" w:name="_Toc127161433"/>
      <w:bookmarkStart w:id="50" w:name="_Toc164229214"/>
      <w:bookmarkStart w:id="51" w:name="_Toc164608788"/>
      <w:bookmarkStart w:id="52" w:name="_Toc151193833"/>
      <w:bookmarkStart w:id="53" w:name="_Toc151193617"/>
      <w:bookmarkStart w:id="54" w:name="_Toc164229360"/>
      <w:bookmarkStart w:id="55" w:name="_Toc149720812"/>
      <w:bookmarkStart w:id="56" w:name="_Toc127151519"/>
      <w:bookmarkStart w:id="57" w:name="_Toc150480757"/>
      <w:bookmarkStart w:id="58" w:name="_Toc520356144"/>
      <w:bookmarkStart w:id="59" w:name="_Toc151190146"/>
      <w:bookmarkStart w:id="60" w:name="_Toc151193689"/>
      <w:bookmarkStart w:id="61" w:name="_Toc164351613"/>
      <w:bookmarkStart w:id="62" w:name="_Toc127151720"/>
      <w:bookmarkStart w:id="63" w:name="_Toc226965792"/>
      <w:bookmarkStart w:id="64" w:name="_Toc150774619"/>
      <w:bookmarkStart w:id="65" w:name="_Toc226337215"/>
      <w:bookmarkStart w:id="66" w:name="_Toc150774724"/>
      <w:bookmarkStart w:id="67" w:name="_Toc151193761"/>
      <w:bookmarkStart w:id="68" w:name="_Toc226965709"/>
      <w:bookmarkStart w:id="69" w:name="_Toc150509270"/>
      <w:bookmarkStart w:id="70" w:name="_Toc195842884"/>
      <w:bookmarkStart w:id="71" w:name="_Toc151193907"/>
      <w:bookmarkStart w:id="72" w:name="_Toc164608633"/>
      <w:r>
        <w:rPr>
          <w:rFonts w:asciiTheme="minorEastAsia" w:eastAsiaTheme="minorEastAsia" w:hAnsiTheme="minorEastAsia"/>
          <w:sz w:val="28"/>
        </w:rPr>
        <w:t>投标人须知资料表</w:t>
      </w:r>
    </w:p>
    <w:p w14:paraId="783CCEC0" w14:textId="77777777" w:rsidR="001C0B6C" w:rsidRDefault="001C0B6C">
      <w:pPr>
        <w:jc w:val="center"/>
        <w:rPr>
          <w:rFonts w:asciiTheme="minorEastAsia" w:eastAsiaTheme="minorEastAsia" w:hAnsiTheme="minorEastAsia"/>
          <w:b/>
          <w:sz w:val="28"/>
          <w:szCs w:val="28"/>
        </w:rPr>
      </w:pPr>
    </w:p>
    <w:p w14:paraId="4FD49EA6" w14:textId="77777777" w:rsidR="001C0B6C" w:rsidRDefault="00370E65">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本表是对投标人须知的具体补充和修改，如有矛盾，均以本资料表为准。标记</w:t>
      </w:r>
      <w:r>
        <w:rPr>
          <w:rFonts w:asciiTheme="minorEastAsia" w:eastAsiaTheme="minorEastAsia" w:hAnsiTheme="minorEastAsia"/>
          <w:color w:val="000000"/>
          <w:sz w:val="24"/>
        </w:rPr>
        <w:t>“</w:t>
      </w:r>
      <w:r>
        <w:rPr>
          <w:rFonts w:asciiTheme="minorEastAsia" w:eastAsiaTheme="minorEastAsia" w:hAnsiTheme="minorEastAsia"/>
          <w:b/>
          <w:color w:val="000000"/>
          <w:sz w:val="24"/>
        </w:rPr>
        <w:t>■</w:t>
      </w:r>
      <w:r>
        <w:rPr>
          <w:rFonts w:asciiTheme="minorEastAsia" w:eastAsiaTheme="minorEastAsia" w:hAnsiTheme="minorEastAsia"/>
          <w:color w:val="000000"/>
          <w:sz w:val="24"/>
        </w:rPr>
        <w:t>”</w:t>
      </w:r>
      <w:r>
        <w:rPr>
          <w:rFonts w:asciiTheme="minorEastAsia" w:eastAsiaTheme="minorEastAsia" w:hAnsiTheme="minorEastAsia"/>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1C0B6C" w14:paraId="22116664" w14:textId="77777777">
        <w:trPr>
          <w:trHeight w:val="594"/>
          <w:tblHeader/>
          <w:jc w:val="center"/>
        </w:trPr>
        <w:tc>
          <w:tcPr>
            <w:tcW w:w="988" w:type="dxa"/>
            <w:vAlign w:val="center"/>
          </w:tcPr>
          <w:p w14:paraId="2AD72CBC" w14:textId="77777777" w:rsidR="001C0B6C" w:rsidRDefault="00370E65">
            <w:pPr>
              <w:jc w:val="center"/>
              <w:rPr>
                <w:rFonts w:asciiTheme="minorEastAsia" w:eastAsiaTheme="minorEastAsia" w:hAnsiTheme="minorEastAsia"/>
                <w:b/>
                <w:bCs/>
                <w:sz w:val="24"/>
              </w:rPr>
            </w:pPr>
            <w:r>
              <w:rPr>
                <w:rFonts w:asciiTheme="minorEastAsia" w:eastAsiaTheme="minorEastAsia" w:hAnsiTheme="minorEastAsia"/>
                <w:b/>
                <w:sz w:val="24"/>
              </w:rPr>
              <w:t>条款号</w:t>
            </w:r>
          </w:p>
        </w:tc>
        <w:tc>
          <w:tcPr>
            <w:tcW w:w="1701" w:type="dxa"/>
            <w:vAlign w:val="center"/>
          </w:tcPr>
          <w:p w14:paraId="1BDBE764" w14:textId="77777777" w:rsidR="001C0B6C" w:rsidRDefault="00370E65">
            <w:pPr>
              <w:jc w:val="center"/>
              <w:rPr>
                <w:rFonts w:asciiTheme="minorEastAsia" w:eastAsiaTheme="minorEastAsia" w:hAnsiTheme="minorEastAsia"/>
                <w:b/>
                <w:bCs/>
                <w:sz w:val="24"/>
              </w:rPr>
            </w:pPr>
            <w:r>
              <w:rPr>
                <w:rFonts w:asciiTheme="minorEastAsia" w:eastAsiaTheme="minorEastAsia" w:hAnsiTheme="minorEastAsia"/>
                <w:b/>
                <w:bCs/>
                <w:sz w:val="24"/>
              </w:rPr>
              <w:t>条目</w:t>
            </w:r>
          </w:p>
        </w:tc>
        <w:tc>
          <w:tcPr>
            <w:tcW w:w="7540" w:type="dxa"/>
            <w:vAlign w:val="center"/>
          </w:tcPr>
          <w:p w14:paraId="5E48988E" w14:textId="77777777" w:rsidR="001C0B6C" w:rsidRDefault="00370E65">
            <w:pPr>
              <w:jc w:val="center"/>
              <w:rPr>
                <w:rFonts w:asciiTheme="minorEastAsia" w:eastAsiaTheme="minorEastAsia" w:hAnsiTheme="minorEastAsia"/>
                <w:b/>
                <w:bCs/>
                <w:sz w:val="24"/>
              </w:rPr>
            </w:pPr>
            <w:r>
              <w:rPr>
                <w:rFonts w:asciiTheme="minorEastAsia" w:eastAsiaTheme="minorEastAsia" w:hAnsiTheme="minorEastAsia"/>
                <w:b/>
                <w:bCs/>
                <w:sz w:val="24"/>
              </w:rPr>
              <w:t>内容</w:t>
            </w:r>
          </w:p>
        </w:tc>
      </w:tr>
      <w:tr w:rsidR="001C0B6C" w14:paraId="16D42E9E" w14:textId="77777777">
        <w:trPr>
          <w:trHeight w:val="20"/>
          <w:jc w:val="center"/>
        </w:trPr>
        <w:tc>
          <w:tcPr>
            <w:tcW w:w="988" w:type="dxa"/>
            <w:vAlign w:val="center"/>
          </w:tcPr>
          <w:p w14:paraId="1091C5E6" w14:textId="77777777" w:rsidR="001C0B6C" w:rsidRDefault="00370E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2.2</w:t>
            </w:r>
          </w:p>
        </w:tc>
        <w:tc>
          <w:tcPr>
            <w:tcW w:w="1701" w:type="dxa"/>
            <w:vAlign w:val="center"/>
          </w:tcPr>
          <w:p w14:paraId="4361CB8A"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项目属性</w:t>
            </w:r>
          </w:p>
        </w:tc>
        <w:tc>
          <w:tcPr>
            <w:tcW w:w="7540" w:type="dxa"/>
            <w:vAlign w:val="center"/>
          </w:tcPr>
          <w:p w14:paraId="19CA55CF"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项目属性：</w:t>
            </w:r>
          </w:p>
          <w:p w14:paraId="024AB687"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服务</w:t>
            </w:r>
          </w:p>
          <w:p w14:paraId="074901BC" w14:textId="77777777" w:rsidR="001C0B6C" w:rsidRDefault="00370E65">
            <w:pPr>
              <w:jc w:val="left"/>
              <w:rPr>
                <w:rFonts w:asciiTheme="minorEastAsia" w:eastAsiaTheme="minorEastAsia" w:hAnsiTheme="minorEastAsia"/>
                <w:sz w:val="24"/>
                <w:u w:val="single"/>
              </w:rPr>
            </w:pPr>
            <w:r>
              <w:rPr>
                <w:rFonts w:asciiTheme="minorEastAsia" w:eastAsiaTheme="minorEastAsia" w:hAnsiTheme="minorEastAsia"/>
                <w:sz w:val="24"/>
              </w:rPr>
              <w:t>□货物</w:t>
            </w:r>
          </w:p>
        </w:tc>
      </w:tr>
      <w:tr w:rsidR="001C0B6C" w14:paraId="1D3D6120" w14:textId="77777777">
        <w:trPr>
          <w:trHeight w:val="20"/>
          <w:jc w:val="center"/>
        </w:trPr>
        <w:tc>
          <w:tcPr>
            <w:tcW w:w="988" w:type="dxa"/>
            <w:vAlign w:val="center"/>
          </w:tcPr>
          <w:p w14:paraId="650D1909" w14:textId="77777777" w:rsidR="001C0B6C" w:rsidRDefault="00370E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2.3</w:t>
            </w:r>
          </w:p>
        </w:tc>
        <w:tc>
          <w:tcPr>
            <w:tcW w:w="1701" w:type="dxa"/>
            <w:vAlign w:val="center"/>
          </w:tcPr>
          <w:p w14:paraId="42866152"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科研仪器设备</w:t>
            </w:r>
          </w:p>
        </w:tc>
        <w:tc>
          <w:tcPr>
            <w:tcW w:w="7540" w:type="dxa"/>
            <w:vAlign w:val="center"/>
          </w:tcPr>
          <w:p w14:paraId="3850704A"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是否属于科研仪器设备采购项目：</w:t>
            </w:r>
          </w:p>
          <w:p w14:paraId="00F09723"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□是</w:t>
            </w:r>
          </w:p>
          <w:p w14:paraId="28E2BB6F"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否</w:t>
            </w:r>
          </w:p>
        </w:tc>
      </w:tr>
      <w:tr w:rsidR="001C0B6C" w14:paraId="50D150E4" w14:textId="77777777">
        <w:trPr>
          <w:trHeight w:val="20"/>
          <w:jc w:val="center"/>
        </w:trPr>
        <w:tc>
          <w:tcPr>
            <w:tcW w:w="988" w:type="dxa"/>
            <w:vAlign w:val="center"/>
          </w:tcPr>
          <w:p w14:paraId="56C3D8C2" w14:textId="77777777" w:rsidR="001C0B6C" w:rsidRDefault="00370E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2.4</w:t>
            </w:r>
          </w:p>
        </w:tc>
        <w:tc>
          <w:tcPr>
            <w:tcW w:w="1701" w:type="dxa"/>
            <w:vAlign w:val="center"/>
          </w:tcPr>
          <w:p w14:paraId="325F81A7" w14:textId="77777777" w:rsidR="001C0B6C" w:rsidRPr="00DB1772" w:rsidRDefault="00370E65">
            <w:pPr>
              <w:jc w:val="center"/>
              <w:rPr>
                <w:rFonts w:asciiTheme="minorEastAsia" w:eastAsiaTheme="minorEastAsia" w:hAnsiTheme="minorEastAsia"/>
                <w:sz w:val="24"/>
              </w:rPr>
            </w:pPr>
            <w:r w:rsidRPr="00DB1772">
              <w:rPr>
                <w:rFonts w:asciiTheme="minorEastAsia" w:eastAsiaTheme="minorEastAsia" w:hAnsiTheme="minorEastAsia"/>
                <w:sz w:val="24"/>
              </w:rPr>
              <w:t>核心产品</w:t>
            </w:r>
          </w:p>
        </w:tc>
        <w:tc>
          <w:tcPr>
            <w:tcW w:w="7540" w:type="dxa"/>
            <w:vAlign w:val="center"/>
          </w:tcPr>
          <w:p w14:paraId="14FDA682" w14:textId="77777777" w:rsidR="001C0B6C" w:rsidRPr="00DB1772" w:rsidRDefault="00370E65">
            <w:pPr>
              <w:pStyle w:val="af5"/>
              <w:adjustRightInd w:val="0"/>
              <w:snapToGrid w:val="0"/>
              <w:rPr>
                <w:rFonts w:asciiTheme="minorEastAsia" w:eastAsiaTheme="minorEastAsia" w:hAnsiTheme="minorEastAsia" w:hint="default"/>
                <w:sz w:val="24"/>
                <w:szCs w:val="24"/>
              </w:rPr>
            </w:pPr>
            <w:r w:rsidRPr="00DB1772">
              <w:rPr>
                <w:rFonts w:asciiTheme="minorEastAsia" w:eastAsiaTheme="minorEastAsia" w:hAnsiTheme="minorEastAsia" w:hint="default"/>
                <w:sz w:val="24"/>
                <w:szCs w:val="24"/>
              </w:rPr>
              <w:t>□关于核心产品本项目_/包不适用。</w:t>
            </w:r>
          </w:p>
          <w:p w14:paraId="61E97D9A" w14:textId="611056EE" w:rsidR="001C0B6C" w:rsidRPr="00DB1772" w:rsidRDefault="00DB1772">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sz w:val="24"/>
              </w:rPr>
              <w:t>□</w:t>
            </w:r>
            <w:r w:rsidR="00370E65" w:rsidRPr="00DB1772">
              <w:rPr>
                <w:rFonts w:asciiTheme="minorEastAsia" w:eastAsiaTheme="minorEastAsia" w:hAnsiTheme="minorEastAsia" w:hint="default"/>
                <w:sz w:val="24"/>
                <w:szCs w:val="24"/>
              </w:rPr>
              <w:t>本项目__包为单一产品采购项目。</w:t>
            </w:r>
          </w:p>
          <w:p w14:paraId="55845582" w14:textId="77777777" w:rsidR="001C0B6C" w:rsidRPr="00DB1772" w:rsidRDefault="00370E65">
            <w:pPr>
              <w:jc w:val="left"/>
              <w:rPr>
                <w:rFonts w:asciiTheme="minorEastAsia" w:eastAsiaTheme="minorEastAsia" w:hAnsiTheme="minorEastAsia"/>
                <w:sz w:val="24"/>
              </w:rPr>
            </w:pPr>
            <w:r w:rsidRPr="00DB1772">
              <w:rPr>
                <w:rFonts w:asciiTheme="minorEastAsia" w:eastAsiaTheme="minorEastAsia" w:hAnsiTheme="minorEastAsia"/>
                <w:sz w:val="24"/>
              </w:rPr>
              <w:t>□本项目__包为非单一产品采购项目，核心产品为：____。</w:t>
            </w:r>
          </w:p>
        </w:tc>
      </w:tr>
      <w:tr w:rsidR="001C0B6C" w14:paraId="4E08D733" w14:textId="77777777">
        <w:trPr>
          <w:trHeight w:val="20"/>
          <w:jc w:val="center"/>
        </w:trPr>
        <w:tc>
          <w:tcPr>
            <w:tcW w:w="988" w:type="dxa"/>
            <w:vMerge w:val="restart"/>
            <w:vAlign w:val="center"/>
          </w:tcPr>
          <w:p w14:paraId="09190D8D" w14:textId="77777777" w:rsidR="001C0B6C" w:rsidRDefault="00370E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3.1</w:t>
            </w:r>
          </w:p>
        </w:tc>
        <w:tc>
          <w:tcPr>
            <w:tcW w:w="1701" w:type="dxa"/>
            <w:vAlign w:val="center"/>
          </w:tcPr>
          <w:p w14:paraId="2129A215"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现场考察</w:t>
            </w:r>
          </w:p>
        </w:tc>
        <w:tc>
          <w:tcPr>
            <w:tcW w:w="7540" w:type="dxa"/>
            <w:vAlign w:val="center"/>
          </w:tcPr>
          <w:p w14:paraId="553BBA86"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不组织</w:t>
            </w:r>
          </w:p>
          <w:p w14:paraId="6F6F77AD" w14:textId="77777777" w:rsidR="001C0B6C" w:rsidRDefault="00370E65">
            <w:pPr>
              <w:jc w:val="left"/>
              <w:rPr>
                <w:rFonts w:asciiTheme="minorEastAsia" w:eastAsiaTheme="minorEastAsia" w:hAnsiTheme="minorEastAsia"/>
                <w:bCs/>
                <w:sz w:val="24"/>
              </w:rPr>
            </w:pPr>
            <w:r>
              <w:rPr>
                <w:rFonts w:asciiTheme="minorEastAsia" w:eastAsiaTheme="minorEastAsia" w:hAnsiTheme="minorEastAsia"/>
                <w:sz w:val="24"/>
              </w:rPr>
              <w:t>□组织，考察时间：__年_月_日_</w:t>
            </w:r>
            <w:r>
              <w:rPr>
                <w:rFonts w:asciiTheme="minorEastAsia" w:eastAsiaTheme="minorEastAsia" w:hAnsiTheme="minorEastAsia"/>
                <w:bCs/>
                <w:sz w:val="24"/>
              </w:rPr>
              <w:t>点</w:t>
            </w:r>
            <w:r>
              <w:rPr>
                <w:rFonts w:asciiTheme="minorEastAsia" w:eastAsiaTheme="minorEastAsia" w:hAnsiTheme="minorEastAsia"/>
                <w:sz w:val="24"/>
              </w:rPr>
              <w:t>_</w:t>
            </w:r>
            <w:r>
              <w:rPr>
                <w:rFonts w:asciiTheme="minorEastAsia" w:eastAsiaTheme="minorEastAsia" w:hAnsiTheme="minorEastAsia"/>
                <w:bCs/>
                <w:sz w:val="24"/>
              </w:rPr>
              <w:t>分</w:t>
            </w:r>
          </w:p>
          <w:p w14:paraId="224F0F40" w14:textId="77777777" w:rsidR="001C0B6C" w:rsidRDefault="00370E65">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rPr>
              <w:t>考察地点：____________</w:t>
            </w:r>
            <w:r>
              <w:rPr>
                <w:rFonts w:asciiTheme="minorEastAsia" w:eastAsiaTheme="minorEastAsia" w:hAnsiTheme="minorEastAsia"/>
                <w:sz w:val="24"/>
              </w:rPr>
              <w:t>。</w:t>
            </w:r>
          </w:p>
        </w:tc>
      </w:tr>
      <w:tr w:rsidR="001C0B6C" w14:paraId="2605E3ED" w14:textId="77777777">
        <w:trPr>
          <w:trHeight w:val="20"/>
          <w:jc w:val="center"/>
        </w:trPr>
        <w:tc>
          <w:tcPr>
            <w:tcW w:w="988" w:type="dxa"/>
            <w:vMerge/>
            <w:vAlign w:val="center"/>
          </w:tcPr>
          <w:p w14:paraId="4434AE45" w14:textId="77777777" w:rsidR="001C0B6C" w:rsidRDefault="001C0B6C">
            <w:pPr>
              <w:pStyle w:val="af5"/>
              <w:adjustRightInd w:val="0"/>
              <w:snapToGrid w:val="0"/>
              <w:jc w:val="center"/>
              <w:rPr>
                <w:rFonts w:asciiTheme="minorEastAsia" w:eastAsiaTheme="minorEastAsia" w:hAnsiTheme="minorEastAsia" w:hint="default"/>
                <w:sz w:val="24"/>
                <w:szCs w:val="24"/>
              </w:rPr>
            </w:pPr>
          </w:p>
        </w:tc>
        <w:tc>
          <w:tcPr>
            <w:tcW w:w="1701" w:type="dxa"/>
            <w:vAlign w:val="center"/>
          </w:tcPr>
          <w:p w14:paraId="340E78BD"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开标前答疑会</w:t>
            </w:r>
          </w:p>
        </w:tc>
        <w:tc>
          <w:tcPr>
            <w:tcW w:w="7540" w:type="dxa"/>
            <w:vAlign w:val="center"/>
          </w:tcPr>
          <w:p w14:paraId="2A3AC52D"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不召开</w:t>
            </w:r>
          </w:p>
          <w:p w14:paraId="2BAB1302"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□召开，召开时间：__年_月_日_</w:t>
            </w:r>
            <w:r>
              <w:rPr>
                <w:rFonts w:asciiTheme="minorEastAsia" w:eastAsiaTheme="minorEastAsia" w:hAnsiTheme="minorEastAsia"/>
                <w:bCs/>
                <w:sz w:val="24"/>
              </w:rPr>
              <w:t>点</w:t>
            </w:r>
            <w:r>
              <w:rPr>
                <w:rFonts w:asciiTheme="minorEastAsia" w:eastAsiaTheme="minorEastAsia" w:hAnsiTheme="minorEastAsia"/>
                <w:sz w:val="24"/>
              </w:rPr>
              <w:t>_</w:t>
            </w:r>
            <w:r>
              <w:rPr>
                <w:rFonts w:asciiTheme="minorEastAsia" w:eastAsiaTheme="minorEastAsia" w:hAnsiTheme="minorEastAsia"/>
                <w:bCs/>
                <w:sz w:val="24"/>
              </w:rPr>
              <w:t>分</w:t>
            </w:r>
          </w:p>
          <w:p w14:paraId="5D050E63"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召开地点：____________</w:t>
            </w:r>
            <w:r>
              <w:rPr>
                <w:rFonts w:asciiTheme="minorEastAsia" w:eastAsiaTheme="minorEastAsia" w:hAnsiTheme="minorEastAsia" w:hint="eastAsia"/>
                <w:sz w:val="24"/>
              </w:rPr>
              <w:t>。</w:t>
            </w:r>
          </w:p>
        </w:tc>
      </w:tr>
      <w:tr w:rsidR="001C0B6C" w14:paraId="627B0A69" w14:textId="77777777">
        <w:trPr>
          <w:trHeight w:val="20"/>
          <w:jc w:val="center"/>
        </w:trPr>
        <w:tc>
          <w:tcPr>
            <w:tcW w:w="988" w:type="dxa"/>
            <w:vAlign w:val="center"/>
          </w:tcPr>
          <w:p w14:paraId="4B05CD85" w14:textId="77777777" w:rsidR="001C0B6C" w:rsidRDefault="00370E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4.1</w:t>
            </w:r>
          </w:p>
        </w:tc>
        <w:tc>
          <w:tcPr>
            <w:tcW w:w="1701" w:type="dxa"/>
            <w:vAlign w:val="center"/>
          </w:tcPr>
          <w:p w14:paraId="38AA39AA"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样品</w:t>
            </w:r>
          </w:p>
        </w:tc>
        <w:tc>
          <w:tcPr>
            <w:tcW w:w="7540" w:type="dxa"/>
            <w:vAlign w:val="center"/>
          </w:tcPr>
          <w:p w14:paraId="7572FA22"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投标样品递交：</w:t>
            </w:r>
          </w:p>
          <w:p w14:paraId="56F2E036"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不需要</w:t>
            </w:r>
          </w:p>
          <w:p w14:paraId="3E906D2E"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□需要，具体要求如下：</w:t>
            </w:r>
          </w:p>
          <w:p w14:paraId="45B95753" w14:textId="77777777" w:rsidR="001C0B6C" w:rsidRDefault="00370E65">
            <w:pPr>
              <w:jc w:val="left"/>
              <w:rPr>
                <w:rFonts w:asciiTheme="minorEastAsia" w:eastAsiaTheme="minorEastAsia" w:hAnsiTheme="minorEastAsia"/>
                <w:sz w:val="24"/>
                <w:u w:val="single"/>
              </w:rPr>
            </w:pPr>
            <w:r>
              <w:rPr>
                <w:rFonts w:asciiTheme="minorEastAsia" w:eastAsiaTheme="minorEastAsia" w:hAnsiTheme="minorEastAsia"/>
                <w:sz w:val="24"/>
              </w:rPr>
              <w:t>（1）样品制作的标准和要求：_________；</w:t>
            </w:r>
          </w:p>
          <w:p w14:paraId="7257EE48"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（2）是否需要随样品提交相关检测报告：</w:t>
            </w:r>
          </w:p>
          <w:p w14:paraId="325D25E9" w14:textId="77777777" w:rsidR="001C0B6C" w:rsidRDefault="00370E65">
            <w:pPr>
              <w:ind w:firstLineChars="250" w:firstLine="600"/>
              <w:jc w:val="left"/>
              <w:rPr>
                <w:rFonts w:asciiTheme="minorEastAsia" w:eastAsiaTheme="minorEastAsia" w:hAnsiTheme="minorEastAsia"/>
                <w:sz w:val="24"/>
              </w:rPr>
            </w:pPr>
            <w:r>
              <w:rPr>
                <w:rFonts w:asciiTheme="minorEastAsia" w:eastAsiaTheme="minorEastAsia" w:hAnsiTheme="minorEastAsia"/>
                <w:sz w:val="24"/>
              </w:rPr>
              <w:t>□不需要</w:t>
            </w:r>
          </w:p>
          <w:p w14:paraId="3A8428E5" w14:textId="77777777" w:rsidR="001C0B6C" w:rsidRDefault="00370E65">
            <w:pPr>
              <w:ind w:firstLineChars="250" w:firstLine="600"/>
              <w:jc w:val="left"/>
              <w:rPr>
                <w:rFonts w:asciiTheme="minorEastAsia" w:eastAsiaTheme="minorEastAsia" w:hAnsiTheme="minorEastAsia"/>
                <w:sz w:val="24"/>
              </w:rPr>
            </w:pPr>
            <w:r>
              <w:rPr>
                <w:rFonts w:asciiTheme="minorEastAsia" w:eastAsiaTheme="minorEastAsia" w:hAnsiTheme="minorEastAsia"/>
                <w:sz w:val="24"/>
              </w:rPr>
              <w:t>□需要</w:t>
            </w:r>
          </w:p>
          <w:p w14:paraId="7B21BD71"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（3）样品递交要求：_________；</w:t>
            </w:r>
          </w:p>
          <w:p w14:paraId="586D999A"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（4）未中标人样品退还：_________；</w:t>
            </w:r>
          </w:p>
          <w:p w14:paraId="7FAA8507" w14:textId="77777777" w:rsidR="001C0B6C" w:rsidRDefault="00370E65">
            <w:pPr>
              <w:jc w:val="left"/>
              <w:rPr>
                <w:rFonts w:asciiTheme="minorEastAsia" w:eastAsiaTheme="minorEastAsia" w:hAnsiTheme="minorEastAsia"/>
                <w:sz w:val="24"/>
                <w:u w:val="single"/>
              </w:rPr>
            </w:pPr>
            <w:r>
              <w:rPr>
                <w:rFonts w:asciiTheme="minorEastAsia" w:eastAsiaTheme="minorEastAsia" w:hAnsiTheme="minorEastAsia"/>
                <w:sz w:val="24"/>
              </w:rPr>
              <w:t>（5）中标人样品保管、封存及退还：_________；</w:t>
            </w:r>
          </w:p>
          <w:p w14:paraId="4BBE66D0"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（6）其他要求（如有）：_________。</w:t>
            </w:r>
          </w:p>
        </w:tc>
      </w:tr>
      <w:tr w:rsidR="001C0B6C" w14:paraId="3898A282" w14:textId="77777777">
        <w:trPr>
          <w:trHeight w:val="1535"/>
          <w:jc w:val="center"/>
        </w:trPr>
        <w:tc>
          <w:tcPr>
            <w:tcW w:w="988" w:type="dxa"/>
            <w:vAlign w:val="center"/>
          </w:tcPr>
          <w:p w14:paraId="254B379C" w14:textId="77777777" w:rsidR="001C0B6C" w:rsidRDefault="00370E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5.2.5</w:t>
            </w:r>
          </w:p>
        </w:tc>
        <w:tc>
          <w:tcPr>
            <w:tcW w:w="1701" w:type="dxa"/>
            <w:vAlign w:val="center"/>
          </w:tcPr>
          <w:p w14:paraId="51A130DD"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标的所属行业</w:t>
            </w:r>
          </w:p>
        </w:tc>
        <w:tc>
          <w:tcPr>
            <w:tcW w:w="7540" w:type="dxa"/>
            <w:vAlign w:val="center"/>
          </w:tcPr>
          <w:p w14:paraId="2FDC7C48"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本项目采购标的对应的中小企业划分标准所属行业：</w:t>
            </w:r>
            <w:r>
              <w:rPr>
                <w:rFonts w:asciiTheme="minorEastAsia" w:eastAsiaTheme="minorEastAsia" w:hAnsiTheme="minorEastAsia" w:hint="eastAsia"/>
                <w:kern w:val="0"/>
                <w:sz w:val="24"/>
              </w:rPr>
              <w:t>软件和信息技术服务业</w:t>
            </w:r>
          </w:p>
        </w:tc>
      </w:tr>
    </w:tbl>
    <w:p w14:paraId="529F3296" w14:textId="77777777" w:rsidR="001C0B6C" w:rsidRDefault="00370E65">
      <w:pPr>
        <w:rPr>
          <w:rFonts w:asciiTheme="minorEastAsia" w:eastAsiaTheme="minorEastAsia" w:hAnsiTheme="minorEastAsia"/>
        </w:rPr>
      </w:pPr>
      <w:r>
        <w:rPr>
          <w:rFonts w:asciiTheme="minorEastAsia" w:eastAsiaTheme="minorEastAsia" w:hAnsiTheme="minorEastAsia"/>
        </w:rPr>
        <w:br w:type="page"/>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1C0B6C" w14:paraId="1A873910" w14:textId="77777777">
        <w:trPr>
          <w:trHeight w:val="841"/>
          <w:jc w:val="center"/>
        </w:trPr>
        <w:tc>
          <w:tcPr>
            <w:tcW w:w="988" w:type="dxa"/>
            <w:vAlign w:val="center"/>
          </w:tcPr>
          <w:p w14:paraId="40648AC5" w14:textId="77777777" w:rsidR="001C0B6C" w:rsidRDefault="00370E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lastRenderedPageBreak/>
              <w:t>1</w:t>
            </w:r>
            <w:r>
              <w:rPr>
                <w:rFonts w:asciiTheme="minorEastAsia" w:eastAsiaTheme="minorEastAsia" w:hAnsiTheme="minorEastAsia" w:hint="default"/>
                <w:sz w:val="24"/>
                <w:szCs w:val="24"/>
              </w:rPr>
              <w:t>1.2</w:t>
            </w:r>
          </w:p>
        </w:tc>
        <w:tc>
          <w:tcPr>
            <w:tcW w:w="1701" w:type="dxa"/>
            <w:vAlign w:val="center"/>
          </w:tcPr>
          <w:p w14:paraId="6C2C7F15"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hint="eastAsia"/>
                <w:sz w:val="24"/>
              </w:rPr>
              <w:t>投标报价</w:t>
            </w:r>
          </w:p>
        </w:tc>
        <w:tc>
          <w:tcPr>
            <w:tcW w:w="7540" w:type="dxa"/>
            <w:vAlign w:val="center"/>
          </w:tcPr>
          <w:p w14:paraId="02142877"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hint="eastAsia"/>
                <w:sz w:val="24"/>
              </w:rPr>
              <w:t>投标报价的特殊规定：</w:t>
            </w:r>
          </w:p>
          <w:p w14:paraId="5A611CFE"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无</w:t>
            </w:r>
          </w:p>
          <w:p w14:paraId="5AA22C38"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□有，具体情形：_____。</w:t>
            </w:r>
          </w:p>
        </w:tc>
      </w:tr>
      <w:tr w:rsidR="001C0B6C" w14:paraId="029202FE" w14:textId="77777777">
        <w:trPr>
          <w:trHeight w:val="807"/>
          <w:jc w:val="center"/>
        </w:trPr>
        <w:tc>
          <w:tcPr>
            <w:tcW w:w="988" w:type="dxa"/>
            <w:vAlign w:val="center"/>
          </w:tcPr>
          <w:p w14:paraId="50A4D0AF" w14:textId="77777777" w:rsidR="001C0B6C" w:rsidRDefault="00370E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12.1</w:t>
            </w:r>
          </w:p>
        </w:tc>
        <w:tc>
          <w:tcPr>
            <w:tcW w:w="1701" w:type="dxa"/>
            <w:vMerge w:val="restart"/>
            <w:vAlign w:val="center"/>
          </w:tcPr>
          <w:p w14:paraId="5DE6BA6A"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投标保证金</w:t>
            </w:r>
          </w:p>
        </w:tc>
        <w:tc>
          <w:tcPr>
            <w:tcW w:w="7540" w:type="dxa"/>
            <w:vAlign w:val="center"/>
          </w:tcPr>
          <w:p w14:paraId="778A6379" w14:textId="77777777" w:rsidR="001C0B6C" w:rsidRDefault="00370E65">
            <w:pPr>
              <w:snapToGrid w:val="0"/>
              <w:spacing w:line="300" w:lineRule="auto"/>
              <w:rPr>
                <w:rFonts w:asciiTheme="minorEastAsia" w:eastAsiaTheme="minorEastAsia" w:hAnsiTheme="minorEastAsia"/>
                <w:snapToGrid w:val="0"/>
                <w:sz w:val="24"/>
                <w:u w:val="single"/>
              </w:rPr>
            </w:pPr>
            <w:r>
              <w:rPr>
                <w:rFonts w:asciiTheme="minorEastAsia" w:eastAsiaTheme="minorEastAsia" w:hAnsiTheme="minorEastAsia"/>
                <w:sz w:val="24"/>
              </w:rPr>
              <w:t>投标保证金金额：</w:t>
            </w:r>
            <w:r>
              <w:rPr>
                <w:rFonts w:asciiTheme="minorEastAsia" w:eastAsiaTheme="minorEastAsia" w:hAnsiTheme="minorEastAsia"/>
                <w:snapToGrid w:val="0"/>
                <w:sz w:val="24"/>
              </w:rPr>
              <w:t>20000.00</w:t>
            </w:r>
            <w:r>
              <w:rPr>
                <w:rFonts w:asciiTheme="minorEastAsia" w:eastAsiaTheme="minorEastAsia" w:hAnsiTheme="minorEastAsia" w:hint="eastAsia"/>
                <w:snapToGrid w:val="0"/>
                <w:sz w:val="24"/>
              </w:rPr>
              <w:t>元</w:t>
            </w:r>
          </w:p>
          <w:p w14:paraId="13171989"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投标保证金收受人信息：</w:t>
            </w:r>
          </w:p>
          <w:p w14:paraId="783B6AEB" w14:textId="77777777" w:rsidR="001C0B6C" w:rsidRDefault="00370E65">
            <w:pPr>
              <w:pStyle w:val="TableParagraph"/>
              <w:snapToGrid w:val="0"/>
              <w:spacing w:line="300" w:lineRule="auto"/>
              <w:ind w:left="35" w:right="89" w:firstLine="480"/>
              <w:jc w:val="both"/>
              <w:rPr>
                <w:rFonts w:asciiTheme="minorEastAsia" w:eastAsiaTheme="minorEastAsia" w:hAnsiTheme="minorEastAsia"/>
                <w:snapToGrid w:val="0"/>
                <w:sz w:val="24"/>
                <w:szCs w:val="24"/>
                <w:lang w:eastAsia="zh-CN"/>
              </w:rPr>
            </w:pPr>
            <w:r>
              <w:rPr>
                <w:rFonts w:asciiTheme="minorEastAsia" w:eastAsiaTheme="minorEastAsia" w:hAnsiTheme="minorEastAsia"/>
                <w:snapToGrid w:val="0"/>
                <w:sz w:val="24"/>
                <w:szCs w:val="24"/>
                <w:lang w:eastAsia="zh-CN"/>
              </w:rPr>
              <w:t>投标保证金形式：支票、汇票、本票、网上银行支付、金融机构或担保机构出具的保函等非现金形式</w:t>
            </w:r>
            <w:r>
              <w:rPr>
                <w:rFonts w:asciiTheme="minorEastAsia" w:eastAsiaTheme="minorEastAsia" w:hAnsiTheme="minorEastAsia" w:hint="eastAsia"/>
                <w:snapToGrid w:val="0"/>
                <w:sz w:val="24"/>
                <w:szCs w:val="24"/>
                <w:lang w:eastAsia="zh-CN"/>
              </w:rPr>
              <w:t>。</w:t>
            </w:r>
          </w:p>
          <w:p w14:paraId="1A81A485" w14:textId="77777777" w:rsidR="001C0B6C" w:rsidRDefault="00370E65">
            <w:pPr>
              <w:snapToGrid w:val="0"/>
              <w:spacing w:line="300" w:lineRule="auto"/>
              <w:ind w:firstLineChars="200" w:firstLine="480"/>
              <w:rPr>
                <w:rFonts w:asciiTheme="minorEastAsia" w:eastAsiaTheme="minorEastAsia" w:hAnsiTheme="minorEastAsia"/>
                <w:snapToGrid w:val="0"/>
                <w:sz w:val="24"/>
              </w:rPr>
            </w:pPr>
            <w:r>
              <w:rPr>
                <w:rFonts w:asciiTheme="minorEastAsia" w:eastAsiaTheme="minorEastAsia" w:hAnsiTheme="minorEastAsia"/>
                <w:snapToGrid w:val="0"/>
                <w:sz w:val="24"/>
              </w:rPr>
              <w:t>投标保证金提交截止时间：投标人应在投标截止时间前按招标文件规定的金额、形式等，将投标保证金</w:t>
            </w:r>
            <w:r>
              <w:rPr>
                <w:rFonts w:asciiTheme="minorEastAsia" w:eastAsiaTheme="minorEastAsia" w:hAnsiTheme="minorEastAsia" w:hint="eastAsia"/>
                <w:snapToGrid w:val="0"/>
                <w:sz w:val="24"/>
              </w:rPr>
              <w:t>缴纳至</w:t>
            </w:r>
            <w:r>
              <w:rPr>
                <w:rFonts w:asciiTheme="minorEastAsia" w:eastAsiaTheme="minorEastAsia" w:hAnsiTheme="minorEastAsia"/>
                <w:snapToGrid w:val="0"/>
                <w:sz w:val="24"/>
              </w:rPr>
              <w:t>北京科技园拍卖招标有限公司（采用电汇或网上银行支付的，须在投标截止时间前到账）</w:t>
            </w:r>
            <w:r>
              <w:rPr>
                <w:rFonts w:asciiTheme="minorEastAsia" w:eastAsiaTheme="minorEastAsia" w:hAnsiTheme="minorEastAsia" w:hint="eastAsia"/>
                <w:snapToGrid w:val="0"/>
                <w:sz w:val="24"/>
              </w:rPr>
              <w:t>。</w:t>
            </w:r>
          </w:p>
          <w:p w14:paraId="7A915290" w14:textId="77777777" w:rsidR="001C0B6C" w:rsidRDefault="00370E65">
            <w:pPr>
              <w:pStyle w:val="TableParagraph"/>
              <w:snapToGrid w:val="0"/>
              <w:spacing w:line="300" w:lineRule="auto"/>
              <w:ind w:left="35" w:firstLine="480"/>
              <w:jc w:val="both"/>
              <w:rPr>
                <w:rFonts w:asciiTheme="minorEastAsia" w:eastAsiaTheme="minorEastAsia" w:hAnsiTheme="minorEastAsia"/>
                <w:snapToGrid w:val="0"/>
                <w:sz w:val="24"/>
                <w:szCs w:val="24"/>
                <w:lang w:eastAsia="zh-CN"/>
              </w:rPr>
            </w:pPr>
            <w:r>
              <w:rPr>
                <w:rFonts w:asciiTheme="minorEastAsia" w:eastAsiaTheme="minorEastAsia" w:hAnsiTheme="minorEastAsia" w:hint="eastAsia"/>
                <w:snapToGrid w:val="0"/>
                <w:sz w:val="24"/>
                <w:szCs w:val="24"/>
                <w:lang w:eastAsia="zh-CN"/>
              </w:rPr>
              <w:t>投标保证金银行账号：</w:t>
            </w:r>
          </w:p>
          <w:p w14:paraId="34194CC2" w14:textId="77777777" w:rsidR="001C0B6C" w:rsidRDefault="00370E65">
            <w:pPr>
              <w:snapToGrid w:val="0"/>
              <w:spacing w:line="300" w:lineRule="auto"/>
              <w:ind w:firstLineChars="400" w:firstLine="960"/>
              <w:rPr>
                <w:rFonts w:asciiTheme="minorEastAsia" w:eastAsiaTheme="minorEastAsia" w:hAnsiTheme="minorEastAsia"/>
                <w:snapToGrid w:val="0"/>
                <w:sz w:val="24"/>
              </w:rPr>
            </w:pPr>
            <w:r>
              <w:rPr>
                <w:rFonts w:asciiTheme="minorEastAsia" w:eastAsiaTheme="minorEastAsia" w:hAnsiTheme="minorEastAsia"/>
                <w:snapToGrid w:val="0"/>
                <w:sz w:val="24"/>
              </w:rPr>
              <w:t>收款单位：北京科技园拍卖招标有限</w:t>
            </w:r>
            <w:r>
              <w:rPr>
                <w:rFonts w:asciiTheme="minorEastAsia" w:eastAsiaTheme="minorEastAsia" w:hAnsiTheme="minorEastAsia" w:hint="eastAsia"/>
                <w:snapToGrid w:val="0"/>
                <w:sz w:val="24"/>
              </w:rPr>
              <w:t>公司</w:t>
            </w:r>
          </w:p>
          <w:p w14:paraId="49A27E6D" w14:textId="77777777" w:rsidR="001C0B6C" w:rsidRDefault="00370E65">
            <w:pPr>
              <w:snapToGrid w:val="0"/>
              <w:spacing w:line="300" w:lineRule="auto"/>
              <w:ind w:firstLineChars="400" w:firstLine="960"/>
              <w:rPr>
                <w:rFonts w:asciiTheme="minorEastAsia" w:eastAsiaTheme="minorEastAsia" w:hAnsiTheme="minorEastAsia"/>
                <w:snapToGrid w:val="0"/>
                <w:sz w:val="24"/>
              </w:rPr>
            </w:pPr>
            <w:r>
              <w:rPr>
                <w:rFonts w:asciiTheme="minorEastAsia" w:eastAsiaTheme="minorEastAsia" w:hAnsiTheme="minorEastAsia" w:hint="eastAsia"/>
                <w:snapToGrid w:val="0"/>
                <w:sz w:val="24"/>
              </w:rPr>
              <w:t>开户名：北京科技园拍卖招标有限公司</w:t>
            </w:r>
          </w:p>
          <w:p w14:paraId="79D8EE2A" w14:textId="77777777" w:rsidR="001C0B6C" w:rsidRDefault="00370E65">
            <w:pPr>
              <w:snapToGrid w:val="0"/>
              <w:spacing w:line="300" w:lineRule="auto"/>
              <w:ind w:firstLineChars="400" w:firstLine="960"/>
              <w:rPr>
                <w:rFonts w:asciiTheme="minorEastAsia" w:eastAsiaTheme="minorEastAsia" w:hAnsiTheme="minorEastAsia"/>
                <w:snapToGrid w:val="0"/>
                <w:sz w:val="24"/>
              </w:rPr>
            </w:pPr>
            <w:r>
              <w:rPr>
                <w:rFonts w:asciiTheme="minorEastAsia" w:eastAsiaTheme="minorEastAsia" w:hAnsiTheme="minorEastAsia" w:hint="eastAsia"/>
                <w:snapToGrid w:val="0"/>
                <w:sz w:val="24"/>
              </w:rPr>
              <w:t>开户银行：广发银行北京万柳支行</w:t>
            </w:r>
          </w:p>
          <w:p w14:paraId="1235C7E8" w14:textId="77777777" w:rsidR="001C0B6C" w:rsidRDefault="00370E65">
            <w:pPr>
              <w:snapToGrid w:val="0"/>
              <w:spacing w:line="300" w:lineRule="auto"/>
              <w:ind w:firstLineChars="400" w:firstLine="960"/>
              <w:rPr>
                <w:rFonts w:asciiTheme="minorEastAsia" w:eastAsiaTheme="minorEastAsia" w:hAnsiTheme="minorEastAsia"/>
                <w:snapToGrid w:val="0"/>
                <w:sz w:val="24"/>
              </w:rPr>
            </w:pPr>
            <w:r>
              <w:rPr>
                <w:rFonts w:asciiTheme="minorEastAsia" w:eastAsiaTheme="minorEastAsia" w:hAnsiTheme="minorEastAsia" w:hint="eastAsia"/>
                <w:snapToGrid w:val="0"/>
                <w:sz w:val="24"/>
              </w:rPr>
              <w:t>银行账号：9550880031224600183</w:t>
            </w:r>
          </w:p>
          <w:p w14:paraId="3442D27E"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cstheme="minorBidi"/>
                <w:snapToGrid w:val="0"/>
                <w:sz w:val="24"/>
              </w:rPr>
              <w:t>注：为便于采购代理机构及时准确地核实投标人的保证金是否到账，投标人</w:t>
            </w:r>
            <w:r>
              <w:rPr>
                <w:rFonts w:asciiTheme="minorEastAsia" w:eastAsiaTheme="minorEastAsia" w:hAnsiTheme="minorEastAsia" w:cstheme="minorBidi" w:hint="eastAsia"/>
                <w:snapToGrid w:val="0"/>
                <w:sz w:val="24"/>
              </w:rPr>
              <w:t>电汇投标保证金时应在电汇汇款附言中注明：招标编号（分包号）</w:t>
            </w:r>
            <w:r>
              <w:rPr>
                <w:rFonts w:asciiTheme="minorEastAsia" w:eastAsiaTheme="minorEastAsia" w:hAnsiTheme="minorEastAsia" w:cstheme="minorBidi"/>
                <w:snapToGrid w:val="0"/>
                <w:sz w:val="24"/>
              </w:rPr>
              <w:t>和用途</w:t>
            </w:r>
            <w:r>
              <w:rPr>
                <w:rFonts w:asciiTheme="minorEastAsia" w:eastAsiaTheme="minorEastAsia" w:hAnsiTheme="minorEastAsia" w:cstheme="minorBidi" w:hint="eastAsia"/>
                <w:snapToGrid w:val="0"/>
                <w:sz w:val="24"/>
              </w:rPr>
              <w:t>，</w:t>
            </w:r>
            <w:r>
              <w:rPr>
                <w:rFonts w:asciiTheme="minorEastAsia" w:eastAsiaTheme="minorEastAsia" w:hAnsiTheme="minorEastAsia" w:cstheme="minorBidi"/>
                <w:snapToGrid w:val="0"/>
                <w:sz w:val="24"/>
              </w:rPr>
              <w:t>如</w:t>
            </w:r>
            <w:r>
              <w:rPr>
                <w:rFonts w:asciiTheme="minorEastAsia" w:eastAsiaTheme="minorEastAsia" w:hAnsiTheme="minorEastAsia" w:cs="Arial" w:hint="eastAsia"/>
                <w:snapToGrid w:val="0"/>
                <w:sz w:val="24"/>
              </w:rPr>
              <w:t>“</w:t>
            </w:r>
            <w:r>
              <w:rPr>
                <w:rFonts w:asciiTheme="minorEastAsia" w:eastAsiaTheme="minorEastAsia" w:hAnsiTheme="minorEastAsia" w:cstheme="minorBidi"/>
                <w:snapToGrid w:val="0"/>
                <w:sz w:val="24"/>
              </w:rPr>
              <w:t>KJY</w:t>
            </w:r>
            <w:r>
              <w:rPr>
                <w:rFonts w:asciiTheme="minorEastAsia" w:eastAsiaTheme="minorEastAsia" w:hAnsiTheme="minorEastAsia" w:cstheme="minorBidi"/>
                <w:snapToGrid w:val="0"/>
                <w:sz w:val="24"/>
                <w:u w:val="single"/>
              </w:rPr>
              <w:t xml:space="preserve">         </w:t>
            </w:r>
            <w:r>
              <w:rPr>
                <w:rFonts w:asciiTheme="minorEastAsia" w:eastAsiaTheme="minorEastAsia" w:hAnsiTheme="minorEastAsia" w:hint="eastAsia"/>
                <w:snapToGrid w:val="0"/>
                <w:sz w:val="24"/>
              </w:rPr>
              <w:t>投标保证金</w:t>
            </w:r>
            <w:r>
              <w:rPr>
                <w:rFonts w:asciiTheme="minorEastAsia" w:eastAsiaTheme="minorEastAsia" w:hAnsiTheme="minorEastAsia" w:cs="Arial" w:hint="eastAsia"/>
                <w:snapToGrid w:val="0"/>
                <w:sz w:val="24"/>
              </w:rPr>
              <w:t>”</w:t>
            </w:r>
            <w:r>
              <w:rPr>
                <w:rFonts w:asciiTheme="minorEastAsia" w:eastAsiaTheme="minorEastAsia" w:hAnsiTheme="minorEastAsia" w:hint="eastAsia"/>
                <w:snapToGrid w:val="0"/>
                <w:sz w:val="24"/>
              </w:rPr>
              <w:t>。</w:t>
            </w:r>
          </w:p>
        </w:tc>
      </w:tr>
      <w:tr w:rsidR="001C0B6C" w14:paraId="543B4CEE" w14:textId="77777777">
        <w:trPr>
          <w:trHeight w:val="20"/>
          <w:jc w:val="center"/>
        </w:trPr>
        <w:tc>
          <w:tcPr>
            <w:tcW w:w="988" w:type="dxa"/>
            <w:vAlign w:val="center"/>
          </w:tcPr>
          <w:p w14:paraId="36898E3C" w14:textId="77777777" w:rsidR="001C0B6C" w:rsidRDefault="00370E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12.7.2</w:t>
            </w:r>
          </w:p>
        </w:tc>
        <w:tc>
          <w:tcPr>
            <w:tcW w:w="1701" w:type="dxa"/>
            <w:vMerge/>
            <w:vAlign w:val="center"/>
          </w:tcPr>
          <w:p w14:paraId="562263F9" w14:textId="77777777" w:rsidR="001C0B6C" w:rsidRDefault="001C0B6C">
            <w:pPr>
              <w:jc w:val="center"/>
              <w:rPr>
                <w:rFonts w:asciiTheme="minorEastAsia" w:eastAsiaTheme="minorEastAsia" w:hAnsiTheme="minorEastAsia"/>
                <w:sz w:val="24"/>
              </w:rPr>
            </w:pPr>
          </w:p>
        </w:tc>
        <w:tc>
          <w:tcPr>
            <w:tcW w:w="7540" w:type="dxa"/>
            <w:vAlign w:val="center"/>
          </w:tcPr>
          <w:p w14:paraId="00621F94"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投标保证金可以不予退还的其他情形：</w:t>
            </w:r>
          </w:p>
          <w:p w14:paraId="4F621541"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□无</w:t>
            </w:r>
          </w:p>
          <w:p w14:paraId="00D64A11"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有，具体情形：</w:t>
            </w:r>
          </w:p>
          <w:p w14:paraId="37E41BCF" w14:textId="77777777" w:rsidR="001C0B6C" w:rsidRDefault="00370E65">
            <w:pPr>
              <w:pStyle w:val="af5"/>
              <w:numPr>
                <w:ilvl w:val="0"/>
                <w:numId w:val="10"/>
              </w:numPr>
              <w:adjustRightInd w:val="0"/>
              <w:snapToGrid w:val="0"/>
              <w:rPr>
                <w:rFonts w:asciiTheme="minorEastAsia" w:eastAsiaTheme="minorEastAsia" w:hAnsiTheme="minorEastAsia" w:hint="default"/>
                <w:snapToGrid w:val="0"/>
                <w:sz w:val="24"/>
                <w:szCs w:val="24"/>
              </w:rPr>
            </w:pPr>
            <w:r>
              <w:rPr>
                <w:rFonts w:asciiTheme="minorEastAsia" w:eastAsiaTheme="minorEastAsia" w:hAnsiTheme="minorEastAsia"/>
                <w:snapToGrid w:val="0"/>
                <w:sz w:val="24"/>
                <w:szCs w:val="24"/>
              </w:rPr>
              <w:t>投标有效期内投标人撤销投标的；</w:t>
            </w:r>
          </w:p>
          <w:p w14:paraId="450B9F6E" w14:textId="77777777" w:rsidR="001C0B6C" w:rsidRDefault="00370E65">
            <w:pPr>
              <w:pStyle w:val="af5"/>
              <w:numPr>
                <w:ilvl w:val="0"/>
                <w:numId w:val="10"/>
              </w:numPr>
              <w:adjustRightInd w:val="0"/>
              <w:snapToGrid w:val="0"/>
              <w:rPr>
                <w:rFonts w:asciiTheme="minorEastAsia" w:eastAsiaTheme="minorEastAsia" w:hAnsiTheme="minorEastAsia" w:hint="default"/>
                <w:snapToGrid w:val="0"/>
                <w:sz w:val="24"/>
                <w:szCs w:val="24"/>
              </w:rPr>
            </w:pPr>
            <w:r>
              <w:rPr>
                <w:rFonts w:asciiTheme="minorEastAsia" w:eastAsiaTheme="minorEastAsia" w:hAnsiTheme="minorEastAsia"/>
                <w:snapToGrid w:val="0"/>
                <w:sz w:val="24"/>
                <w:szCs w:val="24"/>
              </w:rPr>
              <w:t>投标文件中提供虚假材料的；</w:t>
            </w:r>
          </w:p>
          <w:p w14:paraId="69F00BFC" w14:textId="77777777" w:rsidR="001C0B6C" w:rsidRDefault="00370E65">
            <w:pPr>
              <w:pStyle w:val="af5"/>
              <w:numPr>
                <w:ilvl w:val="0"/>
                <w:numId w:val="10"/>
              </w:numPr>
              <w:adjustRightInd w:val="0"/>
              <w:snapToGrid w:val="0"/>
              <w:rPr>
                <w:rFonts w:asciiTheme="minorEastAsia" w:eastAsiaTheme="minorEastAsia" w:hAnsiTheme="minorEastAsia" w:hint="default"/>
                <w:snapToGrid w:val="0"/>
                <w:sz w:val="24"/>
                <w:szCs w:val="24"/>
              </w:rPr>
            </w:pPr>
            <w:r>
              <w:rPr>
                <w:rFonts w:asciiTheme="minorEastAsia" w:eastAsiaTheme="minorEastAsia" w:hAnsiTheme="minorEastAsia"/>
                <w:snapToGrid w:val="0"/>
                <w:sz w:val="24"/>
                <w:szCs w:val="24"/>
              </w:rPr>
              <w:t>除因不可抗力或招标文件认可的情形以外，中标人不与采购人签订合同的；</w:t>
            </w:r>
          </w:p>
          <w:p w14:paraId="3908B843" w14:textId="77777777" w:rsidR="001C0B6C" w:rsidRDefault="00370E65">
            <w:pPr>
              <w:pStyle w:val="af5"/>
              <w:numPr>
                <w:ilvl w:val="0"/>
                <w:numId w:val="10"/>
              </w:numPr>
              <w:adjustRightInd w:val="0"/>
              <w:snapToGrid w:val="0"/>
              <w:rPr>
                <w:rFonts w:asciiTheme="minorEastAsia" w:eastAsiaTheme="minorEastAsia" w:hAnsiTheme="minorEastAsia" w:hint="default"/>
                <w:snapToGrid w:val="0"/>
                <w:sz w:val="24"/>
                <w:szCs w:val="24"/>
              </w:rPr>
            </w:pPr>
            <w:r>
              <w:rPr>
                <w:rFonts w:asciiTheme="minorEastAsia" w:eastAsiaTheme="minorEastAsia" w:hAnsiTheme="minorEastAsia"/>
                <w:snapToGrid w:val="0"/>
                <w:sz w:val="24"/>
                <w:szCs w:val="24"/>
              </w:rPr>
              <w:t>投标人与采购人、其他投标人或者采购代理机构恶意串通的；</w:t>
            </w:r>
          </w:p>
          <w:p w14:paraId="1E91A388" w14:textId="77777777" w:rsidR="001C0B6C" w:rsidRDefault="00370E65">
            <w:pPr>
              <w:pStyle w:val="af5"/>
              <w:numPr>
                <w:ilvl w:val="0"/>
                <w:numId w:val="10"/>
              </w:numPr>
              <w:adjustRightInd w:val="0"/>
              <w:snapToGrid w:val="0"/>
              <w:rPr>
                <w:rFonts w:asciiTheme="minorEastAsia" w:eastAsiaTheme="minorEastAsia" w:hAnsiTheme="minorEastAsia" w:hint="default"/>
                <w:sz w:val="24"/>
                <w:szCs w:val="24"/>
              </w:rPr>
            </w:pPr>
            <w:r>
              <w:rPr>
                <w:rFonts w:asciiTheme="minorEastAsia" w:eastAsiaTheme="minorEastAsia" w:hAnsiTheme="minorEastAsia"/>
                <w:snapToGrid w:val="0"/>
                <w:sz w:val="24"/>
                <w:szCs w:val="24"/>
              </w:rPr>
              <w:t>招标文件规定的其他情形。</w:t>
            </w:r>
          </w:p>
        </w:tc>
      </w:tr>
      <w:tr w:rsidR="001C0B6C" w14:paraId="3A510E60" w14:textId="77777777">
        <w:trPr>
          <w:trHeight w:val="20"/>
          <w:jc w:val="center"/>
        </w:trPr>
        <w:tc>
          <w:tcPr>
            <w:tcW w:w="988" w:type="dxa"/>
            <w:vAlign w:val="center"/>
          </w:tcPr>
          <w:p w14:paraId="02032CF8" w14:textId="77777777" w:rsidR="001C0B6C" w:rsidRDefault="00370E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13.1</w:t>
            </w:r>
          </w:p>
        </w:tc>
        <w:tc>
          <w:tcPr>
            <w:tcW w:w="1701" w:type="dxa"/>
            <w:vAlign w:val="center"/>
          </w:tcPr>
          <w:p w14:paraId="4EE0C5CA"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投标有效期</w:t>
            </w:r>
          </w:p>
        </w:tc>
        <w:tc>
          <w:tcPr>
            <w:tcW w:w="7540" w:type="dxa"/>
            <w:vAlign w:val="center"/>
          </w:tcPr>
          <w:p w14:paraId="2010A9DC"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自提交投标文件的截止之日起算90日历天。</w:t>
            </w:r>
          </w:p>
        </w:tc>
      </w:tr>
      <w:tr w:rsidR="001C0B6C" w14:paraId="4501A2B8" w14:textId="77777777">
        <w:trPr>
          <w:trHeight w:val="20"/>
          <w:jc w:val="center"/>
        </w:trPr>
        <w:tc>
          <w:tcPr>
            <w:tcW w:w="988" w:type="dxa"/>
            <w:vAlign w:val="center"/>
          </w:tcPr>
          <w:p w14:paraId="52A14E38" w14:textId="77777777" w:rsidR="001C0B6C" w:rsidRDefault="00370E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t>1</w:t>
            </w:r>
            <w:r>
              <w:rPr>
                <w:rFonts w:asciiTheme="minorEastAsia" w:eastAsiaTheme="minorEastAsia" w:hAnsiTheme="minorEastAsia" w:hint="default"/>
                <w:sz w:val="24"/>
                <w:szCs w:val="24"/>
              </w:rPr>
              <w:t>4</w:t>
            </w:r>
          </w:p>
        </w:tc>
        <w:tc>
          <w:tcPr>
            <w:tcW w:w="1701" w:type="dxa"/>
            <w:vAlign w:val="center"/>
          </w:tcPr>
          <w:p w14:paraId="11428FEA"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napToGrid w:val="0"/>
                <w:sz w:val="24"/>
              </w:rPr>
              <w:t>投标文件是否需分册装订</w:t>
            </w:r>
          </w:p>
        </w:tc>
        <w:tc>
          <w:tcPr>
            <w:tcW w:w="7540" w:type="dxa"/>
            <w:vAlign w:val="center"/>
          </w:tcPr>
          <w:p w14:paraId="4197C81E" w14:textId="77777777" w:rsidR="001C0B6C" w:rsidRDefault="00370E65">
            <w:pPr>
              <w:pStyle w:val="TableParagraph"/>
              <w:spacing w:line="360" w:lineRule="auto"/>
              <w:ind w:left="103"/>
              <w:jc w:val="both"/>
              <w:rPr>
                <w:rFonts w:asciiTheme="minorEastAsia" w:eastAsiaTheme="minorEastAsia" w:hAnsiTheme="minorEastAsia"/>
                <w:snapToGrid w:val="0"/>
                <w:sz w:val="24"/>
                <w:szCs w:val="24"/>
                <w:lang w:eastAsia="zh-CN"/>
              </w:rPr>
            </w:pPr>
            <w:r>
              <w:rPr>
                <w:rFonts w:asciiTheme="minorEastAsia" w:eastAsiaTheme="minorEastAsia" w:hAnsiTheme="minorEastAsia" w:hint="eastAsia"/>
                <w:snapToGrid w:val="0"/>
                <w:sz w:val="24"/>
                <w:szCs w:val="24"/>
                <w:lang w:eastAsia="zh-CN"/>
              </w:rPr>
              <w:t>□</w:t>
            </w:r>
            <w:r>
              <w:rPr>
                <w:rFonts w:asciiTheme="minorEastAsia" w:eastAsiaTheme="minorEastAsia" w:hAnsiTheme="minorEastAsia"/>
                <w:snapToGrid w:val="0"/>
                <w:sz w:val="24"/>
                <w:szCs w:val="24"/>
                <w:lang w:eastAsia="zh-CN"/>
              </w:rPr>
              <w:t>不需要</w:t>
            </w:r>
          </w:p>
          <w:p w14:paraId="76E50501" w14:textId="77777777" w:rsidR="001C0B6C" w:rsidRDefault="00370E65">
            <w:pPr>
              <w:pStyle w:val="TableParagraph"/>
              <w:spacing w:line="360" w:lineRule="auto"/>
              <w:ind w:left="103"/>
              <w:jc w:val="both"/>
              <w:rPr>
                <w:rFonts w:asciiTheme="minorEastAsia" w:eastAsiaTheme="minorEastAsia" w:hAnsiTheme="minorEastAsia"/>
                <w:snapToGrid w:val="0"/>
                <w:sz w:val="24"/>
                <w:szCs w:val="24"/>
                <w:lang w:eastAsia="zh-CN"/>
              </w:rPr>
            </w:pPr>
            <w:r>
              <w:rPr>
                <w:rFonts w:asciiTheme="minorEastAsia" w:eastAsiaTheme="minorEastAsia" w:hAnsiTheme="minorEastAsia" w:hint="eastAsia"/>
                <w:sz w:val="24"/>
                <w:lang w:eastAsia="zh-CN"/>
              </w:rPr>
              <w:t>■</w:t>
            </w:r>
            <w:r>
              <w:rPr>
                <w:rFonts w:asciiTheme="minorEastAsia" w:eastAsiaTheme="minorEastAsia" w:hAnsiTheme="minorEastAsia"/>
                <w:snapToGrid w:val="0"/>
                <w:sz w:val="24"/>
                <w:szCs w:val="24"/>
                <w:lang w:eastAsia="zh-CN"/>
              </w:rPr>
              <w:t>需要，分册装订</w:t>
            </w:r>
            <w:r>
              <w:rPr>
                <w:rFonts w:asciiTheme="minorEastAsia" w:eastAsiaTheme="minorEastAsia" w:hAnsiTheme="minorEastAsia" w:hint="eastAsia"/>
                <w:snapToGrid w:val="0"/>
                <w:sz w:val="24"/>
                <w:szCs w:val="24"/>
                <w:lang w:eastAsia="zh-CN"/>
              </w:rPr>
              <w:t>，</w:t>
            </w:r>
            <w:r>
              <w:rPr>
                <w:rFonts w:asciiTheme="minorEastAsia" w:eastAsiaTheme="minorEastAsia" w:hAnsiTheme="minorEastAsia"/>
                <w:snapToGrid w:val="0"/>
                <w:sz w:val="24"/>
                <w:szCs w:val="24"/>
                <w:lang w:eastAsia="zh-CN"/>
              </w:rPr>
              <w:t>共分</w:t>
            </w:r>
            <w:r>
              <w:rPr>
                <w:rFonts w:asciiTheme="minorEastAsia" w:eastAsiaTheme="minorEastAsia" w:hAnsiTheme="minorEastAsia" w:hint="eastAsia"/>
                <w:snapToGrid w:val="0"/>
                <w:sz w:val="24"/>
                <w:szCs w:val="24"/>
                <w:u w:val="single"/>
                <w:lang w:eastAsia="zh-CN"/>
              </w:rPr>
              <w:t xml:space="preserve"> 两 </w:t>
            </w:r>
            <w:r>
              <w:rPr>
                <w:rFonts w:asciiTheme="minorEastAsia" w:eastAsiaTheme="minorEastAsia" w:hAnsiTheme="minorEastAsia" w:hint="eastAsia"/>
                <w:snapToGrid w:val="0"/>
                <w:sz w:val="24"/>
                <w:szCs w:val="24"/>
                <w:lang w:eastAsia="zh-CN"/>
              </w:rPr>
              <w:t>册，</w:t>
            </w:r>
            <w:r>
              <w:rPr>
                <w:rFonts w:asciiTheme="minorEastAsia" w:eastAsiaTheme="minorEastAsia" w:hAnsiTheme="minorEastAsia"/>
                <w:snapToGrid w:val="0"/>
                <w:sz w:val="24"/>
                <w:szCs w:val="24"/>
                <w:lang w:eastAsia="zh-CN"/>
              </w:rPr>
              <w:t>分别为：</w:t>
            </w:r>
          </w:p>
          <w:p w14:paraId="4AFDFCF6" w14:textId="77777777" w:rsidR="001C0B6C" w:rsidRDefault="00370E65">
            <w:pPr>
              <w:pStyle w:val="TableParagraph"/>
              <w:spacing w:line="360" w:lineRule="auto"/>
              <w:ind w:left="103" w:firstLineChars="200" w:firstLine="480"/>
              <w:jc w:val="both"/>
              <w:rPr>
                <w:rFonts w:asciiTheme="minorEastAsia" w:eastAsiaTheme="minorEastAsia" w:hAnsiTheme="minorEastAsia"/>
                <w:snapToGrid w:val="0"/>
                <w:sz w:val="24"/>
                <w:szCs w:val="24"/>
                <w:lang w:eastAsia="zh-CN"/>
              </w:rPr>
            </w:pPr>
            <w:r>
              <w:rPr>
                <w:rFonts w:asciiTheme="minorEastAsia" w:eastAsiaTheme="minorEastAsia" w:hAnsiTheme="minorEastAsia"/>
                <w:snapToGrid w:val="0"/>
                <w:sz w:val="24"/>
                <w:szCs w:val="24"/>
                <w:lang w:eastAsia="zh-CN"/>
              </w:rPr>
              <w:t>资格证明文件</w:t>
            </w:r>
            <w:r>
              <w:rPr>
                <w:rFonts w:asciiTheme="minorEastAsia" w:eastAsiaTheme="minorEastAsia" w:hAnsiTheme="minorEastAsia" w:hint="eastAsia"/>
                <w:snapToGrid w:val="0"/>
                <w:sz w:val="24"/>
                <w:szCs w:val="24"/>
                <w:lang w:eastAsia="zh-CN"/>
              </w:rPr>
              <w:t>册</w:t>
            </w:r>
          </w:p>
          <w:p w14:paraId="0CDE3E1D" w14:textId="77777777" w:rsidR="001C0B6C" w:rsidRDefault="00370E65">
            <w:pPr>
              <w:pStyle w:val="TableParagraph"/>
              <w:spacing w:line="360" w:lineRule="auto"/>
              <w:ind w:left="103" w:firstLineChars="200" w:firstLine="480"/>
              <w:jc w:val="both"/>
              <w:rPr>
                <w:rFonts w:asciiTheme="minorEastAsia" w:eastAsiaTheme="minorEastAsia" w:hAnsiTheme="minorEastAsia"/>
                <w:snapToGrid w:val="0"/>
                <w:sz w:val="24"/>
                <w:szCs w:val="24"/>
                <w:lang w:eastAsia="zh-CN"/>
              </w:rPr>
            </w:pPr>
            <w:r>
              <w:rPr>
                <w:rFonts w:asciiTheme="minorEastAsia" w:eastAsiaTheme="minorEastAsia" w:hAnsiTheme="minorEastAsia" w:hint="eastAsia"/>
                <w:snapToGrid w:val="0"/>
                <w:sz w:val="24"/>
                <w:szCs w:val="24"/>
                <w:lang w:eastAsia="zh-CN"/>
              </w:rPr>
              <w:t>商务技术报价册</w:t>
            </w:r>
          </w:p>
        </w:tc>
      </w:tr>
      <w:tr w:rsidR="001C0B6C" w14:paraId="263F1CFC" w14:textId="77777777">
        <w:trPr>
          <w:trHeight w:val="20"/>
          <w:jc w:val="center"/>
        </w:trPr>
        <w:tc>
          <w:tcPr>
            <w:tcW w:w="988" w:type="dxa"/>
            <w:vAlign w:val="center"/>
          </w:tcPr>
          <w:p w14:paraId="6ACC51EB" w14:textId="77777777" w:rsidR="001C0B6C" w:rsidRDefault="001C0B6C">
            <w:pPr>
              <w:pStyle w:val="af5"/>
              <w:adjustRightInd w:val="0"/>
              <w:snapToGrid w:val="0"/>
              <w:jc w:val="center"/>
              <w:rPr>
                <w:rFonts w:asciiTheme="minorEastAsia" w:eastAsiaTheme="minorEastAsia" w:hAnsiTheme="minorEastAsia" w:hint="default"/>
                <w:sz w:val="24"/>
                <w:szCs w:val="24"/>
              </w:rPr>
            </w:pPr>
          </w:p>
        </w:tc>
        <w:tc>
          <w:tcPr>
            <w:tcW w:w="1701" w:type="dxa"/>
            <w:vAlign w:val="center"/>
          </w:tcPr>
          <w:p w14:paraId="3B6FA5D9" w14:textId="77777777" w:rsidR="001C0B6C" w:rsidRDefault="00370E65">
            <w:pPr>
              <w:jc w:val="center"/>
              <w:rPr>
                <w:rFonts w:asciiTheme="minorEastAsia" w:eastAsiaTheme="minorEastAsia" w:hAnsiTheme="minorEastAsia"/>
                <w:snapToGrid w:val="0"/>
                <w:sz w:val="24"/>
              </w:rPr>
            </w:pPr>
            <w:r>
              <w:rPr>
                <w:rFonts w:asciiTheme="minorEastAsia" w:eastAsiaTheme="minorEastAsia" w:hAnsiTheme="minorEastAsia" w:hint="eastAsia"/>
                <w:snapToGrid w:val="0"/>
                <w:sz w:val="24"/>
              </w:rPr>
              <w:t>投标文件份数</w:t>
            </w:r>
          </w:p>
        </w:tc>
        <w:tc>
          <w:tcPr>
            <w:tcW w:w="7540" w:type="dxa"/>
            <w:vAlign w:val="center"/>
          </w:tcPr>
          <w:p w14:paraId="453A4AE0" w14:textId="77777777" w:rsidR="001C0B6C" w:rsidRDefault="00370E65">
            <w:pPr>
              <w:snapToGrid w:val="0"/>
              <w:spacing w:line="300" w:lineRule="auto"/>
              <w:rPr>
                <w:rFonts w:asciiTheme="minorEastAsia" w:eastAsiaTheme="minorEastAsia" w:hAnsiTheme="minorEastAsia"/>
                <w:snapToGrid w:val="0"/>
                <w:sz w:val="24"/>
              </w:rPr>
            </w:pPr>
            <w:r>
              <w:rPr>
                <w:rFonts w:asciiTheme="minorEastAsia" w:eastAsiaTheme="minorEastAsia" w:hAnsiTheme="minorEastAsia"/>
                <w:snapToGrid w:val="0"/>
                <w:sz w:val="24"/>
              </w:rPr>
              <w:t>投标文件</w:t>
            </w:r>
            <w:r>
              <w:rPr>
                <w:rFonts w:asciiTheme="minorEastAsia" w:eastAsiaTheme="minorEastAsia" w:hAnsiTheme="minorEastAsia" w:hint="eastAsia"/>
                <w:snapToGrid w:val="0"/>
                <w:sz w:val="24"/>
              </w:rPr>
              <w:t>正本：</w:t>
            </w:r>
            <w:r>
              <w:rPr>
                <w:rFonts w:asciiTheme="minorEastAsia" w:eastAsiaTheme="minorEastAsia" w:hAnsiTheme="minorEastAsia" w:hint="eastAsia"/>
                <w:snapToGrid w:val="0"/>
                <w:sz w:val="24"/>
                <w:u w:val="single"/>
              </w:rPr>
              <w:t xml:space="preserve">1 </w:t>
            </w:r>
            <w:r>
              <w:rPr>
                <w:rFonts w:asciiTheme="minorEastAsia" w:eastAsiaTheme="minorEastAsia" w:hAnsiTheme="minorEastAsia" w:hint="eastAsia"/>
                <w:snapToGrid w:val="0"/>
                <w:sz w:val="24"/>
              </w:rPr>
              <w:t>份；</w:t>
            </w:r>
            <w:r>
              <w:rPr>
                <w:rFonts w:asciiTheme="minorEastAsia" w:eastAsiaTheme="minorEastAsia" w:hAnsiTheme="minorEastAsia"/>
                <w:snapToGrid w:val="0"/>
                <w:sz w:val="24"/>
              </w:rPr>
              <w:t>副本：</w:t>
            </w:r>
            <w:r>
              <w:rPr>
                <w:rFonts w:asciiTheme="minorEastAsia" w:eastAsiaTheme="minorEastAsia" w:hAnsiTheme="minorEastAsia"/>
                <w:snapToGrid w:val="0"/>
                <w:sz w:val="24"/>
                <w:u w:val="single"/>
              </w:rPr>
              <w:t>4</w:t>
            </w:r>
            <w:r>
              <w:rPr>
                <w:rFonts w:asciiTheme="minorEastAsia" w:eastAsiaTheme="minorEastAsia" w:hAnsiTheme="minorEastAsia"/>
                <w:snapToGrid w:val="0"/>
                <w:sz w:val="24"/>
              </w:rPr>
              <w:t>份</w:t>
            </w:r>
            <w:r>
              <w:rPr>
                <w:rFonts w:asciiTheme="minorEastAsia" w:eastAsiaTheme="minorEastAsia" w:hAnsiTheme="minorEastAsia" w:hint="eastAsia"/>
                <w:snapToGrid w:val="0"/>
                <w:sz w:val="24"/>
              </w:rPr>
              <w:t>；</w:t>
            </w:r>
            <w:r>
              <w:rPr>
                <w:rFonts w:asciiTheme="minorEastAsia" w:eastAsiaTheme="minorEastAsia" w:hAnsiTheme="minorEastAsia"/>
                <w:snapToGrid w:val="0"/>
                <w:sz w:val="24"/>
              </w:rPr>
              <w:t>电子版文件份数：</w:t>
            </w:r>
            <w:r>
              <w:rPr>
                <w:rFonts w:asciiTheme="minorEastAsia" w:eastAsiaTheme="minorEastAsia" w:hAnsiTheme="minorEastAsia" w:hint="eastAsia"/>
                <w:snapToGrid w:val="0"/>
                <w:sz w:val="24"/>
                <w:u w:val="single"/>
              </w:rPr>
              <w:t xml:space="preserve"> 1 </w:t>
            </w:r>
            <w:r>
              <w:rPr>
                <w:rFonts w:asciiTheme="minorEastAsia" w:eastAsiaTheme="minorEastAsia" w:hAnsiTheme="minorEastAsia"/>
                <w:snapToGrid w:val="0"/>
                <w:sz w:val="24"/>
              </w:rPr>
              <w:t>份</w:t>
            </w:r>
            <w:r>
              <w:rPr>
                <w:rFonts w:asciiTheme="minorEastAsia" w:eastAsiaTheme="minorEastAsia" w:hAnsiTheme="minorEastAsia" w:hint="eastAsia"/>
                <w:snapToGrid w:val="0"/>
                <w:sz w:val="24"/>
              </w:rPr>
              <w:t>：</w:t>
            </w:r>
          </w:p>
          <w:p w14:paraId="6857536E" w14:textId="77777777" w:rsidR="001C0B6C" w:rsidRDefault="00370E65">
            <w:pPr>
              <w:snapToGrid w:val="0"/>
              <w:spacing w:line="300" w:lineRule="auto"/>
              <w:rPr>
                <w:rFonts w:asciiTheme="minorEastAsia" w:eastAsiaTheme="minorEastAsia" w:hAnsiTheme="minorEastAsia"/>
                <w:snapToGrid w:val="0"/>
                <w:sz w:val="24"/>
              </w:rPr>
            </w:pPr>
            <w:r>
              <w:rPr>
                <w:rFonts w:asciiTheme="minorEastAsia" w:eastAsiaTheme="minorEastAsia" w:hAnsiTheme="minorEastAsia"/>
                <w:snapToGrid w:val="0"/>
                <w:sz w:val="24"/>
              </w:rPr>
              <w:t>投标人递交的</w:t>
            </w:r>
            <w:r>
              <w:rPr>
                <w:rFonts w:asciiTheme="minorEastAsia" w:eastAsiaTheme="minorEastAsia" w:hAnsiTheme="minorEastAsia" w:hint="eastAsia"/>
                <w:snapToGrid w:val="0"/>
                <w:sz w:val="24"/>
              </w:rPr>
              <w:t>PDF</w:t>
            </w:r>
            <w:r>
              <w:rPr>
                <w:rFonts w:asciiTheme="minorEastAsia" w:eastAsiaTheme="minorEastAsia" w:hAnsiTheme="minorEastAsia"/>
                <w:snapToGrid w:val="0"/>
                <w:sz w:val="24"/>
              </w:rPr>
              <w:t>格式电子版文件应包含纸质投标文件全部内容，</w:t>
            </w:r>
            <w:r>
              <w:rPr>
                <w:rFonts w:asciiTheme="minorEastAsia" w:eastAsiaTheme="minorEastAsia" w:hAnsiTheme="minorEastAsia" w:hint="eastAsia"/>
                <w:color w:val="000000"/>
                <w:sz w:val="24"/>
              </w:rPr>
              <w:t>带公章的扫描件PDF格式以及可编辑W</w:t>
            </w:r>
            <w:r>
              <w:rPr>
                <w:rFonts w:asciiTheme="minorEastAsia" w:eastAsiaTheme="minorEastAsia" w:hAnsiTheme="minorEastAsia"/>
                <w:color w:val="000000"/>
                <w:sz w:val="24"/>
              </w:rPr>
              <w:t>ORD</w:t>
            </w:r>
            <w:r>
              <w:rPr>
                <w:rFonts w:asciiTheme="minorEastAsia" w:eastAsiaTheme="minorEastAsia" w:hAnsiTheme="minorEastAsia" w:hint="eastAsia"/>
                <w:color w:val="000000"/>
                <w:sz w:val="24"/>
              </w:rPr>
              <w:t>格式，U盘形式，</w:t>
            </w:r>
            <w:r>
              <w:rPr>
                <w:rFonts w:asciiTheme="minorEastAsia" w:eastAsiaTheme="minorEastAsia" w:hAnsiTheme="minorEastAsia"/>
                <w:snapToGrid w:val="0"/>
                <w:sz w:val="24"/>
              </w:rPr>
              <w:t>存储载体上需</w:t>
            </w:r>
            <w:r>
              <w:rPr>
                <w:rFonts w:asciiTheme="minorEastAsia" w:eastAsiaTheme="minorEastAsia" w:hAnsiTheme="minorEastAsia" w:hint="eastAsia"/>
                <w:snapToGrid w:val="0"/>
                <w:sz w:val="24"/>
              </w:rPr>
              <w:t>标注分包号和投标人名称。</w:t>
            </w:r>
          </w:p>
          <w:p w14:paraId="79289DEA" w14:textId="77777777" w:rsidR="001C0B6C" w:rsidRDefault="00370E65">
            <w:pPr>
              <w:snapToGrid w:val="0"/>
              <w:spacing w:line="300" w:lineRule="auto"/>
              <w:rPr>
                <w:rFonts w:asciiTheme="minorEastAsia" w:eastAsiaTheme="minorEastAsia" w:hAnsiTheme="minorEastAsia"/>
                <w:snapToGrid w:val="0"/>
                <w:sz w:val="24"/>
              </w:rPr>
            </w:pPr>
            <w:r>
              <w:rPr>
                <w:rFonts w:asciiTheme="minorEastAsia" w:eastAsiaTheme="minorEastAsia" w:hAnsiTheme="minorEastAsia" w:hint="eastAsia"/>
                <w:snapToGrid w:val="0"/>
                <w:sz w:val="24"/>
              </w:rPr>
              <w:t>存储载体为可正常读取的</w:t>
            </w:r>
            <w:r>
              <w:rPr>
                <w:rFonts w:asciiTheme="minorEastAsia" w:eastAsiaTheme="minorEastAsia" w:hAnsiTheme="minorEastAsia"/>
                <w:snapToGrid w:val="0"/>
                <w:sz w:val="24"/>
              </w:rPr>
              <w:t>U</w:t>
            </w:r>
            <w:r>
              <w:rPr>
                <w:rFonts w:asciiTheme="minorEastAsia" w:eastAsiaTheme="minorEastAsia" w:hAnsiTheme="minorEastAsia" w:hint="eastAsia"/>
                <w:snapToGrid w:val="0"/>
                <w:sz w:val="24"/>
              </w:rPr>
              <w:t>盘</w:t>
            </w:r>
          </w:p>
        </w:tc>
      </w:tr>
      <w:tr w:rsidR="001C0B6C" w14:paraId="1A829AED" w14:textId="77777777">
        <w:trPr>
          <w:trHeight w:val="20"/>
          <w:jc w:val="center"/>
        </w:trPr>
        <w:tc>
          <w:tcPr>
            <w:tcW w:w="988" w:type="dxa"/>
            <w:vAlign w:val="center"/>
          </w:tcPr>
          <w:p w14:paraId="5E47B681" w14:textId="77777777" w:rsidR="001C0B6C" w:rsidRDefault="00370E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t>1</w:t>
            </w:r>
            <w:r>
              <w:rPr>
                <w:rFonts w:asciiTheme="minorEastAsia" w:eastAsiaTheme="minorEastAsia" w:hAnsiTheme="minorEastAsia" w:hint="default"/>
                <w:sz w:val="24"/>
                <w:szCs w:val="24"/>
              </w:rPr>
              <w:t>8.1</w:t>
            </w:r>
          </w:p>
        </w:tc>
        <w:tc>
          <w:tcPr>
            <w:tcW w:w="1701" w:type="dxa"/>
            <w:vAlign w:val="center"/>
          </w:tcPr>
          <w:p w14:paraId="00314D3B" w14:textId="77777777" w:rsidR="001C0B6C" w:rsidRDefault="00370E65">
            <w:pPr>
              <w:jc w:val="center"/>
              <w:rPr>
                <w:rFonts w:asciiTheme="minorEastAsia" w:eastAsiaTheme="minorEastAsia" w:hAnsiTheme="minorEastAsia"/>
                <w:snapToGrid w:val="0"/>
                <w:sz w:val="24"/>
              </w:rPr>
            </w:pPr>
            <w:r>
              <w:rPr>
                <w:rFonts w:asciiTheme="minorEastAsia" w:eastAsiaTheme="minorEastAsia" w:hAnsiTheme="minorEastAsia" w:hint="eastAsia"/>
                <w:snapToGrid w:val="0"/>
                <w:kern w:val="0"/>
                <w:sz w:val="24"/>
              </w:rPr>
              <w:t>开标代表需携</w:t>
            </w:r>
            <w:r>
              <w:rPr>
                <w:rFonts w:asciiTheme="minorEastAsia" w:eastAsiaTheme="minorEastAsia" w:hAnsiTheme="minorEastAsia" w:hint="eastAsia"/>
                <w:snapToGrid w:val="0"/>
                <w:kern w:val="0"/>
                <w:sz w:val="24"/>
              </w:rPr>
              <w:lastRenderedPageBreak/>
              <w:t>带的资料</w:t>
            </w:r>
          </w:p>
        </w:tc>
        <w:tc>
          <w:tcPr>
            <w:tcW w:w="7540" w:type="dxa"/>
            <w:vAlign w:val="center"/>
          </w:tcPr>
          <w:p w14:paraId="7E6C8627" w14:textId="77777777" w:rsidR="001C0B6C" w:rsidRDefault="00370E65">
            <w:pPr>
              <w:pStyle w:val="af"/>
              <w:snapToGrid w:val="0"/>
              <w:spacing w:line="300" w:lineRule="auto"/>
              <w:ind w:leftChars="-40" w:left="-84"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lastRenderedPageBreak/>
              <w:t>法定代表人身份证明文件、法定代表人身份证原件及复印件（适</w:t>
            </w:r>
            <w:r>
              <w:rPr>
                <w:rFonts w:asciiTheme="minorEastAsia" w:eastAsiaTheme="minorEastAsia" w:hAnsiTheme="minorEastAsia" w:hint="eastAsia"/>
                <w:snapToGrid w:val="0"/>
                <w:kern w:val="0"/>
                <w:sz w:val="24"/>
              </w:rPr>
              <w:lastRenderedPageBreak/>
              <w:t>用于法定代表人参加开标会）</w:t>
            </w:r>
            <w:r>
              <w:rPr>
                <w:rFonts w:asciiTheme="minorEastAsia" w:eastAsiaTheme="minorEastAsia" w:hAnsiTheme="minorEastAsia" w:hint="eastAsia"/>
                <w:b/>
                <w:snapToGrid w:val="0"/>
                <w:kern w:val="0"/>
                <w:sz w:val="24"/>
              </w:rPr>
              <w:t>或</w:t>
            </w:r>
            <w:r>
              <w:rPr>
                <w:rFonts w:asciiTheme="minorEastAsia" w:eastAsiaTheme="minorEastAsia" w:hAnsiTheme="minorEastAsia" w:hint="eastAsia"/>
                <w:snapToGrid w:val="0"/>
                <w:kern w:val="0"/>
                <w:sz w:val="24"/>
              </w:rPr>
              <w:t>法定代表人授权委托书、法定代表人身份证复印件加盖公章、授权代表身份证原件及复印件加盖公章（适用于授权代表参加开标会）</w:t>
            </w:r>
          </w:p>
          <w:p w14:paraId="24638F71" w14:textId="77777777" w:rsidR="001C0B6C" w:rsidRDefault="00370E65">
            <w:pPr>
              <w:snapToGrid w:val="0"/>
              <w:spacing w:line="300" w:lineRule="auto"/>
              <w:rPr>
                <w:rFonts w:asciiTheme="minorEastAsia" w:eastAsiaTheme="minorEastAsia" w:hAnsiTheme="minorEastAsia"/>
                <w:snapToGrid w:val="0"/>
                <w:sz w:val="24"/>
              </w:rPr>
            </w:pPr>
            <w:r>
              <w:rPr>
                <w:rFonts w:asciiTheme="minorEastAsia" w:eastAsiaTheme="minorEastAsia" w:hAnsiTheme="minorEastAsia" w:cs="宋体" w:hint="eastAsia"/>
                <w:b/>
                <w:snapToGrid w:val="0"/>
                <w:kern w:val="0"/>
                <w:sz w:val="24"/>
                <w:lang w:bidi="ar"/>
              </w:rPr>
              <w:t>未单独携带以上资料的投标人其投标文件将被拒绝。</w:t>
            </w:r>
          </w:p>
        </w:tc>
      </w:tr>
      <w:tr w:rsidR="001C0B6C" w14:paraId="5F8801D2" w14:textId="77777777">
        <w:trPr>
          <w:trHeight w:val="20"/>
          <w:jc w:val="center"/>
        </w:trPr>
        <w:tc>
          <w:tcPr>
            <w:tcW w:w="988" w:type="dxa"/>
            <w:vAlign w:val="center"/>
          </w:tcPr>
          <w:p w14:paraId="1F7E2468" w14:textId="77777777" w:rsidR="001C0B6C" w:rsidRDefault="00370E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lastRenderedPageBreak/>
              <w:t>22.1</w:t>
            </w:r>
          </w:p>
        </w:tc>
        <w:tc>
          <w:tcPr>
            <w:tcW w:w="1701" w:type="dxa"/>
            <w:vAlign w:val="center"/>
          </w:tcPr>
          <w:p w14:paraId="454766FF"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确定中标人</w:t>
            </w:r>
          </w:p>
        </w:tc>
        <w:tc>
          <w:tcPr>
            <w:tcW w:w="7540" w:type="dxa"/>
            <w:vAlign w:val="center"/>
          </w:tcPr>
          <w:p w14:paraId="5F472DD6" w14:textId="77777777" w:rsidR="001C0B6C" w:rsidRDefault="00370E65">
            <w:pPr>
              <w:pStyle w:val="af5"/>
              <w:adjustRightInd w:val="0"/>
              <w:snapToGrid w:val="0"/>
              <w:rPr>
                <w:rFonts w:asciiTheme="minorEastAsia" w:eastAsiaTheme="minorEastAsia" w:hAnsiTheme="minorEastAsia" w:hint="default"/>
                <w:sz w:val="24"/>
              </w:rPr>
            </w:pPr>
            <w:r>
              <w:rPr>
                <w:rFonts w:asciiTheme="minorEastAsia" w:eastAsiaTheme="minorEastAsia" w:hAnsiTheme="minorEastAsia" w:hint="default"/>
                <w:sz w:val="24"/>
              </w:rPr>
              <w:t>中标候选人并列的，采购人是否委托评标委员会确定中标人：</w:t>
            </w:r>
          </w:p>
          <w:p w14:paraId="48B6457B" w14:textId="77777777" w:rsidR="001C0B6C" w:rsidRDefault="00370E65">
            <w:pPr>
              <w:pStyle w:val="af5"/>
              <w:adjustRightInd w:val="0"/>
              <w:snapToGrid w:val="0"/>
              <w:rPr>
                <w:rFonts w:asciiTheme="minorEastAsia" w:eastAsiaTheme="minorEastAsia" w:hAnsiTheme="minorEastAsia" w:hint="default"/>
                <w:sz w:val="24"/>
              </w:rPr>
            </w:pPr>
            <w:r>
              <w:rPr>
                <w:rFonts w:asciiTheme="minorEastAsia" w:eastAsiaTheme="minorEastAsia" w:hAnsiTheme="minorEastAsia" w:hint="default"/>
                <w:b/>
                <w:color w:val="000000"/>
                <w:sz w:val="24"/>
                <w:szCs w:val="24"/>
              </w:rPr>
              <w:t>■</w:t>
            </w:r>
            <w:r>
              <w:rPr>
                <w:rFonts w:asciiTheme="minorEastAsia" w:eastAsiaTheme="minorEastAsia" w:hAnsiTheme="minorEastAsia" w:hint="default"/>
                <w:sz w:val="24"/>
              </w:rPr>
              <w:t>否</w:t>
            </w:r>
          </w:p>
          <w:p w14:paraId="13945840" w14:textId="77777777" w:rsidR="001C0B6C" w:rsidRDefault="00370E65">
            <w:pPr>
              <w:pStyle w:val="af5"/>
              <w:adjustRightInd w:val="0"/>
              <w:snapToGrid w:val="0"/>
              <w:rPr>
                <w:rFonts w:asciiTheme="minorEastAsia" w:eastAsiaTheme="minorEastAsia" w:hAnsiTheme="minorEastAsia" w:hint="default"/>
                <w:sz w:val="24"/>
              </w:rPr>
            </w:pPr>
            <w:r>
              <w:rPr>
                <w:rFonts w:asciiTheme="minorEastAsia" w:eastAsiaTheme="minorEastAsia" w:hAnsiTheme="minorEastAsia" w:hint="default"/>
                <w:sz w:val="24"/>
              </w:rPr>
              <w:t>□是</w:t>
            </w:r>
          </w:p>
          <w:p w14:paraId="3D0A5D8D" w14:textId="77777777" w:rsidR="001C0B6C" w:rsidRDefault="00370E65">
            <w:pPr>
              <w:pStyle w:val="af5"/>
              <w:adjustRightInd w:val="0"/>
              <w:snapToGrid w:val="0"/>
              <w:rPr>
                <w:rFonts w:asciiTheme="minorEastAsia" w:eastAsiaTheme="minorEastAsia" w:hAnsiTheme="minorEastAsia" w:hint="default"/>
              </w:rPr>
            </w:pPr>
            <w:r>
              <w:rPr>
                <w:rFonts w:asciiTheme="minorEastAsia" w:eastAsiaTheme="minorEastAsia" w:hAnsiTheme="minorEastAsia" w:hint="default"/>
                <w:sz w:val="24"/>
              </w:rPr>
              <w:t>中标候选人并列的，按照以下方式确定中标人：</w:t>
            </w:r>
            <w:r>
              <w:rPr>
                <w:rFonts w:asciiTheme="minorEastAsia" w:eastAsiaTheme="minorEastAsia" w:hAnsiTheme="minorEastAsia" w:hint="default"/>
              </w:rPr>
              <w:t xml:space="preserve"> </w:t>
            </w:r>
          </w:p>
          <w:p w14:paraId="51B3BCF1" w14:textId="77777777" w:rsidR="001C0B6C" w:rsidRDefault="00370E65">
            <w:pPr>
              <w:pStyle w:val="af5"/>
              <w:adjustRightInd w:val="0"/>
              <w:snapToGrid w:val="0"/>
              <w:rPr>
                <w:rFonts w:asciiTheme="minorEastAsia" w:eastAsiaTheme="minorEastAsia" w:hAnsiTheme="minorEastAsia" w:hint="default"/>
                <w:sz w:val="24"/>
              </w:rPr>
            </w:pPr>
            <w:r>
              <w:rPr>
                <w:rFonts w:asciiTheme="minorEastAsia" w:eastAsiaTheme="minorEastAsia" w:hAnsiTheme="minorEastAsia" w:hint="default"/>
                <w:b/>
                <w:color w:val="000000"/>
                <w:sz w:val="24"/>
                <w:szCs w:val="24"/>
              </w:rPr>
              <w:t>■</w:t>
            </w:r>
            <w:r>
              <w:rPr>
                <w:rFonts w:asciiTheme="minorEastAsia" w:eastAsiaTheme="minorEastAsia" w:hAnsiTheme="minorEastAsia" w:hint="default"/>
                <w:sz w:val="24"/>
              </w:rPr>
              <w:t>得分且投标报价均相同的，以</w:t>
            </w:r>
            <w:r>
              <w:rPr>
                <w:rFonts w:asciiTheme="minorEastAsia" w:eastAsiaTheme="minorEastAsia" w:hAnsiTheme="minorEastAsia" w:hint="default"/>
                <w:sz w:val="24"/>
                <w:u w:val="single"/>
              </w:rPr>
              <w:t>_</w:t>
            </w:r>
            <w:r>
              <w:rPr>
                <w:rFonts w:asciiTheme="minorEastAsia" w:eastAsiaTheme="minorEastAsia" w:hAnsiTheme="minorEastAsia"/>
                <w:snapToGrid w:val="0"/>
                <w:sz w:val="24"/>
                <w:u w:val="single"/>
              </w:rPr>
              <w:t>依次按照评分表评分正序得分高低进行排列</w:t>
            </w:r>
            <w:r>
              <w:rPr>
                <w:rFonts w:asciiTheme="minorEastAsia" w:eastAsiaTheme="minorEastAsia" w:hAnsiTheme="minorEastAsia"/>
                <w:sz w:val="24"/>
                <w:u w:val="single"/>
              </w:rPr>
              <w:t>，</w:t>
            </w:r>
            <w:r>
              <w:rPr>
                <w:rFonts w:asciiTheme="minorEastAsia" w:eastAsiaTheme="minorEastAsia" w:hAnsiTheme="minorEastAsia" w:hint="default"/>
                <w:sz w:val="24"/>
              </w:rPr>
              <w:t>得分高者为中标人</w:t>
            </w:r>
          </w:p>
          <w:p w14:paraId="776457C4" w14:textId="77777777" w:rsidR="001C0B6C" w:rsidRDefault="00370E65">
            <w:pPr>
              <w:jc w:val="left"/>
              <w:rPr>
                <w:rFonts w:asciiTheme="minorEastAsia" w:eastAsiaTheme="minorEastAsia" w:hAnsiTheme="minorEastAsia"/>
                <w:sz w:val="24"/>
                <w:u w:val="single"/>
              </w:rPr>
            </w:pPr>
            <w:r>
              <w:rPr>
                <w:rFonts w:asciiTheme="minorEastAsia" w:eastAsiaTheme="minorEastAsia" w:hAnsiTheme="minorEastAsia"/>
                <w:sz w:val="24"/>
              </w:rPr>
              <w:t>□随机抽取</w:t>
            </w:r>
          </w:p>
        </w:tc>
      </w:tr>
      <w:tr w:rsidR="001C0B6C" w14:paraId="4D8CB86D" w14:textId="77777777">
        <w:trPr>
          <w:trHeight w:val="20"/>
          <w:jc w:val="center"/>
        </w:trPr>
        <w:tc>
          <w:tcPr>
            <w:tcW w:w="988" w:type="dxa"/>
            <w:vAlign w:val="center"/>
          </w:tcPr>
          <w:p w14:paraId="7FBACCCC" w14:textId="77777777" w:rsidR="001C0B6C" w:rsidRDefault="00370E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25.5</w:t>
            </w:r>
          </w:p>
        </w:tc>
        <w:tc>
          <w:tcPr>
            <w:tcW w:w="1701" w:type="dxa"/>
            <w:vAlign w:val="center"/>
          </w:tcPr>
          <w:p w14:paraId="3C4FA373"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分包</w:t>
            </w:r>
          </w:p>
        </w:tc>
        <w:tc>
          <w:tcPr>
            <w:tcW w:w="7540" w:type="dxa"/>
            <w:vAlign w:val="center"/>
          </w:tcPr>
          <w:p w14:paraId="563E37A3"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 xml:space="preserve">本项目的非主体、非关键性工作是否允许分包： </w:t>
            </w:r>
          </w:p>
          <w:p w14:paraId="2BE93F48"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不允许</w:t>
            </w:r>
          </w:p>
          <w:p w14:paraId="2E2D898B"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□允许，具体要求：</w:t>
            </w:r>
          </w:p>
          <w:p w14:paraId="240271EA"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（1）可以分包履行的具体内容：_____；</w:t>
            </w:r>
          </w:p>
          <w:p w14:paraId="0CD8DE60"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（2）允许分包的金额或者比例：_____；</w:t>
            </w:r>
          </w:p>
          <w:p w14:paraId="76D7BD79" w14:textId="77777777" w:rsidR="001C0B6C" w:rsidRDefault="00370E65">
            <w:pPr>
              <w:jc w:val="left"/>
              <w:rPr>
                <w:rFonts w:asciiTheme="minorEastAsia" w:eastAsiaTheme="minorEastAsia" w:hAnsiTheme="minorEastAsia"/>
                <w:sz w:val="24"/>
                <w:u w:val="single"/>
              </w:rPr>
            </w:pPr>
            <w:r>
              <w:rPr>
                <w:rFonts w:asciiTheme="minorEastAsia" w:eastAsiaTheme="minorEastAsia" w:hAnsiTheme="minorEastAsia"/>
                <w:sz w:val="24"/>
              </w:rPr>
              <w:t>（3）其他要求：_____。</w:t>
            </w:r>
          </w:p>
        </w:tc>
      </w:tr>
      <w:tr w:rsidR="001C0B6C" w14:paraId="71DDA81F" w14:textId="77777777">
        <w:trPr>
          <w:trHeight w:val="20"/>
          <w:jc w:val="center"/>
        </w:trPr>
        <w:tc>
          <w:tcPr>
            <w:tcW w:w="988" w:type="dxa"/>
            <w:vAlign w:val="center"/>
          </w:tcPr>
          <w:p w14:paraId="2A8C15F9" w14:textId="77777777" w:rsidR="001C0B6C" w:rsidRDefault="00370E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26.1.1</w:t>
            </w:r>
          </w:p>
        </w:tc>
        <w:tc>
          <w:tcPr>
            <w:tcW w:w="1701" w:type="dxa"/>
            <w:vAlign w:val="center"/>
          </w:tcPr>
          <w:p w14:paraId="5B33CC45"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询问</w:t>
            </w:r>
          </w:p>
        </w:tc>
        <w:tc>
          <w:tcPr>
            <w:tcW w:w="7540" w:type="dxa"/>
            <w:vAlign w:val="center"/>
          </w:tcPr>
          <w:p w14:paraId="6D305299"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询问送达形式：</w:t>
            </w:r>
            <w:r>
              <w:rPr>
                <w:rFonts w:asciiTheme="minorEastAsia" w:eastAsiaTheme="minorEastAsia" w:hAnsiTheme="minorEastAsia" w:hint="eastAsia"/>
                <w:sz w:val="24"/>
              </w:rPr>
              <w:t>请先与北京科技园拍卖招标有限公司联系</w:t>
            </w:r>
          </w:p>
        </w:tc>
      </w:tr>
      <w:tr w:rsidR="001C0B6C" w14:paraId="2FB37E97" w14:textId="77777777">
        <w:trPr>
          <w:trHeight w:val="20"/>
          <w:jc w:val="center"/>
        </w:trPr>
        <w:tc>
          <w:tcPr>
            <w:tcW w:w="988" w:type="dxa"/>
            <w:vAlign w:val="center"/>
          </w:tcPr>
          <w:p w14:paraId="5F87A6DE" w14:textId="77777777" w:rsidR="001C0B6C" w:rsidRDefault="00370E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26.3</w:t>
            </w:r>
          </w:p>
        </w:tc>
        <w:tc>
          <w:tcPr>
            <w:tcW w:w="1701" w:type="dxa"/>
            <w:vAlign w:val="center"/>
          </w:tcPr>
          <w:p w14:paraId="72198B5B"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联系方式</w:t>
            </w:r>
          </w:p>
        </w:tc>
        <w:tc>
          <w:tcPr>
            <w:tcW w:w="7540" w:type="dxa"/>
            <w:vAlign w:val="center"/>
          </w:tcPr>
          <w:p w14:paraId="590413CC"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接收询问和质疑的联系方式</w:t>
            </w:r>
          </w:p>
          <w:p w14:paraId="0C786F20"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联系部门：</w:t>
            </w:r>
            <w:r>
              <w:rPr>
                <w:rFonts w:asciiTheme="minorEastAsia" w:eastAsiaTheme="minorEastAsia" w:hAnsiTheme="minorEastAsia" w:hint="eastAsia"/>
                <w:sz w:val="24"/>
              </w:rPr>
              <w:t>招标十部</w:t>
            </w:r>
            <w:r>
              <w:rPr>
                <w:rFonts w:asciiTheme="minorEastAsia" w:eastAsiaTheme="minorEastAsia" w:hAnsiTheme="minorEastAsia"/>
                <w:sz w:val="24"/>
              </w:rPr>
              <w:t>；</w:t>
            </w:r>
          </w:p>
          <w:p w14:paraId="034BD554"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联系电话：</w:t>
            </w:r>
            <w:r>
              <w:rPr>
                <w:rFonts w:asciiTheme="minorEastAsia" w:eastAsiaTheme="minorEastAsia" w:hAnsiTheme="minorEastAsia"/>
                <w:snapToGrid w:val="0"/>
                <w:sz w:val="24"/>
              </w:rPr>
              <w:t>010-82575731/5131/5823-809</w:t>
            </w:r>
            <w:r>
              <w:rPr>
                <w:rFonts w:asciiTheme="minorEastAsia" w:eastAsiaTheme="minorEastAsia" w:hAnsiTheme="minorEastAsia"/>
                <w:sz w:val="24"/>
              </w:rPr>
              <w:t>；</w:t>
            </w:r>
          </w:p>
          <w:p w14:paraId="0F439B8F"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通讯地址：</w:t>
            </w:r>
            <w:r>
              <w:rPr>
                <w:rFonts w:asciiTheme="minorEastAsia" w:eastAsiaTheme="minorEastAsia" w:hAnsiTheme="minorEastAsia"/>
                <w:snapToGrid w:val="0"/>
                <w:sz w:val="24"/>
              </w:rPr>
              <w:t>北京市海淀区万泉庄万柳光大西园6号楼0188</w:t>
            </w:r>
            <w:r>
              <w:rPr>
                <w:rFonts w:asciiTheme="minorEastAsia" w:eastAsiaTheme="minorEastAsia" w:hAnsiTheme="minorEastAsia"/>
                <w:sz w:val="24"/>
              </w:rPr>
              <w:t>。</w:t>
            </w:r>
          </w:p>
        </w:tc>
      </w:tr>
      <w:tr w:rsidR="001C0B6C" w14:paraId="5846F412"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140C35D5" w14:textId="77777777" w:rsidR="001C0B6C" w:rsidRDefault="00370E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3379F117"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6822C87C"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收费对象：</w:t>
            </w:r>
          </w:p>
          <w:p w14:paraId="197221AE"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□采购人</w:t>
            </w:r>
          </w:p>
          <w:p w14:paraId="4A82C183"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中标人</w:t>
            </w:r>
          </w:p>
          <w:p w14:paraId="1546AC5D" w14:textId="77777777" w:rsidR="001C0B6C" w:rsidRDefault="00370E65">
            <w:pPr>
              <w:jc w:val="left"/>
              <w:rPr>
                <w:rFonts w:asciiTheme="minorEastAsia" w:eastAsiaTheme="minorEastAsia" w:hAnsiTheme="minorEastAsia"/>
                <w:sz w:val="24"/>
              </w:rPr>
            </w:pPr>
            <w:r>
              <w:rPr>
                <w:rFonts w:asciiTheme="minorEastAsia" w:eastAsiaTheme="minorEastAsia" w:hAnsiTheme="minorEastAsia"/>
                <w:sz w:val="24"/>
              </w:rPr>
              <w:t>收费标准：</w:t>
            </w:r>
            <w:r>
              <w:rPr>
                <w:rFonts w:asciiTheme="minorEastAsia" w:eastAsiaTheme="minorEastAsia" w:hAnsiTheme="minorEastAsia" w:hint="eastAsia"/>
                <w:snapToGrid w:val="0"/>
                <w:sz w:val="24"/>
              </w:rPr>
              <w:t>参照《招标代理服务收费管理暂行办法》计价格</w:t>
            </w:r>
            <w:r>
              <w:rPr>
                <w:rFonts w:asciiTheme="minorEastAsia" w:eastAsiaTheme="minorEastAsia" w:hAnsiTheme="minorEastAsia"/>
                <w:snapToGrid w:val="0"/>
                <w:sz w:val="24"/>
              </w:rPr>
              <w:t>[2002]1980号文和发改价格[2011]534号按</w:t>
            </w:r>
            <w:r>
              <w:rPr>
                <w:rFonts w:asciiTheme="minorEastAsia" w:eastAsiaTheme="minorEastAsia" w:hAnsiTheme="minorEastAsia" w:cs="MS Mincho" w:hint="eastAsia"/>
                <w:snapToGrid w:val="0"/>
                <w:sz w:val="24"/>
              </w:rPr>
              <w:t>（□</w:t>
            </w:r>
            <w:r>
              <w:rPr>
                <w:rFonts w:asciiTheme="minorEastAsia" w:eastAsiaTheme="minorEastAsia" w:hAnsiTheme="minorEastAsia" w:hint="eastAsia"/>
                <w:snapToGrid w:val="0"/>
                <w:sz w:val="24"/>
              </w:rPr>
              <w:t>货</w:t>
            </w:r>
            <w:r>
              <w:rPr>
                <w:rFonts w:asciiTheme="minorEastAsia" w:eastAsiaTheme="minorEastAsia" w:hAnsiTheme="minorEastAsia" w:cs="MS Mincho" w:hint="eastAsia"/>
                <w:snapToGrid w:val="0"/>
                <w:sz w:val="24"/>
              </w:rPr>
              <w:t>物</w:t>
            </w:r>
            <w:r>
              <w:rPr>
                <w:rFonts w:asciiTheme="minorEastAsia" w:eastAsiaTheme="minorEastAsia" w:hAnsiTheme="minorEastAsia" w:hint="eastAsia"/>
                <w:snapToGrid w:val="0"/>
                <w:sz w:val="24"/>
              </w:rPr>
              <w:t>类■</w:t>
            </w:r>
            <w:r>
              <w:rPr>
                <w:rFonts w:asciiTheme="minorEastAsia" w:eastAsiaTheme="minorEastAsia" w:hAnsiTheme="minorEastAsia" w:cs="MS Mincho" w:hint="eastAsia"/>
                <w:snapToGrid w:val="0"/>
                <w:sz w:val="24"/>
              </w:rPr>
              <w:t>服</w:t>
            </w:r>
            <w:r>
              <w:rPr>
                <w:rFonts w:asciiTheme="minorEastAsia" w:eastAsiaTheme="minorEastAsia" w:hAnsiTheme="minorEastAsia" w:hint="eastAsia"/>
                <w:snapToGrid w:val="0"/>
                <w:sz w:val="24"/>
              </w:rPr>
              <w:t>务类</w:t>
            </w:r>
            <w:r>
              <w:rPr>
                <w:rFonts w:asciiTheme="minorEastAsia" w:eastAsiaTheme="minorEastAsia" w:hAnsiTheme="minorEastAsia" w:cs="MS Mincho" w:hint="eastAsia"/>
                <w:snapToGrid w:val="0"/>
                <w:sz w:val="24"/>
              </w:rPr>
              <w:t>□工程</w:t>
            </w:r>
            <w:r>
              <w:rPr>
                <w:rFonts w:asciiTheme="minorEastAsia" w:eastAsiaTheme="minorEastAsia" w:hAnsiTheme="minorEastAsia" w:hint="eastAsia"/>
                <w:snapToGrid w:val="0"/>
                <w:sz w:val="24"/>
              </w:rPr>
              <w:t>类</w:t>
            </w:r>
            <w:r>
              <w:rPr>
                <w:rFonts w:asciiTheme="minorEastAsia" w:eastAsiaTheme="minorEastAsia" w:hAnsiTheme="minorEastAsia" w:cs="MS Mincho" w:hint="eastAsia"/>
                <w:snapToGrid w:val="0"/>
                <w:sz w:val="24"/>
              </w:rPr>
              <w:t>）</w:t>
            </w:r>
            <w:r>
              <w:rPr>
                <w:rFonts w:asciiTheme="minorEastAsia" w:eastAsiaTheme="minorEastAsia" w:hAnsiTheme="minorEastAsia"/>
                <w:snapToGrid w:val="0"/>
                <w:sz w:val="24"/>
              </w:rPr>
              <w:t>收取，按中标金额差额定率累进法计算。</w:t>
            </w:r>
          </w:p>
          <w:p w14:paraId="534F233B" w14:textId="77777777" w:rsidR="001C0B6C" w:rsidRDefault="00370E65">
            <w:pPr>
              <w:jc w:val="left"/>
              <w:rPr>
                <w:rFonts w:asciiTheme="minorEastAsia" w:eastAsiaTheme="minorEastAsia" w:hAnsiTheme="minorEastAsia"/>
                <w:snapToGrid w:val="0"/>
                <w:sz w:val="24"/>
              </w:rPr>
            </w:pPr>
            <w:r>
              <w:rPr>
                <w:rFonts w:asciiTheme="minorEastAsia" w:eastAsiaTheme="minorEastAsia" w:hAnsiTheme="minorEastAsia"/>
                <w:sz w:val="24"/>
              </w:rPr>
              <w:t>缴纳时间：</w:t>
            </w:r>
            <w:r>
              <w:rPr>
                <w:rFonts w:asciiTheme="minorEastAsia" w:eastAsiaTheme="minorEastAsia" w:hAnsiTheme="minorEastAsia"/>
                <w:snapToGrid w:val="0"/>
                <w:sz w:val="24"/>
              </w:rPr>
              <w:t>由中标人支付时</w:t>
            </w:r>
            <w:r>
              <w:rPr>
                <w:rFonts w:asciiTheme="minorEastAsia" w:eastAsiaTheme="minorEastAsia" w:hAnsiTheme="minorEastAsia" w:hint="eastAsia"/>
                <w:snapToGrid w:val="0"/>
                <w:sz w:val="24"/>
              </w:rPr>
              <w:t>，中标人在</w:t>
            </w:r>
            <w:r>
              <w:rPr>
                <w:rFonts w:asciiTheme="minorEastAsia" w:eastAsiaTheme="minorEastAsia" w:hAnsiTheme="minorEastAsia"/>
                <w:snapToGrid w:val="0"/>
                <w:sz w:val="24"/>
              </w:rPr>
              <w:t>领取中标通知书时一次性支付</w:t>
            </w:r>
            <w:r>
              <w:rPr>
                <w:rFonts w:asciiTheme="minorEastAsia" w:eastAsiaTheme="minorEastAsia" w:hAnsiTheme="minorEastAsia" w:hint="eastAsia"/>
                <w:snapToGrid w:val="0"/>
                <w:sz w:val="24"/>
              </w:rPr>
              <w:t>。</w:t>
            </w:r>
          </w:p>
          <w:p w14:paraId="1E077829" w14:textId="77777777" w:rsidR="001C0B6C" w:rsidRDefault="00370E65">
            <w:pPr>
              <w:snapToGrid w:val="0"/>
              <w:spacing w:line="300" w:lineRule="auto"/>
              <w:ind w:firstLine="480"/>
              <w:rPr>
                <w:rFonts w:asciiTheme="minorEastAsia" w:eastAsiaTheme="minorEastAsia" w:hAnsiTheme="minorEastAsia"/>
                <w:snapToGrid w:val="0"/>
                <w:sz w:val="24"/>
              </w:rPr>
            </w:pPr>
            <w:r>
              <w:rPr>
                <w:rFonts w:asciiTheme="minorEastAsia" w:eastAsiaTheme="minorEastAsia" w:hAnsiTheme="minorEastAsia" w:hint="eastAsia"/>
                <w:snapToGrid w:val="0"/>
                <w:sz w:val="24"/>
              </w:rPr>
              <w:t>中标服务费账号</w:t>
            </w:r>
          </w:p>
          <w:p w14:paraId="1F997BB0" w14:textId="77777777" w:rsidR="001C0B6C" w:rsidRDefault="00370E65">
            <w:pPr>
              <w:snapToGrid w:val="0"/>
              <w:spacing w:line="300" w:lineRule="auto"/>
              <w:ind w:firstLine="480"/>
              <w:rPr>
                <w:rFonts w:asciiTheme="minorEastAsia" w:eastAsiaTheme="minorEastAsia" w:hAnsiTheme="minorEastAsia"/>
                <w:snapToGrid w:val="0"/>
                <w:sz w:val="24"/>
              </w:rPr>
            </w:pPr>
            <w:r>
              <w:rPr>
                <w:rFonts w:asciiTheme="minorEastAsia" w:eastAsiaTheme="minorEastAsia" w:hAnsiTheme="minorEastAsia" w:hint="eastAsia"/>
                <w:snapToGrid w:val="0"/>
                <w:sz w:val="24"/>
              </w:rPr>
              <w:t>开户名：北京科技园拍卖招标有限公司</w:t>
            </w:r>
          </w:p>
          <w:p w14:paraId="5E2ACAA7" w14:textId="77777777" w:rsidR="001C0B6C" w:rsidRDefault="00370E65">
            <w:pPr>
              <w:snapToGrid w:val="0"/>
              <w:spacing w:line="300" w:lineRule="auto"/>
              <w:ind w:firstLine="480"/>
              <w:rPr>
                <w:rFonts w:asciiTheme="minorEastAsia" w:eastAsiaTheme="minorEastAsia" w:hAnsiTheme="minorEastAsia"/>
                <w:snapToGrid w:val="0"/>
                <w:sz w:val="24"/>
              </w:rPr>
            </w:pPr>
            <w:r>
              <w:rPr>
                <w:rFonts w:asciiTheme="minorEastAsia" w:eastAsiaTheme="minorEastAsia" w:hAnsiTheme="minorEastAsia" w:hint="eastAsia"/>
                <w:snapToGrid w:val="0"/>
                <w:sz w:val="24"/>
              </w:rPr>
              <w:t>开户银行：中国银行北京万柳支行</w:t>
            </w:r>
          </w:p>
          <w:p w14:paraId="2AAD5FF5" w14:textId="77777777" w:rsidR="001C0B6C" w:rsidRDefault="00370E65">
            <w:pPr>
              <w:snapToGrid w:val="0"/>
              <w:spacing w:line="300" w:lineRule="auto"/>
              <w:ind w:firstLine="480"/>
              <w:rPr>
                <w:rFonts w:asciiTheme="minorEastAsia" w:eastAsiaTheme="minorEastAsia" w:hAnsiTheme="minorEastAsia"/>
                <w:snapToGrid w:val="0"/>
                <w:sz w:val="24"/>
              </w:rPr>
            </w:pPr>
            <w:r>
              <w:rPr>
                <w:rFonts w:asciiTheme="minorEastAsia" w:eastAsiaTheme="minorEastAsia" w:hAnsiTheme="minorEastAsia" w:hint="eastAsia"/>
                <w:snapToGrid w:val="0"/>
                <w:sz w:val="24"/>
              </w:rPr>
              <w:t>银行账号：</w:t>
            </w:r>
            <w:r>
              <w:rPr>
                <w:rFonts w:asciiTheme="minorEastAsia" w:eastAsiaTheme="minorEastAsia" w:hAnsiTheme="minorEastAsia"/>
                <w:snapToGrid w:val="0"/>
                <w:sz w:val="24"/>
              </w:rPr>
              <w:t>332456035098</w:t>
            </w:r>
          </w:p>
        </w:tc>
      </w:tr>
    </w:tbl>
    <w:p w14:paraId="352D2F25" w14:textId="77777777" w:rsidR="001C0B6C" w:rsidRDefault="001C0B6C">
      <w:pPr>
        <w:tabs>
          <w:tab w:val="left" w:pos="5580"/>
        </w:tabs>
        <w:adjustRightInd w:val="0"/>
        <w:spacing w:line="360" w:lineRule="auto"/>
        <w:jc w:val="distribute"/>
        <w:rPr>
          <w:rFonts w:asciiTheme="minorEastAsia" w:eastAsiaTheme="minorEastAsia" w:hAnsiTheme="minorEastAsia"/>
          <w:sz w:val="24"/>
        </w:rPr>
        <w:sectPr w:rsidR="001C0B6C">
          <w:footerReference w:type="default" r:id="rId13"/>
          <w:headerReference w:type="first" r:id="rId14"/>
          <w:type w:val="nextColumn"/>
          <w:pgSz w:w="11907" w:h="16840"/>
          <w:pgMar w:top="1418" w:right="1134" w:bottom="1418" w:left="1701" w:header="851" w:footer="851" w:gutter="0"/>
          <w:pgNumType w:start="0"/>
          <w:cols w:space="720"/>
          <w:titlePg/>
          <w:docGrid w:linePitch="462"/>
        </w:sectPr>
      </w:pPr>
    </w:p>
    <w:p w14:paraId="2176730A" w14:textId="77777777" w:rsidR="001C0B6C" w:rsidRDefault="00370E65">
      <w:pPr>
        <w:spacing w:beforeLines="100" w:before="240" w:afterLines="100" w:after="240"/>
        <w:jc w:val="center"/>
        <w:rPr>
          <w:rFonts w:asciiTheme="minorEastAsia" w:eastAsiaTheme="minorEastAsia" w:hAnsiTheme="minorEastAsia"/>
          <w:b/>
          <w:sz w:val="28"/>
          <w:szCs w:val="28"/>
        </w:rPr>
      </w:pPr>
      <w:bookmarkStart w:id="73" w:name="_Toc265228355"/>
      <w:bookmarkStart w:id="74" w:name="_Toc264969207"/>
      <w:bookmarkStart w:id="75" w:name="_Toc127151517"/>
      <w:bookmarkStart w:id="76" w:name="_Toc142311019"/>
      <w:bookmarkStart w:id="77" w:name="_Toc353873932"/>
      <w:bookmarkStart w:id="78" w:name="_Toc226965790"/>
      <w:bookmarkStart w:id="79" w:name="_Toc353873662"/>
      <w:bookmarkStart w:id="80" w:name="_Toc353825542"/>
      <w:bookmarkStart w:id="81" w:name="_Toc195842882"/>
      <w:bookmarkStart w:id="82" w:name="_Toc150774722"/>
      <w:bookmarkStart w:id="83" w:name="_Toc305158859"/>
      <w:bookmarkStart w:id="84" w:name="_Toc305158785"/>
      <w:bookmarkStart w:id="85" w:name="_Toc150480755"/>
      <w:bookmarkStart w:id="86" w:name="_Toc226337213"/>
      <w:r>
        <w:rPr>
          <w:rFonts w:asciiTheme="minorEastAsia" w:eastAsiaTheme="minorEastAsia" w:hAnsiTheme="minorEastAsia"/>
          <w:b/>
          <w:sz w:val="28"/>
          <w:szCs w:val="28"/>
        </w:rPr>
        <w:lastRenderedPageBreak/>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827FCE1" w14:textId="77777777" w:rsidR="001C0B6C" w:rsidRDefault="00370E65">
      <w:pPr>
        <w:pStyle w:val="21"/>
        <w:tabs>
          <w:tab w:val="center" w:pos="4592"/>
          <w:tab w:val="left" w:pos="7860"/>
        </w:tabs>
        <w:spacing w:before="0" w:line="360" w:lineRule="auto"/>
        <w:jc w:val="left"/>
        <w:rPr>
          <w:rFonts w:asciiTheme="minorEastAsia" w:eastAsiaTheme="minorEastAsia" w:hAnsiTheme="minorEastAsia"/>
          <w:sz w:val="28"/>
        </w:rPr>
      </w:pPr>
      <w:bookmarkStart w:id="87" w:name="_Toc127151518"/>
      <w:bookmarkStart w:id="88" w:name="_Toc520356143"/>
      <w:r>
        <w:rPr>
          <w:rFonts w:asciiTheme="minorEastAsia" w:eastAsiaTheme="minorEastAsia" w:hAnsiTheme="minorEastAsia"/>
          <w:sz w:val="28"/>
        </w:rPr>
        <w:tab/>
      </w:r>
      <w:bookmarkStart w:id="89" w:name="_Toc151193906"/>
      <w:bookmarkStart w:id="90" w:name="_Toc264969208"/>
      <w:bookmarkStart w:id="91" w:name="_Toc150774618"/>
      <w:bookmarkStart w:id="92" w:name="_Toc226337214"/>
      <w:bookmarkStart w:id="93" w:name="_Toc150509269"/>
      <w:bookmarkStart w:id="94" w:name="_Toc226965791"/>
      <w:bookmarkStart w:id="95" w:name="_Toc151193760"/>
      <w:bookmarkStart w:id="96" w:name="_Toc151190145"/>
      <w:bookmarkStart w:id="97" w:name="_Toc151193688"/>
      <w:bookmarkStart w:id="98" w:name="_Toc195842883"/>
      <w:bookmarkStart w:id="99" w:name="_Toc142311020"/>
      <w:bookmarkStart w:id="100" w:name="_Toc151193616"/>
      <w:bookmarkStart w:id="101" w:name="_Toc305158860"/>
      <w:bookmarkStart w:id="102" w:name="_Toc226965708"/>
      <w:bookmarkStart w:id="103" w:name="_Toc305158786"/>
      <w:bookmarkStart w:id="104" w:name="_Toc226309762"/>
      <w:bookmarkStart w:id="105" w:name="_Toc150480756"/>
      <w:bookmarkStart w:id="106" w:name="_Toc151193832"/>
      <w:bookmarkStart w:id="107" w:name="_Toc265228356"/>
      <w:bookmarkStart w:id="108" w:name="_Toc150774723"/>
      <w:r>
        <w:rPr>
          <w:rFonts w:asciiTheme="minorEastAsia" w:eastAsiaTheme="minorEastAsia" w:hAnsiTheme="minorEastAsia"/>
          <w:sz w:val="28"/>
        </w:rPr>
        <w:t>一   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heme="minorEastAsia" w:eastAsiaTheme="minorEastAsia" w:hAnsiTheme="minorEastAsia"/>
          <w:sz w:val="28"/>
        </w:rPr>
        <w:tab/>
      </w:r>
    </w:p>
    <w:p w14:paraId="111D3110" w14:textId="77777777" w:rsidR="001C0B6C" w:rsidRDefault="00370E65">
      <w:pPr>
        <w:numPr>
          <w:ilvl w:val="0"/>
          <w:numId w:val="11"/>
        </w:numPr>
        <w:tabs>
          <w:tab w:val="clear" w:pos="900"/>
          <w:tab w:val="left" w:pos="360"/>
        </w:tabs>
        <w:snapToGrid w:val="0"/>
        <w:spacing w:line="360" w:lineRule="auto"/>
        <w:ind w:left="357" w:hanging="357"/>
        <w:outlineLvl w:val="1"/>
        <w:rPr>
          <w:rFonts w:asciiTheme="minorEastAsia" w:eastAsiaTheme="minorEastAsia" w:hAnsiTheme="minorEastAsia"/>
          <w:sz w:val="24"/>
        </w:rPr>
      </w:pPr>
      <w:bookmarkStart w:id="109" w:name="_Toc264969209"/>
      <w:bookmarkStart w:id="110" w:name="_Toc265228357"/>
      <w:bookmarkStart w:id="111" w:name="_Toc305158787"/>
      <w:bookmarkStart w:id="112" w:name="_Toc305158861"/>
      <w:r>
        <w:rPr>
          <w:rFonts w:asciiTheme="minorEastAsia" w:eastAsiaTheme="minorEastAsia" w:hAnsiTheme="minorEastAsia"/>
          <w:sz w:val="24"/>
        </w:rPr>
        <w:t>采购人、采购代理机构、投标人</w:t>
      </w:r>
      <w:bookmarkEnd w:id="109"/>
      <w:bookmarkEnd w:id="110"/>
      <w:bookmarkEnd w:id="111"/>
      <w:bookmarkEnd w:id="112"/>
      <w:r>
        <w:rPr>
          <w:rFonts w:asciiTheme="minorEastAsia" w:eastAsiaTheme="minorEastAsia" w:hAnsiTheme="minorEastAsia" w:hint="eastAsia"/>
          <w:sz w:val="24"/>
        </w:rPr>
        <w:t>、联合体</w:t>
      </w:r>
    </w:p>
    <w:p w14:paraId="27EFE6D1" w14:textId="77777777" w:rsidR="001C0B6C" w:rsidRDefault="00370E65">
      <w:pPr>
        <w:numPr>
          <w:ilvl w:val="1"/>
          <w:numId w:val="11"/>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采购人、采购代理机构：指依法进行政府采购的国家机关、事业单位、团体组织，及其委托的采购代理机构。本项目采购人、采购代理机构见第一章《投标邀请》。</w:t>
      </w:r>
    </w:p>
    <w:p w14:paraId="397695A6" w14:textId="77777777" w:rsidR="001C0B6C" w:rsidRDefault="00370E65">
      <w:pPr>
        <w:numPr>
          <w:ilvl w:val="1"/>
          <w:numId w:val="11"/>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投标人（也称</w:t>
      </w:r>
      <w:r>
        <w:rPr>
          <w:rFonts w:asciiTheme="minorEastAsia" w:eastAsiaTheme="minorEastAsia" w:hAnsiTheme="minorEastAsia" w:hint="eastAsia"/>
          <w:sz w:val="24"/>
        </w:rPr>
        <w:t>“供应商”、“</w:t>
      </w:r>
      <w:r>
        <w:rPr>
          <w:rFonts w:asciiTheme="minorEastAsia" w:eastAsiaTheme="minorEastAsia" w:hAnsiTheme="minorEastAsia"/>
          <w:sz w:val="24"/>
        </w:rPr>
        <w:t>申请人</w:t>
      </w:r>
      <w:r>
        <w:rPr>
          <w:rFonts w:asciiTheme="minorEastAsia" w:eastAsiaTheme="minorEastAsia" w:hAnsiTheme="minorEastAsia" w:hint="eastAsia"/>
          <w:sz w:val="24"/>
        </w:rPr>
        <w:t>”</w:t>
      </w:r>
      <w:r>
        <w:rPr>
          <w:rFonts w:asciiTheme="minorEastAsia" w:eastAsiaTheme="minorEastAsia" w:hAnsiTheme="minorEastAsia"/>
          <w:sz w:val="24"/>
        </w:rPr>
        <w:t>）：指向采购人提供货物、工程或者服务的法人、其他组织或者自然人。</w:t>
      </w:r>
    </w:p>
    <w:p w14:paraId="1557E437" w14:textId="77777777" w:rsidR="001C0B6C" w:rsidRDefault="00370E65">
      <w:pPr>
        <w:numPr>
          <w:ilvl w:val="1"/>
          <w:numId w:val="11"/>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联合体：指两个以上的自然人、法人或者其他组织组成一个联合体，以一个供应商的身份共同参加政府采购。</w:t>
      </w:r>
    </w:p>
    <w:p w14:paraId="67DABC76" w14:textId="77777777" w:rsidR="001C0B6C" w:rsidRDefault="00370E65">
      <w:pPr>
        <w:numPr>
          <w:ilvl w:val="0"/>
          <w:numId w:val="11"/>
        </w:numPr>
        <w:tabs>
          <w:tab w:val="clear" w:pos="900"/>
          <w:tab w:val="left" w:pos="360"/>
        </w:tabs>
        <w:snapToGrid w:val="0"/>
        <w:spacing w:line="360" w:lineRule="auto"/>
        <w:ind w:left="357" w:hanging="357"/>
        <w:outlineLvl w:val="1"/>
        <w:rPr>
          <w:rFonts w:asciiTheme="minorEastAsia" w:eastAsiaTheme="minorEastAsia" w:hAnsiTheme="minorEastAsia"/>
          <w:sz w:val="24"/>
        </w:rPr>
      </w:pPr>
      <w:bookmarkStart w:id="113" w:name="_Toc264969210"/>
      <w:bookmarkStart w:id="114" w:name="_Toc305158862"/>
      <w:bookmarkStart w:id="115" w:name="_Toc305158788"/>
      <w:bookmarkStart w:id="116" w:name="_Toc226965710"/>
      <w:bookmarkStart w:id="117" w:name="_Toc164608789"/>
      <w:bookmarkStart w:id="118" w:name="_Toc127151721"/>
      <w:bookmarkStart w:id="119" w:name="_Toc195842885"/>
      <w:bookmarkStart w:id="120" w:name="_Toc127161434"/>
      <w:bookmarkStart w:id="121" w:name="_Toc150774725"/>
      <w:bookmarkStart w:id="122" w:name="_Toc150509271"/>
      <w:bookmarkStart w:id="123" w:name="_Toc164229215"/>
      <w:bookmarkStart w:id="124" w:name="_Toc151193908"/>
      <w:bookmarkStart w:id="125" w:name="_Toc265228358"/>
      <w:bookmarkStart w:id="126" w:name="_Toc142311022"/>
      <w:bookmarkStart w:id="127" w:name="_Toc127151520"/>
      <w:bookmarkStart w:id="128" w:name="_Toc226309764"/>
      <w:bookmarkStart w:id="129" w:name="_Toc226337216"/>
      <w:bookmarkStart w:id="130" w:name="_Toc151190147"/>
      <w:bookmarkStart w:id="131" w:name="_Toc151193690"/>
      <w:bookmarkStart w:id="132" w:name="_Toc226965793"/>
      <w:bookmarkStart w:id="133" w:name="_Toc151193762"/>
      <w:bookmarkStart w:id="134" w:name="_Toc164608634"/>
      <w:bookmarkStart w:id="135" w:name="_Toc150480758"/>
      <w:bookmarkStart w:id="136" w:name="_Toc151193618"/>
      <w:bookmarkStart w:id="137" w:name="_Toc164351614"/>
      <w:bookmarkStart w:id="138" w:name="_Toc150774620"/>
      <w:bookmarkStart w:id="139" w:name="_Toc151193834"/>
      <w:bookmarkStart w:id="140" w:name="_Toc164229361"/>
      <w:bookmarkStart w:id="141" w:name="_Toc149720813"/>
      <w:r>
        <w:rPr>
          <w:rFonts w:asciiTheme="minorEastAsia" w:eastAsiaTheme="minorEastAsia" w:hAnsiTheme="minorEastAsia"/>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asciiTheme="minorEastAsia" w:eastAsiaTheme="minorEastAsia" w:hAnsiTheme="minorEastAsia"/>
          <w:sz w:val="24"/>
        </w:rPr>
        <w:t>、项目属性、科研仪器设备采购、核心产品</w:t>
      </w:r>
    </w:p>
    <w:p w14:paraId="4D7CFAB2"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资金来源为财政性资金和/或本项目采购中无法与财政性资金分割的非财政性资金。</w:t>
      </w:r>
    </w:p>
    <w:p w14:paraId="4EAA53DB"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项目属性见《投标人须知资料表》。</w:t>
      </w:r>
    </w:p>
    <w:p w14:paraId="775FE68D"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是否属于科研仪器设备采购见《投标人须知资料表》。</w:t>
      </w:r>
    </w:p>
    <w:p w14:paraId="351CA1F0" w14:textId="77777777" w:rsidR="001C0B6C" w:rsidRDefault="00370E65">
      <w:pPr>
        <w:numPr>
          <w:ilvl w:val="1"/>
          <w:numId w:val="11"/>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核心产品见《投标人须知资料表》。</w:t>
      </w:r>
    </w:p>
    <w:p w14:paraId="267D51A0"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现场考察、开标前答疑会</w:t>
      </w:r>
    </w:p>
    <w:p w14:paraId="30B12E02"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8"/>
        </w:rPr>
      </w:pPr>
      <w:r>
        <w:rPr>
          <w:rFonts w:asciiTheme="minorEastAsia" w:eastAsiaTheme="minorEastAsia" w:hAnsiTheme="minorEastAsia"/>
          <w:sz w:val="24"/>
        </w:rPr>
        <w:t>若《投标人须知资料表》中规定了组织现场考察、召开开标前答疑会，则投标人应按要求在规定的时间和地点参加。</w:t>
      </w:r>
      <w:bookmarkStart w:id="142" w:name="_Toc151190149"/>
      <w:bookmarkStart w:id="143" w:name="_Toc226337218"/>
      <w:bookmarkStart w:id="144" w:name="_Toc127151522"/>
      <w:bookmarkStart w:id="145" w:name="_Toc151193620"/>
      <w:bookmarkStart w:id="146" w:name="_Toc151193836"/>
      <w:bookmarkStart w:id="147" w:name="_Toc142311024"/>
      <w:bookmarkStart w:id="148" w:name="_Toc520356146"/>
      <w:bookmarkStart w:id="149" w:name="_Toc150480760"/>
      <w:bookmarkStart w:id="150" w:name="_Toc151193910"/>
      <w:bookmarkStart w:id="151" w:name="_Toc264969212"/>
      <w:bookmarkStart w:id="152" w:name="_Toc226309766"/>
      <w:bookmarkStart w:id="153" w:name="_Toc265228360"/>
      <w:bookmarkStart w:id="154" w:name="_Toc226965795"/>
      <w:bookmarkStart w:id="155" w:name="_Toc150774622"/>
      <w:bookmarkStart w:id="156" w:name="_Toc151193692"/>
      <w:bookmarkStart w:id="157" w:name="_Toc150774727"/>
      <w:bookmarkStart w:id="158" w:name="_Toc305158790"/>
      <w:bookmarkStart w:id="159" w:name="_Toc195842887"/>
      <w:bookmarkStart w:id="160" w:name="_Toc150509273"/>
      <w:bookmarkStart w:id="161" w:name="_Toc305158864"/>
      <w:bookmarkStart w:id="162" w:name="_Toc151193764"/>
      <w:bookmarkStart w:id="163" w:name="_Toc226965712"/>
    </w:p>
    <w:p w14:paraId="183ED620"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由于未参加现场考察或开标前答疑会而导致对项目实际情况不了解，影响投标文件编制、投标报价准确性、综合因素响应不全面等问题的，由投标人自行承担不利评审后果。</w:t>
      </w:r>
    </w:p>
    <w:p w14:paraId="3DA94378"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样品</w:t>
      </w:r>
    </w:p>
    <w:p w14:paraId="218E3520"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本项目是否要求投标人提供样品，以及样品制作的标准和要求、是否需要随样品提交相关检测报告、样品的递交与退还等要求见《投标人须知资料表》</w:t>
      </w:r>
      <w:r>
        <w:rPr>
          <w:rFonts w:asciiTheme="minorEastAsia" w:eastAsiaTheme="minorEastAsia" w:hAnsiTheme="minorEastAsia" w:hint="eastAsia"/>
          <w:sz w:val="24"/>
        </w:rPr>
        <w:t>。</w:t>
      </w:r>
    </w:p>
    <w:p w14:paraId="6798E0FE"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样品的评审方法以及评审标准等内容见第四章《评标方法和评标标准》。</w:t>
      </w:r>
    </w:p>
    <w:p w14:paraId="6EFC5E57" w14:textId="77777777" w:rsidR="001C0B6C" w:rsidRDefault="00370E65">
      <w:pPr>
        <w:numPr>
          <w:ilvl w:val="0"/>
          <w:numId w:val="11"/>
        </w:numPr>
        <w:tabs>
          <w:tab w:val="clear" w:pos="900"/>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政府采购政策（包括但不限于下列具体政策要求）</w:t>
      </w:r>
    </w:p>
    <w:p w14:paraId="62BC294A"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进口产品</w:t>
      </w:r>
    </w:p>
    <w:p w14:paraId="6788D51F" w14:textId="77777777" w:rsidR="001C0B6C" w:rsidRDefault="00370E65">
      <w:pPr>
        <w:numPr>
          <w:ilvl w:val="2"/>
          <w:numId w:val="11"/>
        </w:numPr>
        <w:tabs>
          <w:tab w:val="left" w:pos="2014"/>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指通过中国海关报关验放进入中国境内且产自关境外的产品，包括已</w:t>
      </w:r>
      <w:r>
        <w:rPr>
          <w:rFonts w:asciiTheme="minorEastAsia" w:eastAsiaTheme="minorEastAsia" w:hAnsiTheme="minorEastAsia"/>
          <w:sz w:val="24"/>
        </w:rPr>
        <w:lastRenderedPageBreak/>
        <w:t>经进入中国境内的进口产品。关于进口产品的相关规定依据《政府采购进口产品管理办法》（财库〔2007〕119号文）、《关于政府采购进口产品管理有关问题的通知》（财办库〔2008〕248号文）。</w:t>
      </w:r>
    </w:p>
    <w:p w14:paraId="0764ECEB" w14:textId="77777777" w:rsidR="001C0B6C" w:rsidRDefault="00370E65">
      <w:pPr>
        <w:numPr>
          <w:ilvl w:val="2"/>
          <w:numId w:val="11"/>
        </w:numPr>
        <w:tabs>
          <w:tab w:val="left" w:pos="2014"/>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本项目是否接受进口产品见第五章《采购需求》。</w:t>
      </w:r>
    </w:p>
    <w:p w14:paraId="45E1A101"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中小企业、监狱企业及残疾人福利性单位</w:t>
      </w:r>
    </w:p>
    <w:p w14:paraId="7BEA6E97"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中小企业定义：</w:t>
      </w:r>
    </w:p>
    <w:p w14:paraId="6BA17EC7" w14:textId="77777777" w:rsidR="001C0B6C" w:rsidRDefault="001C0B6C">
      <w:pPr>
        <w:pStyle w:val="affc"/>
        <w:numPr>
          <w:ilvl w:val="0"/>
          <w:numId w:val="12"/>
        </w:numPr>
        <w:tabs>
          <w:tab w:val="left" w:pos="1980"/>
          <w:tab w:val="left" w:pos="2035"/>
          <w:tab w:val="left" w:pos="2977"/>
        </w:tabs>
        <w:snapToGrid w:val="0"/>
        <w:spacing w:line="360" w:lineRule="auto"/>
        <w:ind w:firstLineChars="0"/>
        <w:rPr>
          <w:rFonts w:asciiTheme="minorEastAsia" w:eastAsiaTheme="minorEastAsia" w:hAnsiTheme="minorEastAsia"/>
          <w:vanish/>
          <w:color w:val="000000" w:themeColor="text1"/>
          <w:sz w:val="24"/>
          <w:szCs w:val="24"/>
        </w:rPr>
      </w:pPr>
    </w:p>
    <w:p w14:paraId="2D899619" w14:textId="77777777" w:rsidR="001C0B6C" w:rsidRDefault="001C0B6C">
      <w:pPr>
        <w:pStyle w:val="affc"/>
        <w:numPr>
          <w:ilvl w:val="0"/>
          <w:numId w:val="12"/>
        </w:numPr>
        <w:tabs>
          <w:tab w:val="left" w:pos="1980"/>
          <w:tab w:val="left" w:pos="2035"/>
          <w:tab w:val="left" w:pos="2977"/>
        </w:tabs>
        <w:snapToGrid w:val="0"/>
        <w:spacing w:line="360" w:lineRule="auto"/>
        <w:ind w:firstLineChars="0"/>
        <w:rPr>
          <w:rFonts w:asciiTheme="minorEastAsia" w:eastAsiaTheme="minorEastAsia" w:hAnsiTheme="minorEastAsia"/>
          <w:vanish/>
          <w:color w:val="000000" w:themeColor="text1"/>
          <w:sz w:val="24"/>
          <w:szCs w:val="24"/>
        </w:rPr>
      </w:pPr>
    </w:p>
    <w:p w14:paraId="12501606" w14:textId="77777777" w:rsidR="001C0B6C" w:rsidRDefault="001C0B6C">
      <w:pPr>
        <w:pStyle w:val="affc"/>
        <w:numPr>
          <w:ilvl w:val="0"/>
          <w:numId w:val="12"/>
        </w:numPr>
        <w:tabs>
          <w:tab w:val="left" w:pos="1980"/>
          <w:tab w:val="left" w:pos="2035"/>
          <w:tab w:val="left" w:pos="2977"/>
        </w:tabs>
        <w:snapToGrid w:val="0"/>
        <w:spacing w:line="360" w:lineRule="auto"/>
        <w:ind w:firstLineChars="0"/>
        <w:rPr>
          <w:rFonts w:asciiTheme="minorEastAsia" w:eastAsiaTheme="minorEastAsia" w:hAnsiTheme="minorEastAsia"/>
          <w:vanish/>
          <w:color w:val="000000" w:themeColor="text1"/>
          <w:sz w:val="24"/>
          <w:szCs w:val="24"/>
        </w:rPr>
      </w:pPr>
    </w:p>
    <w:p w14:paraId="2569AEF6" w14:textId="77777777" w:rsidR="001C0B6C" w:rsidRDefault="001C0B6C">
      <w:pPr>
        <w:pStyle w:val="affc"/>
        <w:numPr>
          <w:ilvl w:val="0"/>
          <w:numId w:val="12"/>
        </w:numPr>
        <w:tabs>
          <w:tab w:val="left" w:pos="1980"/>
          <w:tab w:val="left" w:pos="2035"/>
          <w:tab w:val="left" w:pos="2977"/>
        </w:tabs>
        <w:snapToGrid w:val="0"/>
        <w:spacing w:line="360" w:lineRule="auto"/>
        <w:ind w:firstLineChars="0"/>
        <w:rPr>
          <w:rFonts w:asciiTheme="minorEastAsia" w:eastAsiaTheme="minorEastAsia" w:hAnsiTheme="minorEastAsia"/>
          <w:vanish/>
          <w:color w:val="000000" w:themeColor="text1"/>
          <w:sz w:val="24"/>
          <w:szCs w:val="24"/>
        </w:rPr>
      </w:pPr>
    </w:p>
    <w:p w14:paraId="6269D17B" w14:textId="77777777" w:rsidR="001C0B6C" w:rsidRDefault="001C0B6C">
      <w:pPr>
        <w:pStyle w:val="affc"/>
        <w:numPr>
          <w:ilvl w:val="0"/>
          <w:numId w:val="12"/>
        </w:numPr>
        <w:tabs>
          <w:tab w:val="left" w:pos="1980"/>
          <w:tab w:val="left" w:pos="2035"/>
          <w:tab w:val="left" w:pos="2977"/>
        </w:tabs>
        <w:snapToGrid w:val="0"/>
        <w:spacing w:line="360" w:lineRule="auto"/>
        <w:ind w:firstLineChars="0"/>
        <w:rPr>
          <w:rFonts w:asciiTheme="minorEastAsia" w:eastAsiaTheme="minorEastAsia" w:hAnsiTheme="minorEastAsia"/>
          <w:vanish/>
          <w:color w:val="000000" w:themeColor="text1"/>
          <w:sz w:val="24"/>
          <w:szCs w:val="24"/>
        </w:rPr>
      </w:pPr>
    </w:p>
    <w:p w14:paraId="10964BC8" w14:textId="77777777" w:rsidR="001C0B6C" w:rsidRDefault="001C0B6C">
      <w:pPr>
        <w:pStyle w:val="affc"/>
        <w:numPr>
          <w:ilvl w:val="1"/>
          <w:numId w:val="12"/>
        </w:numPr>
        <w:tabs>
          <w:tab w:val="left" w:pos="1980"/>
          <w:tab w:val="left" w:pos="2035"/>
          <w:tab w:val="left" w:pos="2977"/>
        </w:tabs>
        <w:snapToGrid w:val="0"/>
        <w:spacing w:line="360" w:lineRule="auto"/>
        <w:ind w:firstLineChars="0"/>
        <w:rPr>
          <w:rFonts w:asciiTheme="minorEastAsia" w:eastAsiaTheme="minorEastAsia" w:hAnsiTheme="minorEastAsia"/>
          <w:vanish/>
          <w:color w:val="000000" w:themeColor="text1"/>
          <w:sz w:val="24"/>
          <w:szCs w:val="24"/>
        </w:rPr>
      </w:pPr>
    </w:p>
    <w:p w14:paraId="70E5E0F0" w14:textId="77777777" w:rsidR="001C0B6C" w:rsidRDefault="001C0B6C">
      <w:pPr>
        <w:pStyle w:val="affc"/>
        <w:numPr>
          <w:ilvl w:val="1"/>
          <w:numId w:val="12"/>
        </w:numPr>
        <w:tabs>
          <w:tab w:val="left" w:pos="1980"/>
          <w:tab w:val="left" w:pos="2035"/>
          <w:tab w:val="left" w:pos="2977"/>
        </w:tabs>
        <w:snapToGrid w:val="0"/>
        <w:spacing w:line="360" w:lineRule="auto"/>
        <w:ind w:firstLineChars="0"/>
        <w:rPr>
          <w:rFonts w:asciiTheme="minorEastAsia" w:eastAsiaTheme="minorEastAsia" w:hAnsiTheme="minorEastAsia"/>
          <w:vanish/>
          <w:color w:val="000000" w:themeColor="text1"/>
          <w:sz w:val="24"/>
          <w:szCs w:val="24"/>
        </w:rPr>
      </w:pPr>
    </w:p>
    <w:p w14:paraId="3DF35A9D" w14:textId="77777777" w:rsidR="001C0B6C" w:rsidRDefault="001C0B6C">
      <w:pPr>
        <w:pStyle w:val="affc"/>
        <w:numPr>
          <w:ilvl w:val="2"/>
          <w:numId w:val="12"/>
        </w:numPr>
        <w:tabs>
          <w:tab w:val="left" w:pos="2035"/>
          <w:tab w:val="left" w:pos="2977"/>
        </w:tabs>
        <w:snapToGrid w:val="0"/>
        <w:spacing w:line="360" w:lineRule="auto"/>
        <w:ind w:firstLineChars="0"/>
        <w:rPr>
          <w:rFonts w:asciiTheme="minorEastAsia" w:eastAsiaTheme="minorEastAsia" w:hAnsiTheme="minorEastAsia"/>
          <w:vanish/>
          <w:color w:val="000000" w:themeColor="text1"/>
          <w:sz w:val="24"/>
          <w:szCs w:val="24"/>
        </w:rPr>
      </w:pPr>
    </w:p>
    <w:p w14:paraId="3BE80397" w14:textId="77777777" w:rsidR="001C0B6C" w:rsidRDefault="00370E65">
      <w:pPr>
        <w:numPr>
          <w:ilvl w:val="3"/>
          <w:numId w:val="12"/>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4EDE876E" w14:textId="77777777" w:rsidR="001C0B6C" w:rsidRDefault="00370E65">
      <w:pPr>
        <w:numPr>
          <w:ilvl w:val="3"/>
          <w:numId w:val="12"/>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color w:val="000000" w:themeColor="text1"/>
          <w:sz w:val="24"/>
        </w:rPr>
      </w:pPr>
      <w:r>
        <w:rPr>
          <w:rFonts w:asciiTheme="minorEastAsia" w:eastAsiaTheme="minorEastAsia" w:hAnsiTheme="minorEastAsia"/>
          <w:sz w:val="24"/>
        </w:rPr>
        <w:t>供应商提供的货物、工程或者服务符合下列情形的，享受中小企业扶持政策：</w:t>
      </w:r>
    </w:p>
    <w:p w14:paraId="49FE5D0E" w14:textId="77777777" w:rsidR="001C0B6C" w:rsidRDefault="00370E65">
      <w:pPr>
        <w:tabs>
          <w:tab w:val="left" w:pos="1980"/>
        </w:tabs>
        <w:snapToGrid w:val="0"/>
        <w:spacing w:line="360" w:lineRule="auto"/>
        <w:ind w:leftChars="1350" w:left="2835"/>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（1）在货物采购项目中，货物由中小企业制造，即货物由中小企业生产且使用该中小企业商号或者注册商标；</w:t>
      </w:r>
    </w:p>
    <w:p w14:paraId="3E44B09C" w14:textId="77777777" w:rsidR="001C0B6C" w:rsidRDefault="00370E65">
      <w:pPr>
        <w:tabs>
          <w:tab w:val="left" w:pos="1980"/>
        </w:tabs>
        <w:snapToGrid w:val="0"/>
        <w:spacing w:line="360" w:lineRule="auto"/>
        <w:ind w:leftChars="1350" w:left="2835"/>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（2）在工程采购项目中，工程由中小企业承建，即工程施工单位为中小企业；</w:t>
      </w:r>
    </w:p>
    <w:p w14:paraId="6C38384C" w14:textId="77777777" w:rsidR="001C0B6C" w:rsidRDefault="00370E65">
      <w:pPr>
        <w:tabs>
          <w:tab w:val="left" w:pos="1980"/>
        </w:tabs>
        <w:snapToGrid w:val="0"/>
        <w:spacing w:line="360" w:lineRule="auto"/>
        <w:ind w:leftChars="1350" w:left="2835"/>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（3）在服务采购项目中，服务由中小企业承接，即提供服务的人员为中小企业依照《中华人民共和国劳动</w:t>
      </w:r>
      <w:r>
        <w:rPr>
          <w:rFonts w:asciiTheme="minorEastAsia" w:eastAsiaTheme="minorEastAsia" w:hAnsiTheme="minorEastAsia" w:hint="eastAsia"/>
          <w:color w:val="000000" w:themeColor="text1"/>
          <w:sz w:val="24"/>
        </w:rPr>
        <w:t>合同法</w:t>
      </w:r>
      <w:r>
        <w:rPr>
          <w:rFonts w:asciiTheme="minorEastAsia" w:eastAsiaTheme="minorEastAsia" w:hAnsiTheme="minorEastAsia"/>
          <w:color w:val="000000" w:themeColor="text1"/>
          <w:sz w:val="24"/>
        </w:rPr>
        <w:t>》订立劳动合同的从业人员。</w:t>
      </w:r>
    </w:p>
    <w:p w14:paraId="43D49D77" w14:textId="77777777" w:rsidR="001C0B6C" w:rsidRDefault="00370E65">
      <w:pPr>
        <w:numPr>
          <w:ilvl w:val="3"/>
          <w:numId w:val="12"/>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Pr>
          <w:rFonts w:asciiTheme="minorEastAsia" w:eastAsiaTheme="minorEastAsia" w:hAnsiTheme="minorEastAsia"/>
          <w:sz w:val="24"/>
        </w:rPr>
        <w:t>在货物采购项目中，供应商提供的货物既有中小企业制造货物，也有大型企业制造货物的，不享受中小企业扶持政策。</w:t>
      </w:r>
    </w:p>
    <w:p w14:paraId="4EA9C0C3" w14:textId="77777777" w:rsidR="001C0B6C" w:rsidRDefault="00370E65">
      <w:pPr>
        <w:numPr>
          <w:ilvl w:val="3"/>
          <w:numId w:val="12"/>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Pr>
          <w:rFonts w:asciiTheme="minorEastAsia" w:eastAsiaTheme="minorEastAsia" w:hAnsiTheme="minorEastAsia"/>
          <w:color w:val="000000" w:themeColor="text1"/>
          <w:sz w:val="24"/>
        </w:rPr>
        <w:t>以联合体形式参加政府采购活动，联合体各方均为中小企业的，联合体视同中小企业。其中，联合体各方均为小微企业的，联合体视同小微企业。</w:t>
      </w:r>
    </w:p>
    <w:p w14:paraId="6154CD35"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D515854"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残疾人福利单位定义：享受政府采购支持政策的残疾人福利性单位应当同时满足以下条件：</w:t>
      </w:r>
    </w:p>
    <w:p w14:paraId="04B63B7A" w14:textId="77777777" w:rsidR="001C0B6C" w:rsidRDefault="001C0B6C">
      <w:pPr>
        <w:pStyle w:val="affc"/>
        <w:numPr>
          <w:ilvl w:val="2"/>
          <w:numId w:val="12"/>
        </w:numPr>
        <w:tabs>
          <w:tab w:val="left" w:pos="2035"/>
          <w:tab w:val="left" w:pos="2977"/>
        </w:tabs>
        <w:snapToGrid w:val="0"/>
        <w:spacing w:line="360" w:lineRule="auto"/>
        <w:ind w:firstLineChars="0"/>
        <w:rPr>
          <w:rFonts w:asciiTheme="minorEastAsia" w:eastAsiaTheme="minorEastAsia" w:hAnsiTheme="minorEastAsia"/>
          <w:vanish/>
          <w:color w:val="000000" w:themeColor="text1"/>
          <w:sz w:val="24"/>
          <w:szCs w:val="24"/>
        </w:rPr>
      </w:pPr>
    </w:p>
    <w:p w14:paraId="5E146A32" w14:textId="77777777" w:rsidR="001C0B6C" w:rsidRDefault="001C0B6C">
      <w:pPr>
        <w:pStyle w:val="affc"/>
        <w:numPr>
          <w:ilvl w:val="2"/>
          <w:numId w:val="12"/>
        </w:numPr>
        <w:tabs>
          <w:tab w:val="left" w:pos="2035"/>
          <w:tab w:val="left" w:pos="2977"/>
        </w:tabs>
        <w:snapToGrid w:val="0"/>
        <w:spacing w:line="360" w:lineRule="auto"/>
        <w:ind w:firstLineChars="0"/>
        <w:rPr>
          <w:rFonts w:asciiTheme="minorEastAsia" w:eastAsiaTheme="minorEastAsia" w:hAnsiTheme="minorEastAsia"/>
          <w:vanish/>
          <w:color w:val="000000" w:themeColor="text1"/>
          <w:sz w:val="24"/>
          <w:szCs w:val="24"/>
        </w:rPr>
      </w:pPr>
    </w:p>
    <w:p w14:paraId="503AE6D1" w14:textId="77777777" w:rsidR="001C0B6C" w:rsidRDefault="00370E65">
      <w:pPr>
        <w:numPr>
          <w:ilvl w:val="3"/>
          <w:numId w:val="12"/>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安置的残疾人占本单位在职职工人数的比例不低于25%（含25%），并且安置的残疾人人数不少于10 人（含10 人）；</w:t>
      </w:r>
    </w:p>
    <w:p w14:paraId="7EB5B3EB" w14:textId="77777777" w:rsidR="001C0B6C" w:rsidRDefault="00370E65">
      <w:pPr>
        <w:numPr>
          <w:ilvl w:val="3"/>
          <w:numId w:val="12"/>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color w:val="000000" w:themeColor="text1"/>
          <w:sz w:val="24"/>
        </w:rPr>
      </w:pPr>
      <w:r>
        <w:rPr>
          <w:rFonts w:asciiTheme="minorEastAsia" w:eastAsiaTheme="minorEastAsia" w:hAnsiTheme="minorEastAsia"/>
          <w:sz w:val="24"/>
        </w:rPr>
        <w:t>依法与安置的每位残疾人签订了一年以上（含一年）的劳动合同或服务协议；</w:t>
      </w:r>
    </w:p>
    <w:p w14:paraId="1BC42FF7" w14:textId="77777777" w:rsidR="001C0B6C" w:rsidRDefault="00370E65">
      <w:pPr>
        <w:numPr>
          <w:ilvl w:val="3"/>
          <w:numId w:val="12"/>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color w:val="000000" w:themeColor="text1"/>
          <w:sz w:val="24"/>
        </w:rPr>
      </w:pPr>
      <w:r>
        <w:rPr>
          <w:rFonts w:asciiTheme="minorEastAsia" w:eastAsiaTheme="minorEastAsia" w:hAnsiTheme="minorEastAsia"/>
          <w:sz w:val="24"/>
        </w:rPr>
        <w:t>为安置的每位残疾人按月足额缴纳了基本养老保险、基本医疗保险、失业保险、工伤保险和生育保险等社会保险费；</w:t>
      </w:r>
    </w:p>
    <w:p w14:paraId="5070D84B" w14:textId="77777777" w:rsidR="001C0B6C" w:rsidRDefault="00370E65">
      <w:pPr>
        <w:numPr>
          <w:ilvl w:val="3"/>
          <w:numId w:val="12"/>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color w:val="000000" w:themeColor="text1"/>
          <w:sz w:val="24"/>
        </w:rPr>
      </w:pPr>
      <w:r>
        <w:rPr>
          <w:rFonts w:asciiTheme="minorEastAsia" w:eastAsiaTheme="minorEastAsia" w:hAnsiTheme="minorEastAsia"/>
          <w:sz w:val="24"/>
        </w:rPr>
        <w:t>通过银行等金融机构向安置的每位残疾人，按月支付了不低于单位所在区县适用的经省级人民政府批准的月最低工资标准的工资；</w:t>
      </w:r>
    </w:p>
    <w:p w14:paraId="14268C9E" w14:textId="77777777" w:rsidR="001C0B6C" w:rsidRDefault="00370E65">
      <w:pPr>
        <w:numPr>
          <w:ilvl w:val="3"/>
          <w:numId w:val="12"/>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color w:val="000000" w:themeColor="text1"/>
          <w:sz w:val="24"/>
        </w:rPr>
      </w:pPr>
      <w:r>
        <w:rPr>
          <w:rFonts w:asciiTheme="minorEastAsia" w:eastAsiaTheme="minorEastAsia" w:hAnsiTheme="minorEastAsia"/>
          <w:sz w:val="24"/>
        </w:rPr>
        <w:t>提供本单位制造的货物、承担的工程或者服务（以下简称产品），或者提供其他残疾人福利性单位制造的货物（不包括使用非残疾人福利性单位注册商标的货物）；</w:t>
      </w:r>
    </w:p>
    <w:p w14:paraId="25ED34EF" w14:textId="77777777" w:rsidR="001C0B6C" w:rsidRDefault="00370E65">
      <w:pPr>
        <w:numPr>
          <w:ilvl w:val="3"/>
          <w:numId w:val="12"/>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color w:val="000000" w:themeColor="text1"/>
          <w:sz w:val="24"/>
        </w:rPr>
      </w:pPr>
      <w:r>
        <w:rPr>
          <w:rFonts w:asciiTheme="minorEastAsia" w:eastAsiaTheme="minorEastAsia" w:hAnsiTheme="minor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8147CC2"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本项目是否专门面向中小企业预留采购份额见第一章《投标邀请》。</w:t>
      </w:r>
    </w:p>
    <w:p w14:paraId="6502E056"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采购标的对应的中小企业划分标准所属行业见《投标人须知资料表》。</w:t>
      </w:r>
    </w:p>
    <w:p w14:paraId="3A65367C"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小微企业价格评审优惠的政策调整：见第四章《评标方法和评标标准》。</w:t>
      </w:r>
    </w:p>
    <w:p w14:paraId="57E7F475"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政府采购节能产品、环境标志产品</w:t>
      </w:r>
    </w:p>
    <w:p w14:paraId="789A1C4B"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政府采购节能产品、环境标志产品实施品目清单管理。财政部、发展改革委、生态环境部等部门根据产品节能环保性能、技术水平和市场</w:t>
      </w:r>
      <w:r>
        <w:rPr>
          <w:rFonts w:asciiTheme="minorEastAsia" w:eastAsiaTheme="minorEastAsia" w:hAnsiTheme="minorEastAsia"/>
          <w:sz w:val="24"/>
        </w:rPr>
        <w:lastRenderedPageBreak/>
        <w:t>成熟程度等因素，确定实施政府优先采购和强制采购的产品类别及所依据的相关标准规范，以品目清单的形式发布并适时调整。依据品目清单和认证证书实施政府优先采购和强制采购。</w:t>
      </w:r>
    </w:p>
    <w:p w14:paraId="4B3C69BF"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7B1B201"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如本项目采购产品属于实施政府强制采购品目清单范围的节能产品，则投标人所报产品必须获得国家确定的认证机构出具的、处于有效期之内的节能产品认证证书，</w:t>
      </w:r>
      <w:r>
        <w:rPr>
          <w:rFonts w:asciiTheme="minorEastAsia" w:eastAsiaTheme="minorEastAsia" w:hAnsiTheme="minorEastAsia"/>
          <w:kern w:val="0"/>
          <w:sz w:val="24"/>
        </w:rPr>
        <w:t>否则</w:t>
      </w:r>
      <w:r>
        <w:rPr>
          <w:rFonts w:asciiTheme="minorEastAsia" w:eastAsiaTheme="minorEastAsia" w:hAnsiTheme="minorEastAsia"/>
          <w:b/>
          <w:kern w:val="0"/>
          <w:sz w:val="24"/>
        </w:rPr>
        <w:t>投标无效</w:t>
      </w:r>
      <w:r>
        <w:rPr>
          <w:rFonts w:asciiTheme="minorEastAsia" w:eastAsiaTheme="minorEastAsia" w:hAnsiTheme="minorEastAsia"/>
          <w:sz w:val="24"/>
        </w:rPr>
        <w:t>；</w:t>
      </w:r>
    </w:p>
    <w:p w14:paraId="2706C69A"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非政府强制采购的节能产品或环境标志产品，依据品目清单和认证证书实施政府优先采购。优先采购的具体规定见第四章《评标方法和评标标准》（如涉及）。</w:t>
      </w:r>
    </w:p>
    <w:p w14:paraId="49FDCD8C"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支持乡村产业振兴管理</w:t>
      </w:r>
    </w:p>
    <w:p w14:paraId="28C35844" w14:textId="77777777" w:rsidR="001C0B6C" w:rsidRDefault="00370E65">
      <w:pPr>
        <w:numPr>
          <w:ilvl w:val="2"/>
          <w:numId w:val="11"/>
        </w:numPr>
        <w:tabs>
          <w:tab w:val="left" w:pos="2014"/>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为落实《关于运用政府采购政策支持乡村产业振兴的通知》（财库〔2021〕19号）有关要求，做好支持脱贫攻坚工作，本项目采购活动中对于支持乡村振兴管理的相关要求见第五章《采购需求》（如涉及）。</w:t>
      </w:r>
    </w:p>
    <w:p w14:paraId="691DEB76"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正版软件</w:t>
      </w:r>
    </w:p>
    <w:p w14:paraId="3BDF0800"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Theme="minorEastAsia" w:eastAsiaTheme="minorEastAsia" w:hAnsiTheme="minorEastAsia"/>
          <w:kern w:val="0"/>
          <w:sz w:val="24"/>
        </w:rPr>
        <w:t>否则</w:t>
      </w:r>
      <w:r>
        <w:rPr>
          <w:rFonts w:asciiTheme="minorEastAsia" w:eastAsiaTheme="minorEastAsia" w:hAnsiTheme="minorEastAsia"/>
          <w:b/>
          <w:kern w:val="0"/>
          <w:sz w:val="24"/>
        </w:rPr>
        <w:t>投标无效</w:t>
      </w:r>
      <w:r>
        <w:rPr>
          <w:rFonts w:asciiTheme="minorEastAsia" w:eastAsiaTheme="minorEastAsia" w:hAnsiTheme="minor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w:t>
      </w:r>
      <w:r>
        <w:rPr>
          <w:rFonts w:asciiTheme="minorEastAsia" w:eastAsiaTheme="minorEastAsia" w:hAnsiTheme="minorEastAsia"/>
          <w:sz w:val="24"/>
        </w:rPr>
        <w:lastRenderedPageBreak/>
        <w:t>由财政部、国家发展改革委、信息产业部以文件形式确定、公布并适时调整。</w:t>
      </w:r>
    </w:p>
    <w:p w14:paraId="7642C4AF"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A8061DC"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信息安全产品</w:t>
      </w:r>
    </w:p>
    <w:p w14:paraId="2A373187" w14:textId="77777777" w:rsidR="001C0B6C" w:rsidRDefault="00370E65">
      <w:pPr>
        <w:numPr>
          <w:ilvl w:val="2"/>
          <w:numId w:val="11"/>
        </w:numPr>
        <w:tabs>
          <w:tab w:val="left" w:pos="2014"/>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所投产品属于《关于调整信息安全产品强制性认证实施要求的公告》（2009 年第33 号）范围的，采购经国家认证的信息安全产品，</w:t>
      </w:r>
      <w:r>
        <w:rPr>
          <w:rFonts w:asciiTheme="minorEastAsia" w:eastAsiaTheme="minorEastAsia" w:hAnsiTheme="minorEastAsia"/>
          <w:kern w:val="0"/>
          <w:sz w:val="24"/>
        </w:rPr>
        <w:t>否则</w:t>
      </w:r>
      <w:r>
        <w:rPr>
          <w:rFonts w:asciiTheme="minorEastAsia" w:eastAsiaTheme="minorEastAsia" w:hAnsiTheme="minorEastAsia"/>
          <w:b/>
          <w:kern w:val="0"/>
          <w:sz w:val="24"/>
        </w:rPr>
        <w:t>投标无效</w:t>
      </w:r>
      <w:r>
        <w:rPr>
          <w:rFonts w:asciiTheme="minorEastAsia" w:eastAsiaTheme="minorEastAsia" w:hAnsiTheme="minorEastAsia"/>
          <w:sz w:val="24"/>
        </w:rPr>
        <w:t>。关于信息安全相关规定依据《关于信息安全产品实施政府采购的通知》（财库〔2010〕48 号）。</w:t>
      </w:r>
    </w:p>
    <w:p w14:paraId="2273E495"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推广使用低挥发性有机化合物（VOCs）</w:t>
      </w:r>
    </w:p>
    <w:p w14:paraId="5314E81E" w14:textId="77777777" w:rsidR="001C0B6C" w:rsidRDefault="00370E65">
      <w:pPr>
        <w:numPr>
          <w:ilvl w:val="2"/>
          <w:numId w:val="11"/>
        </w:numPr>
        <w:tabs>
          <w:tab w:val="left" w:pos="2014"/>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Theme="minorEastAsia" w:eastAsiaTheme="minorEastAsia" w:hAnsiTheme="minorEastAsia"/>
          <w:kern w:val="0"/>
          <w:sz w:val="24"/>
        </w:rPr>
        <w:t>否则</w:t>
      </w:r>
      <w:r>
        <w:rPr>
          <w:rFonts w:asciiTheme="minorEastAsia" w:eastAsiaTheme="minorEastAsia" w:hAnsiTheme="minorEastAsia"/>
          <w:b/>
          <w:kern w:val="0"/>
          <w:sz w:val="24"/>
        </w:rPr>
        <w:t>投标无效</w:t>
      </w:r>
      <w:r>
        <w:rPr>
          <w:rFonts w:asciiTheme="minorEastAsia" w:eastAsiaTheme="minorEastAsia" w:hAnsiTheme="minorEastAsia"/>
          <w:sz w:val="24"/>
        </w:rPr>
        <w:t>；属于推荐性标准的，优先采购，具体见第四章《评标方法和评标标准》。</w:t>
      </w:r>
    </w:p>
    <w:p w14:paraId="6419A562"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投标费用</w:t>
      </w:r>
    </w:p>
    <w:p w14:paraId="46EA7C50"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投标人应自行承担所有与准备和参加投标有关的费用，无论投标的结果如何，采购人或采购代理机构在任何情况下均无承担这些费用的义务和责任。</w:t>
      </w:r>
    </w:p>
    <w:p w14:paraId="2CAFEF7E" w14:textId="77777777" w:rsidR="001C0B6C" w:rsidRDefault="001C0B6C">
      <w:pPr>
        <w:tabs>
          <w:tab w:val="left" w:pos="1080"/>
        </w:tabs>
        <w:snapToGrid w:val="0"/>
        <w:spacing w:line="360" w:lineRule="auto"/>
        <w:ind w:left="1080"/>
        <w:rPr>
          <w:rFonts w:asciiTheme="minorEastAsia" w:eastAsiaTheme="minorEastAsia" w:hAnsiTheme="minorEastAsia"/>
          <w:sz w:val="28"/>
        </w:rPr>
      </w:pPr>
      <w:bookmarkStart w:id="164" w:name="_1.8_计量单位"/>
      <w:bookmarkEnd w:id="164"/>
    </w:p>
    <w:p w14:paraId="748373DC" w14:textId="77777777" w:rsidR="001C0B6C" w:rsidRDefault="00370E65">
      <w:pPr>
        <w:pStyle w:val="21"/>
        <w:spacing w:before="0" w:line="360" w:lineRule="auto"/>
        <w:rPr>
          <w:rFonts w:asciiTheme="minorEastAsia" w:eastAsiaTheme="minorEastAsia" w:hAnsiTheme="minorEastAsia"/>
          <w:sz w:val="28"/>
        </w:rPr>
      </w:pPr>
      <w:r>
        <w:rPr>
          <w:rFonts w:asciiTheme="minorEastAsia" w:eastAsiaTheme="minorEastAsia" w:hAnsiTheme="minorEastAsia"/>
          <w:sz w:val="28"/>
        </w:rPr>
        <w:t>二   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200BCE0"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bookmarkStart w:id="165" w:name="_Toc142311025"/>
      <w:bookmarkStart w:id="166" w:name="_Toc305158791"/>
      <w:bookmarkStart w:id="167" w:name="_Toc151193693"/>
      <w:bookmarkStart w:id="168" w:name="_Toc151193765"/>
      <w:bookmarkStart w:id="169" w:name="_Toc264969213"/>
      <w:bookmarkStart w:id="170" w:name="_Toc305158865"/>
      <w:bookmarkStart w:id="171" w:name="_Toc127151523"/>
      <w:bookmarkStart w:id="172" w:name="_Toc127151724"/>
      <w:bookmarkStart w:id="173" w:name="_Toc150480761"/>
      <w:bookmarkStart w:id="174" w:name="_Toc164229218"/>
      <w:bookmarkStart w:id="175" w:name="_Toc520356147"/>
      <w:bookmarkStart w:id="176" w:name="_Toc151193837"/>
      <w:bookmarkStart w:id="177" w:name="_Toc164229364"/>
      <w:bookmarkStart w:id="178" w:name="_Toc150509274"/>
      <w:bookmarkStart w:id="179" w:name="_Toc149720816"/>
      <w:bookmarkStart w:id="180" w:name="_Toc226965796"/>
      <w:bookmarkStart w:id="181" w:name="_Toc164608792"/>
      <w:bookmarkStart w:id="182" w:name="_Toc151193911"/>
      <w:bookmarkStart w:id="183" w:name="_Toc150774623"/>
      <w:bookmarkStart w:id="184" w:name="_Toc195842888"/>
      <w:bookmarkStart w:id="185" w:name="_Toc226965713"/>
      <w:bookmarkStart w:id="186" w:name="_Toc226309767"/>
      <w:bookmarkStart w:id="187" w:name="_Toc151193621"/>
      <w:bookmarkStart w:id="188" w:name="_Toc265228361"/>
      <w:bookmarkStart w:id="189" w:name="_Toc151190150"/>
      <w:bookmarkStart w:id="190" w:name="_Toc164608637"/>
      <w:bookmarkStart w:id="191" w:name="_Toc150774728"/>
      <w:bookmarkStart w:id="192" w:name="_Toc226337219"/>
      <w:bookmarkStart w:id="193" w:name="_Toc164351617"/>
      <w:bookmarkStart w:id="194" w:name="_Toc127161437"/>
      <w:r>
        <w:rPr>
          <w:rFonts w:asciiTheme="minorEastAsia" w:eastAsiaTheme="minorEastAsia" w:hAnsiTheme="minorEastAsia"/>
          <w:sz w:val="24"/>
        </w:rPr>
        <w:t>招标文件构</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rFonts w:asciiTheme="minorEastAsia" w:eastAsiaTheme="minorEastAsia" w:hAnsiTheme="minorEastAsia"/>
          <w:sz w:val="24"/>
        </w:rPr>
        <w:t>成</w:t>
      </w:r>
    </w:p>
    <w:p w14:paraId="215AC441"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lastRenderedPageBreak/>
        <w:t>招标文件包括以下部分：</w:t>
      </w:r>
    </w:p>
    <w:p w14:paraId="3227B43A" w14:textId="77777777" w:rsidR="001C0B6C" w:rsidRDefault="00370E65">
      <w:pPr>
        <w:numPr>
          <w:ilvl w:val="0"/>
          <w:numId w:val="13"/>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sz w:val="24"/>
        </w:rPr>
        <w:t>投标邀请</w:t>
      </w:r>
    </w:p>
    <w:p w14:paraId="3839DAE7" w14:textId="77777777" w:rsidR="001C0B6C" w:rsidRDefault="00370E65">
      <w:pPr>
        <w:numPr>
          <w:ilvl w:val="0"/>
          <w:numId w:val="13"/>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sz w:val="24"/>
        </w:rPr>
        <w:t>投标人须知</w:t>
      </w:r>
    </w:p>
    <w:p w14:paraId="1E8FB4D9" w14:textId="77777777" w:rsidR="001C0B6C" w:rsidRDefault="00370E65">
      <w:pPr>
        <w:numPr>
          <w:ilvl w:val="0"/>
          <w:numId w:val="13"/>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sz w:val="24"/>
        </w:rPr>
        <w:t>资格审查</w:t>
      </w:r>
    </w:p>
    <w:p w14:paraId="0A19B603" w14:textId="77777777" w:rsidR="001C0B6C" w:rsidRDefault="00370E65">
      <w:pPr>
        <w:numPr>
          <w:ilvl w:val="0"/>
          <w:numId w:val="13"/>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sz w:val="24"/>
        </w:rPr>
        <w:t>评标程序、评标方法和评标标准</w:t>
      </w:r>
    </w:p>
    <w:p w14:paraId="17684804" w14:textId="77777777" w:rsidR="001C0B6C" w:rsidRDefault="00370E65">
      <w:pPr>
        <w:numPr>
          <w:ilvl w:val="0"/>
          <w:numId w:val="13"/>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sz w:val="24"/>
        </w:rPr>
        <w:t>采购需求</w:t>
      </w:r>
    </w:p>
    <w:p w14:paraId="169F7A67" w14:textId="77777777" w:rsidR="001C0B6C" w:rsidRDefault="00370E65">
      <w:pPr>
        <w:numPr>
          <w:ilvl w:val="0"/>
          <w:numId w:val="13"/>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sz w:val="24"/>
        </w:rPr>
        <w:t>拟签订的合同文本</w:t>
      </w:r>
    </w:p>
    <w:p w14:paraId="7F2776B0" w14:textId="77777777" w:rsidR="001C0B6C" w:rsidRDefault="00370E65">
      <w:pPr>
        <w:numPr>
          <w:ilvl w:val="0"/>
          <w:numId w:val="13"/>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sz w:val="24"/>
        </w:rPr>
        <w:t>投标文件格式</w:t>
      </w:r>
    </w:p>
    <w:p w14:paraId="280143C3"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投标人应认真阅读招标文件的全部内容。投标人应按照招标文件要求提交投标文件并保证所提供的全部资料的真实性，并对招标文件做出实质性响应，否则</w:t>
      </w:r>
      <w:r>
        <w:rPr>
          <w:rFonts w:asciiTheme="minorEastAsia" w:eastAsiaTheme="minorEastAsia" w:hAnsiTheme="minorEastAsia"/>
          <w:b/>
          <w:sz w:val="24"/>
        </w:rPr>
        <w:t>投标无效</w:t>
      </w:r>
      <w:r>
        <w:rPr>
          <w:rFonts w:asciiTheme="minorEastAsia" w:eastAsiaTheme="minorEastAsia" w:hAnsiTheme="minorEastAsia"/>
          <w:sz w:val="24"/>
        </w:rPr>
        <w:t>。</w:t>
      </w:r>
    </w:p>
    <w:p w14:paraId="53915333" w14:textId="77777777" w:rsidR="001C0B6C" w:rsidRDefault="00370E65">
      <w:pPr>
        <w:numPr>
          <w:ilvl w:val="0"/>
          <w:numId w:val="11"/>
        </w:numPr>
        <w:tabs>
          <w:tab w:val="left" w:pos="1080"/>
          <w:tab w:val="left" w:pos="2014"/>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对招标文件的澄清或修改</w:t>
      </w:r>
    </w:p>
    <w:p w14:paraId="0931B0AF" w14:textId="77777777" w:rsidR="001C0B6C" w:rsidRDefault="00370E65">
      <w:pPr>
        <w:numPr>
          <w:ilvl w:val="1"/>
          <w:numId w:val="11"/>
        </w:numPr>
        <w:tabs>
          <w:tab w:val="left" w:pos="1080"/>
          <w:tab w:val="left" w:pos="1561"/>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采购人或采购代理机构对已发出的招标文件进行必要澄清或者修改的，将在原公告发布媒体上发布更正公告，并以书面形式通知所有获取招标文件的潜在投标人。</w:t>
      </w:r>
    </w:p>
    <w:p w14:paraId="5253E54B" w14:textId="77777777" w:rsidR="001C0B6C" w:rsidRDefault="00370E65">
      <w:pPr>
        <w:numPr>
          <w:ilvl w:val="1"/>
          <w:numId w:val="11"/>
        </w:numPr>
        <w:tabs>
          <w:tab w:val="left" w:pos="1080"/>
          <w:tab w:val="left" w:pos="1561"/>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上述书面通知，按照获取招标文件的潜在投标人提供的联系方式发出，因提供的信息有误导致通知延迟或无法通知的，采购人或采购代理机构不承担责任。</w:t>
      </w:r>
    </w:p>
    <w:p w14:paraId="77903F2A" w14:textId="77777777" w:rsidR="001C0B6C" w:rsidRDefault="00370E65">
      <w:pPr>
        <w:numPr>
          <w:ilvl w:val="1"/>
          <w:numId w:val="11"/>
        </w:numPr>
        <w:tabs>
          <w:tab w:val="left" w:pos="1080"/>
          <w:tab w:val="left" w:pos="1561"/>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3D4350D" w14:textId="77777777" w:rsidR="001C0B6C" w:rsidRDefault="001C0B6C">
      <w:pPr>
        <w:tabs>
          <w:tab w:val="left" w:pos="1080"/>
          <w:tab w:val="left" w:pos="1561"/>
        </w:tabs>
        <w:snapToGrid w:val="0"/>
        <w:spacing w:line="360" w:lineRule="auto"/>
        <w:ind w:left="1080"/>
        <w:rPr>
          <w:rFonts w:asciiTheme="minorEastAsia" w:eastAsiaTheme="minorEastAsia" w:hAnsiTheme="minorEastAsia"/>
          <w:sz w:val="28"/>
        </w:rPr>
      </w:pPr>
      <w:bookmarkStart w:id="195" w:name="_Toc516367020"/>
      <w:bookmarkStart w:id="196" w:name="_Toc151193696"/>
      <w:bookmarkStart w:id="197" w:name="_Toc226965799"/>
      <w:bookmarkStart w:id="198" w:name="_Toc150774626"/>
      <w:bookmarkStart w:id="199" w:name="_Toc195842891"/>
      <w:bookmarkStart w:id="200" w:name="_Toc226309770"/>
      <w:bookmarkStart w:id="201" w:name="_Toc265228364"/>
      <w:bookmarkStart w:id="202" w:name="_Toc226965716"/>
      <w:bookmarkStart w:id="203" w:name="_Toc264969216"/>
      <w:bookmarkStart w:id="204" w:name="_Toc127151526"/>
      <w:bookmarkStart w:id="205" w:name="_Toc150480764"/>
      <w:bookmarkStart w:id="206" w:name="_Toc151193840"/>
      <w:bookmarkStart w:id="207" w:name="_Toc520356150"/>
      <w:bookmarkStart w:id="208" w:name="_Toc151190153"/>
      <w:bookmarkStart w:id="209" w:name="_Toc150509277"/>
      <w:bookmarkStart w:id="210" w:name="_Toc226337222"/>
      <w:bookmarkStart w:id="211" w:name="_Toc305158868"/>
      <w:bookmarkStart w:id="212" w:name="_Toc151193624"/>
      <w:bookmarkStart w:id="213" w:name="_Toc150774731"/>
      <w:bookmarkStart w:id="214" w:name="_Toc305158794"/>
      <w:bookmarkStart w:id="215" w:name="_Toc151193768"/>
      <w:bookmarkStart w:id="216" w:name="_Toc142311028"/>
      <w:bookmarkStart w:id="217" w:name="_Toc151193914"/>
    </w:p>
    <w:p w14:paraId="2F042B3C" w14:textId="77777777" w:rsidR="001C0B6C" w:rsidRDefault="00370E65">
      <w:pPr>
        <w:pStyle w:val="21"/>
        <w:spacing w:before="0" w:line="360" w:lineRule="auto"/>
        <w:rPr>
          <w:rFonts w:asciiTheme="minorEastAsia" w:eastAsiaTheme="minorEastAsia" w:hAnsiTheme="minorEastAsia"/>
          <w:sz w:val="28"/>
        </w:rPr>
      </w:pPr>
      <w:r>
        <w:rPr>
          <w:rFonts w:asciiTheme="minorEastAsia" w:eastAsiaTheme="minorEastAsia" w:hAnsiTheme="minorEastAsia"/>
          <w:sz w:val="28"/>
        </w:rPr>
        <w:t>三   投标文件</w:t>
      </w:r>
      <w:bookmarkEnd w:id="195"/>
      <w:r>
        <w:rPr>
          <w:rFonts w:asciiTheme="minorEastAsia" w:eastAsiaTheme="minorEastAsia" w:hAnsiTheme="minorEastAsia"/>
          <w:sz w:val="28"/>
        </w:rPr>
        <w:t>的编制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4DFB6BD8"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bookmarkStart w:id="218" w:name="_Toc264969217"/>
      <w:bookmarkStart w:id="219" w:name="_Toc142311029"/>
      <w:bookmarkStart w:id="220" w:name="_Toc151193915"/>
      <w:bookmarkStart w:id="221" w:name="_Toc127151728"/>
      <w:bookmarkStart w:id="222" w:name="_Toc516367021"/>
      <w:bookmarkStart w:id="223" w:name="_Toc150774627"/>
      <w:bookmarkStart w:id="224" w:name="_Toc164608641"/>
      <w:bookmarkStart w:id="225" w:name="_Toc195842892"/>
      <w:bookmarkStart w:id="226" w:name="_Toc164608796"/>
      <w:bookmarkStart w:id="227" w:name="_Toc150480765"/>
      <w:bookmarkStart w:id="228" w:name="_Toc226337223"/>
      <w:bookmarkStart w:id="229" w:name="_Toc164351621"/>
      <w:bookmarkStart w:id="230" w:name="_Toc164229222"/>
      <w:bookmarkStart w:id="231" w:name="_Toc305158795"/>
      <w:bookmarkStart w:id="232" w:name="_Toc150774732"/>
      <w:bookmarkStart w:id="233" w:name="_Toc151193625"/>
      <w:bookmarkStart w:id="234" w:name="_Toc164229368"/>
      <w:bookmarkStart w:id="235" w:name="_Toc226309771"/>
      <w:bookmarkStart w:id="236" w:name="_Toc226965800"/>
      <w:bookmarkStart w:id="237" w:name="_Toc149720820"/>
      <w:bookmarkStart w:id="238" w:name="_Toc150509278"/>
      <w:bookmarkStart w:id="239" w:name="_Toc151193697"/>
      <w:bookmarkStart w:id="240" w:name="_Toc151190154"/>
      <w:bookmarkStart w:id="241" w:name="_Toc151193841"/>
      <w:bookmarkStart w:id="242" w:name="_Toc265228365"/>
      <w:bookmarkStart w:id="243" w:name="_Toc127161441"/>
      <w:bookmarkStart w:id="244" w:name="_Toc305158869"/>
      <w:bookmarkStart w:id="245" w:name="_Toc151193769"/>
      <w:bookmarkStart w:id="246" w:name="_Toc226965717"/>
      <w:bookmarkStart w:id="247" w:name="_Toc520356151"/>
      <w:bookmarkStart w:id="248" w:name="_Toc127151527"/>
      <w:r>
        <w:rPr>
          <w:rFonts w:asciiTheme="minorEastAsia" w:eastAsiaTheme="minorEastAsia" w:hAnsiTheme="minorEastAsia"/>
          <w:sz w:val="24"/>
        </w:rPr>
        <w:t>投标范围、投标文件中计量单位的使用</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rFonts w:asciiTheme="minorEastAsia" w:eastAsiaTheme="minorEastAsia" w:hAnsiTheme="minorEastAsia"/>
          <w:sz w:val="24"/>
        </w:rPr>
        <w:t>及投标语言</w:t>
      </w:r>
    </w:p>
    <w:p w14:paraId="41652F83"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Theme="minorEastAsia" w:eastAsiaTheme="minorEastAsia" w:hAnsiTheme="minorEastAsia"/>
          <w:b/>
          <w:sz w:val="24"/>
        </w:rPr>
        <w:t>无效投标</w:t>
      </w:r>
      <w:r>
        <w:rPr>
          <w:rFonts w:asciiTheme="minorEastAsia" w:eastAsiaTheme="minorEastAsia" w:hAnsiTheme="minorEastAsia"/>
          <w:sz w:val="24"/>
        </w:rPr>
        <w:t>。</w:t>
      </w:r>
    </w:p>
    <w:p w14:paraId="61DC7999"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lastRenderedPageBreak/>
        <w:t>除招标文件有特殊要求外，本项目投标所使用的计量单位，应采用中华人民共和国法定计量单位。</w:t>
      </w:r>
    </w:p>
    <w:p w14:paraId="6231C795"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AC299A3"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bookmarkStart w:id="249" w:name="_Ref467306676"/>
      <w:bookmarkStart w:id="250" w:name="_Toc516367022"/>
      <w:bookmarkStart w:id="251" w:name="_Ref467306195"/>
      <w:bookmarkStart w:id="252" w:name="_Toc265228366"/>
      <w:bookmarkStart w:id="253" w:name="_Toc127151729"/>
      <w:bookmarkStart w:id="254" w:name="_Toc164229223"/>
      <w:bookmarkStart w:id="255" w:name="_Toc151193626"/>
      <w:bookmarkStart w:id="256" w:name="_Toc264969218"/>
      <w:bookmarkStart w:id="257" w:name="_Toc305158796"/>
      <w:bookmarkStart w:id="258" w:name="_Toc151193916"/>
      <w:bookmarkStart w:id="259" w:name="_Toc164351622"/>
      <w:bookmarkStart w:id="260" w:name="_Toc149720821"/>
      <w:bookmarkStart w:id="261" w:name="_Toc127151528"/>
      <w:bookmarkStart w:id="262" w:name="_Toc150774733"/>
      <w:bookmarkStart w:id="263" w:name="_Toc226309772"/>
      <w:bookmarkStart w:id="264" w:name="_Toc151193770"/>
      <w:bookmarkStart w:id="265" w:name="_Toc150509279"/>
      <w:bookmarkStart w:id="266" w:name="_Toc150480766"/>
      <w:bookmarkStart w:id="267" w:name="_Toc226337224"/>
      <w:bookmarkStart w:id="268" w:name="_Toc150774628"/>
      <w:bookmarkStart w:id="269" w:name="_Toc151193698"/>
      <w:bookmarkStart w:id="270" w:name="_Toc305158870"/>
      <w:bookmarkStart w:id="271" w:name="_Toc151190155"/>
      <w:bookmarkStart w:id="272" w:name="_Toc164608642"/>
      <w:bookmarkStart w:id="273" w:name="_Toc226965718"/>
      <w:bookmarkStart w:id="274" w:name="_Toc195842893"/>
      <w:bookmarkStart w:id="275" w:name="_Toc127161442"/>
      <w:bookmarkStart w:id="276" w:name="_Toc151193842"/>
      <w:bookmarkStart w:id="277" w:name="_Toc520356152"/>
      <w:bookmarkStart w:id="278" w:name="_Toc142311030"/>
      <w:bookmarkStart w:id="279" w:name="_Toc164608797"/>
      <w:bookmarkStart w:id="280" w:name="_Toc164229369"/>
      <w:bookmarkStart w:id="281" w:name="_Toc226965801"/>
      <w:r>
        <w:rPr>
          <w:rFonts w:asciiTheme="minorEastAsia" w:eastAsiaTheme="minorEastAsia" w:hAnsiTheme="minorEastAsia"/>
          <w:sz w:val="24"/>
        </w:rPr>
        <w:t>投标文件</w:t>
      </w:r>
      <w:bookmarkEnd w:id="249"/>
      <w:bookmarkEnd w:id="250"/>
      <w:bookmarkEnd w:id="251"/>
      <w:r>
        <w:rPr>
          <w:rFonts w:asciiTheme="minorEastAsia" w:eastAsiaTheme="minorEastAsia" w:hAnsiTheme="minorEastAsia"/>
          <w:sz w:val="24"/>
        </w:rPr>
        <w:t>构成</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68CDB62"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bookmarkStart w:id="282" w:name="_Ref467052588"/>
      <w:r>
        <w:rPr>
          <w:rFonts w:asciiTheme="minorEastAsia" w:eastAsiaTheme="minorEastAsia" w:hAnsiTheme="minorEastAsia"/>
          <w:sz w:val="24"/>
        </w:rPr>
        <w:t>投标人应当按照招标文件的要求编制投标文件。投标文件应由《资格证明文件》、《商务技术文件》两部分构成。投标文件的部分格式要求，见第七章《投标文件格式》。</w:t>
      </w:r>
    </w:p>
    <w:p w14:paraId="64C8F7EB"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kern w:val="0"/>
          <w:sz w:val="24"/>
        </w:rPr>
        <w:t>对于招标文件中标记了“实质性格式”文件的，</w:t>
      </w:r>
      <w:r>
        <w:rPr>
          <w:rFonts w:asciiTheme="minorEastAsia" w:eastAsiaTheme="minorEastAsia" w:hAnsiTheme="minor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Theme="minorEastAsia" w:eastAsiaTheme="minorEastAsia" w:hAnsiTheme="minorEastAsia"/>
          <w:kern w:val="0"/>
          <w:sz w:val="24"/>
        </w:rPr>
        <w:t>否则</w:t>
      </w:r>
      <w:r>
        <w:rPr>
          <w:rFonts w:asciiTheme="minorEastAsia" w:eastAsiaTheme="minorEastAsia" w:hAnsiTheme="minorEastAsia"/>
          <w:b/>
          <w:kern w:val="0"/>
          <w:sz w:val="24"/>
        </w:rPr>
        <w:t>投标无效</w:t>
      </w:r>
      <w:r>
        <w:rPr>
          <w:rFonts w:asciiTheme="minorEastAsia" w:eastAsiaTheme="minorEastAsia" w:hAnsiTheme="minorEastAsia"/>
          <w:kern w:val="0"/>
          <w:sz w:val="24"/>
        </w:rPr>
        <w:t>。未标记“实质性格式”的文件和招标文件未提供格式的内容，可由投标人自行编写。</w:t>
      </w:r>
    </w:p>
    <w:p w14:paraId="0CDBF0DA"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第四章《评标程序、评标方法和评标标准》中涉及的证明文件。</w:t>
      </w:r>
    </w:p>
    <w:p w14:paraId="6CB3A60C"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42F605CF"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投标人认为应附的其他材料。</w:t>
      </w:r>
      <w:bookmarkEnd w:id="282"/>
    </w:p>
    <w:p w14:paraId="73499BF4"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bookmarkStart w:id="283" w:name="_Toc150480768"/>
      <w:bookmarkStart w:id="284" w:name="_Toc195842895"/>
      <w:bookmarkStart w:id="285" w:name="_Toc164351624"/>
      <w:bookmarkStart w:id="286" w:name="_Toc151193700"/>
      <w:bookmarkStart w:id="287" w:name="_Toc142311032"/>
      <w:bookmarkStart w:id="288" w:name="_Toc164229225"/>
      <w:bookmarkStart w:id="289" w:name="_Toc151193918"/>
      <w:bookmarkStart w:id="290" w:name="_Toc151193844"/>
      <w:bookmarkStart w:id="291" w:name="_Toc151190157"/>
      <w:bookmarkStart w:id="292" w:name="_Toc150774630"/>
      <w:bookmarkStart w:id="293" w:name="_Toc127151530"/>
      <w:bookmarkStart w:id="294" w:name="_Toc151193628"/>
      <w:bookmarkStart w:id="295" w:name="_Toc127151731"/>
      <w:bookmarkStart w:id="296" w:name="_Toc164608799"/>
      <w:bookmarkStart w:id="297" w:name="_Toc520356155"/>
      <w:bookmarkStart w:id="298" w:name="_Toc164229371"/>
      <w:bookmarkStart w:id="299" w:name="_Toc151193772"/>
      <w:bookmarkStart w:id="300" w:name="_Toc149720823"/>
      <w:bookmarkStart w:id="301" w:name="_Toc164608644"/>
      <w:bookmarkStart w:id="302" w:name="_Toc150509281"/>
      <w:bookmarkStart w:id="303" w:name="_Toc127161444"/>
      <w:bookmarkStart w:id="304" w:name="_Toc150774735"/>
      <w:r>
        <w:rPr>
          <w:rFonts w:asciiTheme="minorEastAsia" w:eastAsiaTheme="minorEastAsia" w:hAnsiTheme="minorEastAsia"/>
          <w:sz w:val="24"/>
        </w:rPr>
        <w:t>投标报价</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69F0E3F6"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所有投标均以人民币报价。</w:t>
      </w:r>
    </w:p>
    <w:p w14:paraId="59664C2D"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投标人的报价应包括为完成本项目所发生的一切费用和税费，招标人将不再支付报价以外的任何费用。</w:t>
      </w:r>
      <w:r>
        <w:rPr>
          <w:rFonts w:asciiTheme="minorEastAsia" w:eastAsiaTheme="minorEastAsia" w:hAnsiTheme="minorEastAsia" w:hint="eastAsia"/>
          <w:sz w:val="24"/>
        </w:rPr>
        <w:t>投标人的报价应包括但不限于下列内容，《投标人须知资料表》中有特殊规定的，从其规定。</w:t>
      </w:r>
    </w:p>
    <w:p w14:paraId="44854532"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w:t>
      </w:r>
      <w:r>
        <w:rPr>
          <w:rFonts w:asciiTheme="minorEastAsia" w:eastAsiaTheme="minorEastAsia" w:hAnsiTheme="minorEastAsia"/>
          <w:sz w:val="24"/>
        </w:rPr>
        <w:lastRenderedPageBreak/>
        <w:t>全部相关服务费用；</w:t>
      </w:r>
    </w:p>
    <w:p w14:paraId="47BC69C1"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按照招标文件要求完成本项目的全部相关服务费用。 </w:t>
      </w:r>
    </w:p>
    <w:p w14:paraId="2231DBBE"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采购人不得向供应商索要或者接受其给予的赠品、回扣或者与采购无关的其他商品、服务。</w:t>
      </w:r>
    </w:p>
    <w:p w14:paraId="6DC7DE90" w14:textId="77777777" w:rsidR="001C0B6C" w:rsidRDefault="00370E65">
      <w:pPr>
        <w:numPr>
          <w:ilvl w:val="1"/>
          <w:numId w:val="11"/>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投标人不能提供任何有选择性或可调整的报价，否则其</w:t>
      </w:r>
      <w:r>
        <w:rPr>
          <w:rFonts w:asciiTheme="minorEastAsia" w:eastAsiaTheme="minorEastAsia" w:hAnsiTheme="minorEastAsia"/>
          <w:b/>
          <w:sz w:val="24"/>
        </w:rPr>
        <w:t>投标无效</w:t>
      </w:r>
      <w:r>
        <w:rPr>
          <w:rFonts w:asciiTheme="minorEastAsia" w:eastAsiaTheme="minorEastAsia" w:hAnsiTheme="minorEastAsia"/>
          <w:sz w:val="24"/>
        </w:rPr>
        <w:t>。</w:t>
      </w:r>
    </w:p>
    <w:p w14:paraId="27B232A6"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bookmarkStart w:id="305" w:name="_Toc151193845"/>
      <w:bookmarkStart w:id="306" w:name="_Toc520356156"/>
      <w:bookmarkStart w:id="307" w:name="_Ref467306513"/>
      <w:bookmarkStart w:id="308" w:name="_Toc150480769"/>
      <w:bookmarkStart w:id="309" w:name="_Toc164229226"/>
      <w:bookmarkStart w:id="310" w:name="_Toc151193773"/>
      <w:bookmarkStart w:id="311" w:name="_Toc164351625"/>
      <w:bookmarkStart w:id="312" w:name="_Toc264969221"/>
      <w:bookmarkStart w:id="313" w:name="_Toc226965721"/>
      <w:bookmarkStart w:id="314" w:name="_Toc305158799"/>
      <w:bookmarkStart w:id="315" w:name="_Toc150509282"/>
      <w:bookmarkStart w:id="316" w:name="_Toc150774736"/>
      <w:bookmarkStart w:id="317" w:name="_Toc305158873"/>
      <w:bookmarkStart w:id="318" w:name="_Toc226309775"/>
      <w:bookmarkStart w:id="319" w:name="_Toc127161445"/>
      <w:bookmarkStart w:id="320" w:name="_Toc164229372"/>
      <w:bookmarkStart w:id="321" w:name="_Toc151193701"/>
      <w:bookmarkStart w:id="322" w:name="_Toc151193919"/>
      <w:bookmarkStart w:id="323" w:name="_Toc226965804"/>
      <w:bookmarkStart w:id="324" w:name="_Toc151193629"/>
      <w:bookmarkStart w:id="325" w:name="_Toc151190158"/>
      <w:bookmarkStart w:id="326" w:name="_Toc164608800"/>
      <w:bookmarkStart w:id="327" w:name="_Toc226337227"/>
      <w:bookmarkStart w:id="328" w:name="_Toc164608645"/>
      <w:bookmarkStart w:id="329" w:name="_Toc127151531"/>
      <w:bookmarkStart w:id="330" w:name="_Toc265228369"/>
      <w:bookmarkStart w:id="331" w:name="_Toc127151732"/>
      <w:bookmarkStart w:id="332" w:name="_Toc150774631"/>
      <w:bookmarkStart w:id="333" w:name="_Toc195842896"/>
      <w:bookmarkStart w:id="334" w:name="_Toc149720824"/>
      <w:bookmarkStart w:id="335" w:name="_Toc142311033"/>
      <w:r>
        <w:rPr>
          <w:rFonts w:asciiTheme="minorEastAsia" w:eastAsiaTheme="minorEastAsia" w:hAnsiTheme="minorEastAsia"/>
          <w:sz w:val="24"/>
        </w:rPr>
        <w:t>投标保证金</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7A4DD95A"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bookmarkStart w:id="336" w:name="_Ref467306302"/>
      <w:r>
        <w:rPr>
          <w:rFonts w:asciiTheme="minorEastAsia" w:eastAsiaTheme="minorEastAsia" w:hAnsiTheme="minorEastAsia"/>
          <w:sz w:val="24"/>
        </w:rPr>
        <w:t>投标人应按《投标人须知资料表》中规定的金额及要求交纳投标保证金</w:t>
      </w:r>
      <w:bookmarkEnd w:id="336"/>
      <w:r>
        <w:rPr>
          <w:rFonts w:asciiTheme="minorEastAsia" w:eastAsiaTheme="minorEastAsia" w:hAnsiTheme="minorEastAsia"/>
          <w:sz w:val="24"/>
        </w:rPr>
        <w:t>，并作为其投标的一部分。</w:t>
      </w:r>
    </w:p>
    <w:p w14:paraId="179843BD"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交纳投标保证金可采用的形式：政府采购法律法规接受的支票、汇票、本票、网上银行支付或者金融机构、担保机构出具的保函等非现金形式。</w:t>
      </w:r>
    </w:p>
    <w:p w14:paraId="476B6ED2"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投标保证金到账（保函提交）截止时间同投标截止时间。以支票、汇票、本票、网上银行支付等形式提交投标保证金的，应在投标截止时间前</w:t>
      </w:r>
      <w:r>
        <w:rPr>
          <w:rFonts w:asciiTheme="minorEastAsia" w:eastAsiaTheme="minorEastAsia" w:hAnsiTheme="minorEastAsia" w:hint="eastAsia"/>
          <w:sz w:val="24"/>
        </w:rPr>
        <w:t>到账</w:t>
      </w:r>
      <w:r>
        <w:rPr>
          <w:rFonts w:asciiTheme="minorEastAsia" w:eastAsiaTheme="minorEastAsia" w:hAnsiTheme="minorEastAsia"/>
          <w:sz w:val="24"/>
        </w:rPr>
        <w:t>；</w:t>
      </w:r>
      <w:r>
        <w:rPr>
          <w:rFonts w:asciiTheme="minorEastAsia" w:eastAsiaTheme="minorEastAsia" w:hAnsiTheme="minorEastAsia" w:hint="eastAsia"/>
          <w:sz w:val="24"/>
        </w:rPr>
        <w:t>以</w:t>
      </w:r>
      <w:r>
        <w:rPr>
          <w:rFonts w:asciiTheme="minorEastAsia" w:eastAsiaTheme="minorEastAsia" w:hAnsiTheme="minorEastAsia"/>
          <w:sz w:val="24"/>
        </w:rPr>
        <w:t>金融机构、担保机构出具的保函等形式提交投标保证金的，应在投标截止时间前将原件提交至</w:t>
      </w:r>
      <w:r>
        <w:rPr>
          <w:rFonts w:asciiTheme="minorEastAsia" w:eastAsiaTheme="minorEastAsia" w:hAnsiTheme="minorEastAsia" w:hint="eastAsia"/>
          <w:sz w:val="24"/>
        </w:rPr>
        <w:t>采购代理机构。由于到账时间晚于投标截止时间的，或者票据错误、印鉴不清等原因导致不能到账的，其</w:t>
      </w:r>
      <w:r>
        <w:rPr>
          <w:rFonts w:asciiTheme="minorEastAsia" w:eastAsiaTheme="minorEastAsia" w:hAnsiTheme="minorEastAsia" w:hint="eastAsia"/>
          <w:b/>
          <w:sz w:val="24"/>
        </w:rPr>
        <w:t>投标无效</w:t>
      </w:r>
      <w:r>
        <w:rPr>
          <w:rFonts w:asciiTheme="minorEastAsia" w:eastAsiaTheme="minorEastAsia" w:hAnsiTheme="minorEastAsia" w:hint="eastAsia"/>
          <w:sz w:val="24"/>
        </w:rPr>
        <w:t>。</w:t>
      </w:r>
    </w:p>
    <w:p w14:paraId="7F873ADD"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投标保证金（保函）有效期同投标有效期。</w:t>
      </w:r>
    </w:p>
    <w:p w14:paraId="01EA228E"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联合体投标的，可以由联合体中的一方或者共同提交投标保证金，以一方名义提交投标保证金的，对联合体各方均具有约束力。</w:t>
      </w:r>
    </w:p>
    <w:p w14:paraId="0E3C5537"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采购人、采购代理机构将及时退还投标人的投标保证金，采用银行保函、担保机构担保函等形式递交的</w:t>
      </w:r>
      <w:r>
        <w:rPr>
          <w:rFonts w:asciiTheme="minorEastAsia" w:eastAsiaTheme="minorEastAsia" w:hAnsiTheme="minorEastAsia" w:hint="eastAsia"/>
          <w:sz w:val="24"/>
        </w:rPr>
        <w:t>投标</w:t>
      </w:r>
      <w:r>
        <w:rPr>
          <w:rFonts w:asciiTheme="minorEastAsia" w:eastAsiaTheme="minorEastAsia" w:hAnsiTheme="minorEastAsia"/>
          <w:sz w:val="24"/>
        </w:rPr>
        <w:t>保证金，经供应商同意后采购人、采购代理机构可以不再退还，但因投标人自身原因导致无法及时退还的除外：</w:t>
      </w:r>
    </w:p>
    <w:p w14:paraId="3B9DD83B"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投标人在投标截止时间前撤回已提交的投标文件的，自收到投标人书面撤回通知之日起5个工作日内退还已收取的投标保证金；</w:t>
      </w:r>
    </w:p>
    <w:p w14:paraId="317D1139"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中标人的投标保证金，自采购合同签订之日起5个工作日内退还中标人；</w:t>
      </w:r>
    </w:p>
    <w:p w14:paraId="260A7D9E"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未中标投标人的投标保证金，自中标通知书发出之日起5个工作日内退还未中标人；</w:t>
      </w:r>
    </w:p>
    <w:p w14:paraId="7B81DBEE"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终止招标项目已经收取投标保证金的，自终止采购活动后5个工作日内退还已收取的投标保证金及其在银行产生的孳息。</w:t>
      </w:r>
    </w:p>
    <w:p w14:paraId="3FDF28E1"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有下列情形之一的，采购人或采购代理机构可以不予退还投标保证金：</w:t>
      </w:r>
    </w:p>
    <w:p w14:paraId="6F301D79"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投标有效期内投标人撤销投标文件的；</w:t>
      </w:r>
    </w:p>
    <w:p w14:paraId="23E78DB7" w14:textId="77777777" w:rsidR="001C0B6C" w:rsidRDefault="00370E65">
      <w:pPr>
        <w:numPr>
          <w:ilvl w:val="2"/>
          <w:numId w:val="11"/>
        </w:numPr>
        <w:tabs>
          <w:tab w:val="left" w:pos="900"/>
          <w:tab w:val="left" w:pos="1080"/>
          <w:tab w:val="left" w:pos="2014"/>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《投标人须知资料表》中规定的其他情形。</w:t>
      </w:r>
    </w:p>
    <w:p w14:paraId="0534688C"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bookmarkStart w:id="337" w:name="_Toc151193920"/>
      <w:bookmarkStart w:id="338" w:name="_Toc151193702"/>
      <w:bookmarkStart w:id="339" w:name="_Toc305158874"/>
      <w:bookmarkStart w:id="340" w:name="_Toc226337228"/>
      <w:bookmarkStart w:id="341" w:name="_Toc151193774"/>
      <w:bookmarkStart w:id="342" w:name="_Toc149720825"/>
      <w:bookmarkStart w:id="343" w:name="_Toc164229373"/>
      <w:bookmarkStart w:id="344" w:name="_Toc164608801"/>
      <w:bookmarkStart w:id="345" w:name="_Toc226965722"/>
      <w:bookmarkStart w:id="346" w:name="_Toc164351626"/>
      <w:bookmarkStart w:id="347" w:name="_Toc226309776"/>
      <w:bookmarkStart w:id="348" w:name="_Toc305158800"/>
      <w:bookmarkStart w:id="349" w:name="_Toc265228370"/>
      <w:bookmarkStart w:id="350" w:name="_Toc195842897"/>
      <w:bookmarkStart w:id="351" w:name="_Toc142311034"/>
      <w:bookmarkStart w:id="352" w:name="_Toc226965805"/>
      <w:bookmarkStart w:id="353" w:name="_Toc150774737"/>
      <w:bookmarkStart w:id="354" w:name="_Toc264969222"/>
      <w:bookmarkStart w:id="355" w:name="_Toc151193630"/>
      <w:bookmarkStart w:id="356" w:name="_Toc520356157"/>
      <w:bookmarkStart w:id="357" w:name="_Toc164608646"/>
      <w:bookmarkStart w:id="358" w:name="_Toc150480770"/>
      <w:bookmarkStart w:id="359" w:name="_Toc151193846"/>
      <w:bookmarkStart w:id="360" w:name="_Toc127161446"/>
      <w:bookmarkStart w:id="361" w:name="_Toc127151532"/>
      <w:bookmarkStart w:id="362" w:name="_Toc164229227"/>
      <w:bookmarkStart w:id="363" w:name="_Toc150509283"/>
      <w:bookmarkStart w:id="364" w:name="_Toc127151733"/>
      <w:bookmarkStart w:id="365" w:name="_Toc151190159"/>
      <w:bookmarkStart w:id="366" w:name="_Toc150774632"/>
      <w:r>
        <w:rPr>
          <w:rFonts w:asciiTheme="minorEastAsia" w:eastAsiaTheme="minorEastAsia" w:hAnsiTheme="minorEastAsia"/>
          <w:sz w:val="24"/>
        </w:rPr>
        <w:t>投标有效期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469B65C7"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文件</w:t>
      </w:r>
      <w:r>
        <w:rPr>
          <w:rFonts w:asciiTheme="minorEastAsia" w:eastAsiaTheme="minorEastAsia" w:hAnsiTheme="minorEastAsia"/>
          <w:sz w:val="24"/>
        </w:rPr>
        <w:t>应在本招标文件《投标人须知资料表》中规定的投标有效期内保持有效，投标有效期少于招标文件规定期限的，其</w:t>
      </w:r>
      <w:r>
        <w:rPr>
          <w:rFonts w:asciiTheme="minorEastAsia" w:eastAsiaTheme="minorEastAsia" w:hAnsiTheme="minorEastAsia"/>
          <w:b/>
          <w:sz w:val="24"/>
        </w:rPr>
        <w:t>投标无效</w:t>
      </w:r>
      <w:r>
        <w:rPr>
          <w:rFonts w:asciiTheme="minorEastAsia" w:eastAsiaTheme="minorEastAsia" w:hAnsiTheme="minorEastAsia"/>
          <w:sz w:val="24"/>
        </w:rPr>
        <w:t>。</w:t>
      </w:r>
    </w:p>
    <w:p w14:paraId="529C4F7F"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bookmarkStart w:id="367" w:name="_Toc164351627"/>
      <w:bookmarkStart w:id="368" w:name="_Toc164608647"/>
      <w:bookmarkStart w:id="369" w:name="_Toc226337229"/>
      <w:bookmarkStart w:id="370" w:name="_Toc164229374"/>
      <w:bookmarkStart w:id="371" w:name="_Toc149720826"/>
      <w:bookmarkStart w:id="372" w:name="_Toc164229228"/>
      <w:bookmarkStart w:id="373" w:name="_Toc164608802"/>
      <w:bookmarkStart w:id="374" w:name="_Toc195842898"/>
      <w:bookmarkStart w:id="375" w:name="_Toc151193921"/>
      <w:bookmarkStart w:id="376" w:name="_Toc226965806"/>
      <w:bookmarkStart w:id="377" w:name="_Toc520356158"/>
      <w:bookmarkStart w:id="378" w:name="_Toc226309777"/>
      <w:bookmarkStart w:id="379" w:name="_Toc150480771"/>
      <w:bookmarkStart w:id="380" w:name="_Toc151193775"/>
      <w:bookmarkStart w:id="381" w:name="_Toc265228371"/>
      <w:bookmarkStart w:id="382" w:name="_Toc150509284"/>
      <w:bookmarkStart w:id="383" w:name="_Toc151190160"/>
      <w:bookmarkStart w:id="384" w:name="_Toc127161447"/>
      <w:bookmarkStart w:id="385" w:name="_Toc127151533"/>
      <w:bookmarkStart w:id="386" w:name="_Toc127151734"/>
      <w:bookmarkStart w:id="387" w:name="_Toc150774738"/>
      <w:bookmarkStart w:id="388" w:name="_Toc151193631"/>
      <w:bookmarkStart w:id="389" w:name="_Toc305158801"/>
      <w:bookmarkStart w:id="390" w:name="_Toc142311035"/>
      <w:bookmarkStart w:id="391" w:name="_Toc150774633"/>
      <w:bookmarkStart w:id="392" w:name="_Toc264969223"/>
      <w:bookmarkStart w:id="393" w:name="_Toc151193703"/>
      <w:bookmarkStart w:id="394" w:name="_Toc151193847"/>
      <w:bookmarkStart w:id="395" w:name="_Toc226965723"/>
      <w:bookmarkStart w:id="396" w:name="_Toc305158875"/>
      <w:r>
        <w:rPr>
          <w:rFonts w:asciiTheme="minorEastAsia" w:eastAsiaTheme="minorEastAsia" w:hAnsiTheme="minorEastAsia"/>
          <w:sz w:val="24"/>
        </w:rPr>
        <w:t>投标文件的</w:t>
      </w:r>
      <w:r>
        <w:rPr>
          <w:rFonts w:asciiTheme="minorEastAsia" w:eastAsiaTheme="minorEastAsia" w:hAnsiTheme="minorEastAsia" w:hint="eastAsia"/>
          <w:sz w:val="24"/>
        </w:rPr>
        <w:t>密封、</w:t>
      </w:r>
      <w:r>
        <w:rPr>
          <w:rFonts w:asciiTheme="minorEastAsia" w:eastAsiaTheme="minorEastAsia" w:hAnsiTheme="minorEastAsia"/>
          <w:sz w:val="24"/>
        </w:rPr>
        <w:t>签署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Theme="minorEastAsia" w:eastAsiaTheme="minorEastAsia" w:hAnsiTheme="minorEastAsia"/>
          <w:sz w:val="24"/>
        </w:rPr>
        <w:t>、盖章</w:t>
      </w:r>
    </w:p>
    <w:p w14:paraId="51A28A8F"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rPr>
      </w:pPr>
      <w:bookmarkStart w:id="397" w:name="_Toc195842899"/>
      <w:bookmarkStart w:id="398" w:name="_Toc151193848"/>
      <w:bookmarkStart w:id="399" w:name="_Toc305158802"/>
      <w:bookmarkStart w:id="400" w:name="_Toc151193776"/>
      <w:bookmarkStart w:id="401" w:name="_Toc226965724"/>
      <w:bookmarkStart w:id="402" w:name="_Toc265228372"/>
      <w:bookmarkStart w:id="403" w:name="_Toc151193922"/>
      <w:bookmarkStart w:id="404" w:name="_Toc150774634"/>
      <w:bookmarkStart w:id="405" w:name="_Toc264969224"/>
      <w:bookmarkStart w:id="406" w:name="_Toc151193704"/>
      <w:bookmarkStart w:id="407" w:name="_Toc150480772"/>
      <w:bookmarkStart w:id="408" w:name="_Toc226965807"/>
      <w:bookmarkStart w:id="409" w:name="_Toc305158876"/>
      <w:bookmarkStart w:id="410" w:name="_Toc520356159"/>
      <w:bookmarkStart w:id="411" w:name="_Toc142311036"/>
      <w:bookmarkStart w:id="412" w:name="_Toc226337230"/>
      <w:bookmarkStart w:id="413" w:name="_Toc150509285"/>
      <w:bookmarkStart w:id="414" w:name="_Toc151190161"/>
      <w:bookmarkStart w:id="415" w:name="_Toc150774739"/>
      <w:bookmarkStart w:id="416" w:name="_Toc151193632"/>
      <w:bookmarkStart w:id="417" w:name="_Toc127151534"/>
      <w:bookmarkStart w:id="418" w:name="_Toc226309778"/>
      <w:r>
        <w:rPr>
          <w:rFonts w:asciiTheme="minorEastAsia" w:eastAsiaTheme="minorEastAsia" w:hAnsiTheme="minorEastAsia" w:hint="eastAsia"/>
          <w:snapToGrid w:val="0"/>
          <w:sz w:val="24"/>
        </w:rPr>
        <w:t>投标时，投标人应将开标一览表、</w:t>
      </w:r>
      <w:r>
        <w:rPr>
          <w:rFonts w:asciiTheme="minorEastAsia" w:eastAsiaTheme="minorEastAsia" w:hAnsiTheme="minorEastAsia"/>
          <w:snapToGrid w:val="0"/>
          <w:sz w:val="24"/>
        </w:rPr>
        <w:t>投标保证担保凭证</w:t>
      </w:r>
      <w:r>
        <w:rPr>
          <w:rFonts w:asciiTheme="minorEastAsia" w:eastAsiaTheme="minorEastAsia" w:hAnsiTheme="minorEastAsia" w:hint="eastAsia"/>
          <w:snapToGrid w:val="0"/>
          <w:sz w:val="24"/>
        </w:rPr>
        <w:t>、资格证明文件册、</w:t>
      </w:r>
      <w:r>
        <w:rPr>
          <w:rFonts w:asciiTheme="minorEastAsia" w:eastAsiaTheme="minorEastAsia" w:hAnsiTheme="minorEastAsia"/>
          <w:snapToGrid w:val="0"/>
          <w:sz w:val="24"/>
        </w:rPr>
        <w:t>商务技术报价册、电子版分别密封提交（应当标注密封件名称），并在封套上加盖投标人单位公章。封套的封口处加盖投标人单位公章，法定代表人签字或盖章、或投标人授权代表签字。</w:t>
      </w:r>
    </w:p>
    <w:p w14:paraId="63AA7E77" w14:textId="77777777" w:rsidR="001C0B6C" w:rsidRDefault="00370E65">
      <w:pPr>
        <w:pStyle w:val="21"/>
        <w:spacing w:before="0" w:line="360" w:lineRule="auto"/>
        <w:rPr>
          <w:rFonts w:asciiTheme="minorEastAsia" w:eastAsiaTheme="minorEastAsia" w:hAnsiTheme="minorEastAsia"/>
          <w:sz w:val="28"/>
        </w:rPr>
      </w:pPr>
      <w:r>
        <w:rPr>
          <w:rFonts w:asciiTheme="minorEastAsia" w:eastAsiaTheme="minorEastAsia" w:hAnsiTheme="minorEastAsia"/>
          <w:sz w:val="28"/>
        </w:rPr>
        <w:t>四   投标文件的提交</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EC2985D"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bookmarkStart w:id="419" w:name="_Toc164229376"/>
      <w:bookmarkStart w:id="420" w:name="_Toc151193923"/>
      <w:bookmarkStart w:id="421" w:name="_Toc195842900"/>
      <w:bookmarkStart w:id="422" w:name="_Toc226965725"/>
      <w:bookmarkStart w:id="423" w:name="_Toc127161449"/>
      <w:bookmarkStart w:id="424" w:name="_Toc226309779"/>
      <w:bookmarkStart w:id="425" w:name="_Toc150774635"/>
      <w:bookmarkStart w:id="426" w:name="_Toc164229230"/>
      <w:bookmarkStart w:id="427" w:name="_Toc151190162"/>
      <w:bookmarkStart w:id="428" w:name="_Toc127151535"/>
      <w:bookmarkStart w:id="429" w:name="_Toc151193777"/>
      <w:bookmarkStart w:id="430" w:name="_Toc150774740"/>
      <w:bookmarkStart w:id="431" w:name="_Toc127151736"/>
      <w:bookmarkStart w:id="432" w:name="_Toc305158803"/>
      <w:bookmarkStart w:id="433" w:name="_Toc149720828"/>
      <w:bookmarkStart w:id="434" w:name="_Toc265228373"/>
      <w:bookmarkStart w:id="435" w:name="_Toc520356160"/>
      <w:bookmarkStart w:id="436" w:name="_Toc164608804"/>
      <w:bookmarkStart w:id="437" w:name="_Toc151193705"/>
      <w:bookmarkStart w:id="438" w:name="_Toc164608649"/>
      <w:bookmarkStart w:id="439" w:name="_Toc226965808"/>
      <w:bookmarkStart w:id="440" w:name="_Toc264969225"/>
      <w:bookmarkStart w:id="441" w:name="_Toc226337231"/>
      <w:bookmarkStart w:id="442" w:name="_Toc150480773"/>
      <w:bookmarkStart w:id="443" w:name="_Toc305158877"/>
      <w:bookmarkStart w:id="444" w:name="_Toc164351629"/>
      <w:bookmarkStart w:id="445" w:name="_Toc151193633"/>
      <w:bookmarkStart w:id="446" w:name="_Toc151193849"/>
      <w:bookmarkStart w:id="447" w:name="_Toc142311037"/>
      <w:bookmarkStart w:id="448" w:name="_Toc150509286"/>
      <w:r>
        <w:rPr>
          <w:rFonts w:asciiTheme="minorEastAsia" w:eastAsiaTheme="minorEastAsia" w:hAnsiTheme="minorEastAsia"/>
          <w:sz w:val="24"/>
        </w:rPr>
        <w:t>投标文件的</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Theme="minorEastAsia" w:eastAsiaTheme="minorEastAsia" w:hAnsiTheme="minorEastAsia"/>
          <w:sz w:val="24"/>
        </w:rPr>
        <w:t>提交</w:t>
      </w:r>
    </w:p>
    <w:p w14:paraId="2A5BE84D"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napToGrid w:val="0"/>
          <w:sz w:val="24"/>
        </w:rPr>
      </w:pPr>
      <w:bookmarkStart w:id="449" w:name="_Toc226309780"/>
      <w:bookmarkStart w:id="450" w:name="_Toc164608650"/>
      <w:bookmarkStart w:id="451" w:name="_Toc150509287"/>
      <w:bookmarkStart w:id="452" w:name="_Toc151193850"/>
      <w:bookmarkStart w:id="453" w:name="_Toc264969226"/>
      <w:bookmarkStart w:id="454" w:name="_Toc520356161"/>
      <w:bookmarkStart w:id="455" w:name="_Toc226965809"/>
      <w:bookmarkStart w:id="456" w:name="_Toc226965726"/>
      <w:bookmarkStart w:id="457" w:name="_Toc305158804"/>
      <w:bookmarkStart w:id="458" w:name="_Toc305158878"/>
      <w:bookmarkStart w:id="459" w:name="_Toc149720829"/>
      <w:bookmarkStart w:id="460" w:name="_Toc164351630"/>
      <w:bookmarkStart w:id="461" w:name="_Toc150480774"/>
      <w:bookmarkStart w:id="462" w:name="_Toc151193706"/>
      <w:bookmarkStart w:id="463" w:name="_Toc164608805"/>
      <w:bookmarkStart w:id="464" w:name="_Toc195842901"/>
      <w:bookmarkStart w:id="465" w:name="_Toc127151737"/>
      <w:bookmarkStart w:id="466" w:name="_Toc265228374"/>
      <w:bookmarkStart w:id="467" w:name="_Toc150774741"/>
      <w:bookmarkStart w:id="468" w:name="_Toc151193924"/>
      <w:bookmarkStart w:id="469" w:name="_Toc164229231"/>
      <w:bookmarkStart w:id="470" w:name="_Toc127161450"/>
      <w:bookmarkStart w:id="471" w:name="_Toc150774636"/>
      <w:bookmarkStart w:id="472" w:name="_Toc127151536"/>
      <w:bookmarkStart w:id="473" w:name="_Toc164229377"/>
      <w:bookmarkStart w:id="474" w:name="_Toc142311038"/>
      <w:bookmarkStart w:id="475" w:name="_Toc226337232"/>
      <w:bookmarkStart w:id="476" w:name="_Toc151193634"/>
      <w:bookmarkStart w:id="477" w:name="_Toc151193778"/>
      <w:bookmarkStart w:id="478" w:name="_Toc151190163"/>
      <w:r>
        <w:rPr>
          <w:rFonts w:asciiTheme="minorEastAsia" w:eastAsiaTheme="minorEastAsia" w:hAnsiTheme="minorEastAsia"/>
          <w:snapToGrid w:val="0"/>
          <w:sz w:val="24"/>
        </w:rPr>
        <w:t>投标时，投标人应将开标一览表、投标保证担保凭证、</w:t>
      </w:r>
      <w:r>
        <w:rPr>
          <w:rFonts w:asciiTheme="minorEastAsia" w:eastAsiaTheme="minorEastAsia" w:hAnsiTheme="minorEastAsia" w:hint="eastAsia"/>
          <w:snapToGrid w:val="0"/>
          <w:sz w:val="24"/>
        </w:rPr>
        <w:t>资格证明文件册、商务技术报价册</w:t>
      </w:r>
      <w:r>
        <w:rPr>
          <w:rFonts w:asciiTheme="minorEastAsia" w:eastAsiaTheme="minorEastAsia" w:hAnsiTheme="minorEastAsia"/>
          <w:snapToGrid w:val="0"/>
          <w:sz w:val="24"/>
        </w:rPr>
        <w:t>、电子版</w:t>
      </w:r>
      <w:r>
        <w:rPr>
          <w:rFonts w:asciiTheme="minorEastAsia" w:eastAsiaTheme="minorEastAsia" w:hAnsiTheme="minorEastAsia" w:hint="eastAsia"/>
          <w:snapToGrid w:val="0"/>
          <w:sz w:val="24"/>
        </w:rPr>
        <w:t>分别密封提交</w:t>
      </w:r>
      <w:r>
        <w:rPr>
          <w:rFonts w:asciiTheme="minorEastAsia" w:eastAsiaTheme="minorEastAsia" w:hAnsiTheme="minorEastAsia"/>
          <w:snapToGrid w:val="0"/>
          <w:sz w:val="24"/>
        </w:rPr>
        <w:t>。</w:t>
      </w:r>
      <w:r>
        <w:rPr>
          <w:rFonts w:asciiTheme="minorEastAsia" w:eastAsiaTheme="minorEastAsia" w:hAnsiTheme="minorEastAsia" w:hint="eastAsia"/>
          <w:snapToGrid w:val="0"/>
          <w:sz w:val="24"/>
        </w:rPr>
        <w:t>并在封套上标明密封件名称。</w:t>
      </w:r>
      <w:r>
        <w:rPr>
          <w:rFonts w:asciiTheme="minorEastAsia" w:eastAsiaTheme="minorEastAsia" w:hAnsiTheme="minorEastAsia"/>
          <w:snapToGrid w:val="0"/>
          <w:sz w:val="24"/>
        </w:rPr>
        <w:t>投标人单独密封提交的</w:t>
      </w:r>
      <w:r>
        <w:rPr>
          <w:rFonts w:asciiTheme="minorEastAsia" w:eastAsiaTheme="minorEastAsia" w:hAnsiTheme="minorEastAsia" w:hint="eastAsia"/>
          <w:snapToGrid w:val="0"/>
          <w:sz w:val="24"/>
        </w:rPr>
        <w:t>“</w:t>
      </w:r>
      <w:r>
        <w:rPr>
          <w:rFonts w:asciiTheme="minorEastAsia" w:eastAsiaTheme="minorEastAsia" w:hAnsiTheme="minorEastAsia"/>
          <w:snapToGrid w:val="0"/>
          <w:sz w:val="24"/>
        </w:rPr>
        <w:t>开标一览表</w:t>
      </w:r>
      <w:r>
        <w:rPr>
          <w:rFonts w:asciiTheme="minorEastAsia" w:eastAsiaTheme="minorEastAsia" w:hAnsiTheme="minorEastAsia" w:hint="eastAsia"/>
          <w:snapToGrid w:val="0"/>
          <w:sz w:val="24"/>
        </w:rPr>
        <w:t>”</w:t>
      </w:r>
      <w:r>
        <w:rPr>
          <w:rFonts w:asciiTheme="minorEastAsia" w:eastAsiaTheme="minorEastAsia" w:hAnsiTheme="minorEastAsia"/>
          <w:snapToGrid w:val="0"/>
          <w:sz w:val="24"/>
        </w:rPr>
        <w:t>应为</w:t>
      </w:r>
      <w:r>
        <w:rPr>
          <w:rFonts w:asciiTheme="minorEastAsia" w:eastAsiaTheme="minorEastAsia" w:hAnsiTheme="minorEastAsia" w:hint="eastAsia"/>
          <w:snapToGrid w:val="0"/>
          <w:sz w:val="24"/>
        </w:rPr>
        <w:t>原件</w:t>
      </w:r>
      <w:r>
        <w:rPr>
          <w:rFonts w:asciiTheme="minorEastAsia" w:eastAsiaTheme="minorEastAsia" w:hAnsiTheme="minorEastAsia"/>
          <w:snapToGrid w:val="0"/>
          <w:sz w:val="24"/>
        </w:rPr>
        <w:t>，同时，</w:t>
      </w:r>
      <w:r>
        <w:rPr>
          <w:rFonts w:asciiTheme="minorEastAsia" w:eastAsiaTheme="minorEastAsia" w:hAnsiTheme="minorEastAsia" w:hint="eastAsia"/>
          <w:snapToGrid w:val="0"/>
          <w:sz w:val="24"/>
        </w:rPr>
        <w:t>投标文件正本中也应附有此表原件。</w:t>
      </w:r>
    </w:p>
    <w:p w14:paraId="22EB9483"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napToGrid w:val="0"/>
          <w:sz w:val="24"/>
        </w:rPr>
      </w:pPr>
      <w:r>
        <w:rPr>
          <w:rFonts w:asciiTheme="minorEastAsia" w:eastAsiaTheme="minorEastAsia" w:hAnsiTheme="minorEastAsia"/>
          <w:snapToGrid w:val="0"/>
          <w:sz w:val="24"/>
        </w:rPr>
        <w:t>如果投标文件未按上述要求密封，采购人或者采购代理机构</w:t>
      </w:r>
      <w:r>
        <w:rPr>
          <w:rFonts w:asciiTheme="minorEastAsia" w:eastAsiaTheme="minorEastAsia" w:hAnsiTheme="minorEastAsia" w:hint="eastAsia"/>
          <w:snapToGrid w:val="0"/>
          <w:sz w:val="24"/>
        </w:rPr>
        <w:t>将</w:t>
      </w:r>
      <w:r>
        <w:rPr>
          <w:rFonts w:asciiTheme="minorEastAsia" w:eastAsiaTheme="minorEastAsia" w:hAnsiTheme="minorEastAsia"/>
          <w:snapToGrid w:val="0"/>
          <w:sz w:val="24"/>
        </w:rPr>
        <w:t>予以拒收。</w:t>
      </w:r>
    </w:p>
    <w:p w14:paraId="42AD2474"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napToGrid w:val="0"/>
          <w:sz w:val="24"/>
        </w:rPr>
      </w:pPr>
      <w:r>
        <w:rPr>
          <w:rFonts w:asciiTheme="minorEastAsia" w:eastAsiaTheme="minorEastAsia" w:hAnsiTheme="minorEastAsia"/>
          <w:snapToGrid w:val="0"/>
          <w:sz w:val="24"/>
        </w:rPr>
        <w:t>所有投标文件封套上均应标明：</w:t>
      </w:r>
    </w:p>
    <w:p w14:paraId="075C5F32" w14:textId="77777777" w:rsidR="001C0B6C" w:rsidRDefault="00370E65">
      <w:pPr>
        <w:pStyle w:val="af0"/>
        <w:tabs>
          <w:tab w:val="left" w:pos="817"/>
        </w:tabs>
        <w:snapToGrid w:val="0"/>
        <w:spacing w:line="360" w:lineRule="auto"/>
        <w:ind w:left="644" w:firstLine="440"/>
        <w:rPr>
          <w:rFonts w:asciiTheme="minorEastAsia" w:eastAsiaTheme="minorEastAsia" w:hAnsiTheme="minorEastAsia"/>
          <w:snapToGrid w:val="0"/>
        </w:rPr>
      </w:pPr>
      <w:r>
        <w:rPr>
          <w:rFonts w:asciiTheme="minorEastAsia" w:eastAsiaTheme="minorEastAsia" w:hAnsiTheme="minorEastAsia"/>
          <w:snapToGrid w:val="0"/>
        </w:rPr>
        <w:t xml:space="preserve">1）项目名称 </w:t>
      </w:r>
    </w:p>
    <w:p w14:paraId="7DBCA799" w14:textId="77777777" w:rsidR="001C0B6C" w:rsidRDefault="00370E65">
      <w:pPr>
        <w:pStyle w:val="af0"/>
        <w:tabs>
          <w:tab w:val="left" w:pos="817"/>
        </w:tabs>
        <w:snapToGrid w:val="0"/>
        <w:spacing w:line="360" w:lineRule="auto"/>
        <w:ind w:left="644" w:firstLine="440"/>
        <w:rPr>
          <w:rFonts w:asciiTheme="minorEastAsia" w:eastAsiaTheme="minorEastAsia" w:hAnsiTheme="minorEastAsia"/>
          <w:snapToGrid w:val="0"/>
        </w:rPr>
      </w:pPr>
      <w:r>
        <w:rPr>
          <w:rFonts w:asciiTheme="minorEastAsia" w:eastAsiaTheme="minorEastAsia" w:hAnsiTheme="minorEastAsia"/>
          <w:snapToGrid w:val="0"/>
        </w:rPr>
        <w:t xml:space="preserve">2）招标编号 </w:t>
      </w:r>
    </w:p>
    <w:p w14:paraId="49769FC1" w14:textId="77777777" w:rsidR="001C0B6C" w:rsidRDefault="00370E65">
      <w:pPr>
        <w:pStyle w:val="af0"/>
        <w:tabs>
          <w:tab w:val="left" w:pos="817"/>
        </w:tabs>
        <w:snapToGrid w:val="0"/>
        <w:spacing w:line="360" w:lineRule="auto"/>
        <w:ind w:left="644" w:firstLine="440"/>
        <w:rPr>
          <w:rFonts w:asciiTheme="minorEastAsia" w:eastAsiaTheme="minorEastAsia" w:hAnsiTheme="minorEastAsia"/>
          <w:snapToGrid w:val="0"/>
        </w:rPr>
      </w:pPr>
      <w:r>
        <w:rPr>
          <w:rFonts w:asciiTheme="minorEastAsia" w:eastAsiaTheme="minorEastAsia" w:hAnsiTheme="minorEastAsia"/>
          <w:snapToGrid w:val="0"/>
        </w:rPr>
        <w:t>3）密封件名称</w:t>
      </w:r>
      <w:r>
        <w:rPr>
          <w:rFonts w:asciiTheme="minorEastAsia" w:eastAsiaTheme="minorEastAsia" w:hAnsiTheme="minorEastAsia" w:hint="eastAsia"/>
          <w:snapToGrid w:val="0"/>
        </w:rPr>
        <w:t>（如：电子版）</w:t>
      </w:r>
      <w:r>
        <w:rPr>
          <w:rFonts w:asciiTheme="minorEastAsia" w:eastAsiaTheme="minorEastAsia" w:hAnsiTheme="minorEastAsia"/>
          <w:snapToGrid w:val="0"/>
        </w:rPr>
        <w:t xml:space="preserve"> </w:t>
      </w:r>
    </w:p>
    <w:p w14:paraId="66DB7CA9" w14:textId="77777777" w:rsidR="001C0B6C" w:rsidRDefault="00370E65">
      <w:pPr>
        <w:pStyle w:val="af0"/>
        <w:tabs>
          <w:tab w:val="left" w:pos="817"/>
        </w:tabs>
        <w:snapToGrid w:val="0"/>
        <w:spacing w:line="360" w:lineRule="auto"/>
        <w:ind w:left="644" w:firstLine="440"/>
        <w:rPr>
          <w:rFonts w:asciiTheme="minorEastAsia" w:eastAsiaTheme="minorEastAsia" w:hAnsiTheme="minorEastAsia"/>
          <w:snapToGrid w:val="0"/>
        </w:rPr>
      </w:pPr>
      <w:r>
        <w:rPr>
          <w:rFonts w:asciiTheme="minorEastAsia" w:eastAsiaTheme="minorEastAsia" w:hAnsiTheme="minorEastAsia"/>
          <w:snapToGrid w:val="0"/>
        </w:rPr>
        <w:t xml:space="preserve">4）（开标日期、时间）之前不得启封 </w:t>
      </w:r>
    </w:p>
    <w:p w14:paraId="0D4A5F86" w14:textId="77777777" w:rsidR="001C0B6C" w:rsidRDefault="00370E65">
      <w:pPr>
        <w:pStyle w:val="af0"/>
        <w:tabs>
          <w:tab w:val="left" w:pos="817"/>
        </w:tabs>
        <w:snapToGrid w:val="0"/>
        <w:spacing w:line="360" w:lineRule="auto"/>
        <w:ind w:left="644" w:firstLine="440"/>
        <w:rPr>
          <w:rFonts w:asciiTheme="minorEastAsia" w:eastAsiaTheme="minorEastAsia" w:hAnsiTheme="minorEastAsia"/>
          <w:snapToGrid w:val="0"/>
        </w:rPr>
      </w:pPr>
      <w:r>
        <w:rPr>
          <w:rFonts w:asciiTheme="minorEastAsia" w:eastAsiaTheme="minorEastAsia" w:hAnsiTheme="minorEastAsia"/>
          <w:snapToGrid w:val="0"/>
        </w:rPr>
        <w:t>5）投标人名称和地址密封</w:t>
      </w:r>
      <w:r>
        <w:rPr>
          <w:rFonts w:asciiTheme="minorEastAsia" w:eastAsiaTheme="minorEastAsia" w:hAnsiTheme="minorEastAsia" w:hint="eastAsia"/>
          <w:snapToGrid w:val="0"/>
        </w:rPr>
        <w:t>、</w:t>
      </w:r>
      <w:r>
        <w:rPr>
          <w:rFonts w:asciiTheme="minorEastAsia" w:eastAsiaTheme="minorEastAsia" w:hAnsiTheme="minorEastAsia"/>
          <w:snapToGrid w:val="0"/>
        </w:rPr>
        <w:t>盖章</w:t>
      </w:r>
      <w:r>
        <w:rPr>
          <w:rFonts w:asciiTheme="minorEastAsia" w:eastAsiaTheme="minorEastAsia" w:hAnsiTheme="minorEastAsia" w:hint="eastAsia"/>
          <w:snapToGrid w:val="0"/>
        </w:rPr>
        <w:t>、签字要求见“投标人须知”前附表。</w:t>
      </w:r>
    </w:p>
    <w:p w14:paraId="793F6261"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投标截止</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asciiTheme="minorEastAsia" w:eastAsiaTheme="minorEastAsia" w:hAnsiTheme="minorEastAsia"/>
          <w:sz w:val="24"/>
        </w:rPr>
        <w:t>时间</w:t>
      </w:r>
    </w:p>
    <w:p w14:paraId="0FAE271E"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napToGrid w:val="0"/>
          <w:sz w:val="24"/>
        </w:rPr>
      </w:pPr>
      <w:bookmarkStart w:id="479" w:name="_Toc151193635"/>
      <w:bookmarkStart w:id="480" w:name="_Toc151193707"/>
      <w:bookmarkStart w:id="481" w:name="_Toc151193925"/>
      <w:bookmarkStart w:id="482" w:name="_Toc264969227"/>
      <w:bookmarkStart w:id="483" w:name="_Toc151193779"/>
      <w:bookmarkStart w:id="484" w:name="_Toc149720830"/>
      <w:bookmarkStart w:id="485" w:name="_Toc164229232"/>
      <w:bookmarkStart w:id="486" w:name="_Toc305158879"/>
      <w:bookmarkStart w:id="487" w:name="_Toc226309781"/>
      <w:bookmarkStart w:id="488" w:name="_Toc127151537"/>
      <w:bookmarkStart w:id="489" w:name="_Toc151193851"/>
      <w:bookmarkStart w:id="490" w:name="_Toc164608651"/>
      <w:bookmarkStart w:id="491" w:name="_Toc226965727"/>
      <w:bookmarkStart w:id="492" w:name="_Toc142311039"/>
      <w:bookmarkStart w:id="493" w:name="_Toc150509288"/>
      <w:bookmarkStart w:id="494" w:name="_Toc164229378"/>
      <w:bookmarkStart w:id="495" w:name="_Toc150774742"/>
      <w:bookmarkStart w:id="496" w:name="_Toc164608806"/>
      <w:bookmarkStart w:id="497" w:name="_Toc195842902"/>
      <w:bookmarkStart w:id="498" w:name="_Toc127161451"/>
      <w:bookmarkStart w:id="499" w:name="_Toc226337233"/>
      <w:bookmarkStart w:id="500" w:name="_Toc150480775"/>
      <w:bookmarkStart w:id="501" w:name="_Toc164351631"/>
      <w:bookmarkStart w:id="502" w:name="_Toc226965810"/>
      <w:bookmarkStart w:id="503" w:name="_Toc265228375"/>
      <w:bookmarkStart w:id="504" w:name="_Toc150774637"/>
      <w:bookmarkStart w:id="505" w:name="_Toc520356162"/>
      <w:bookmarkStart w:id="506" w:name="_Toc151190164"/>
      <w:bookmarkStart w:id="507" w:name="_Toc127151738"/>
      <w:bookmarkStart w:id="508" w:name="_Toc305158805"/>
      <w:r>
        <w:rPr>
          <w:rFonts w:asciiTheme="minorEastAsia" w:eastAsiaTheme="minorEastAsia" w:hAnsiTheme="minorEastAsia"/>
          <w:snapToGrid w:val="0"/>
          <w:sz w:val="24"/>
        </w:rPr>
        <w:t>投标人应在招标公告</w:t>
      </w:r>
      <w:r>
        <w:rPr>
          <w:rFonts w:asciiTheme="minorEastAsia" w:eastAsiaTheme="minorEastAsia" w:hAnsiTheme="minorEastAsia" w:hint="eastAsia"/>
          <w:snapToGrid w:val="0"/>
          <w:sz w:val="24"/>
        </w:rPr>
        <w:t>（或更正公告）</w:t>
      </w:r>
      <w:r>
        <w:rPr>
          <w:rFonts w:asciiTheme="minorEastAsia" w:eastAsiaTheme="minorEastAsia" w:hAnsiTheme="minorEastAsia"/>
          <w:snapToGrid w:val="0"/>
          <w:sz w:val="24"/>
        </w:rPr>
        <w:t>中规定的截止时间前，递交投标文件，递交地点是招标公告</w:t>
      </w:r>
      <w:r>
        <w:rPr>
          <w:rFonts w:asciiTheme="minorEastAsia" w:eastAsiaTheme="minorEastAsia" w:hAnsiTheme="minorEastAsia" w:hint="eastAsia"/>
          <w:snapToGrid w:val="0"/>
          <w:sz w:val="24"/>
        </w:rPr>
        <w:t>（或更正公告）</w:t>
      </w:r>
      <w:r>
        <w:rPr>
          <w:rFonts w:asciiTheme="minorEastAsia" w:eastAsiaTheme="minorEastAsia" w:hAnsiTheme="minorEastAsia"/>
          <w:snapToGrid w:val="0"/>
          <w:sz w:val="24"/>
        </w:rPr>
        <w:t>中规定的地址。</w:t>
      </w:r>
    </w:p>
    <w:p w14:paraId="271F5163"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napToGrid w:val="0"/>
          <w:sz w:val="24"/>
        </w:rPr>
      </w:pPr>
      <w:r>
        <w:rPr>
          <w:rFonts w:asciiTheme="minorEastAsia" w:eastAsiaTheme="minorEastAsia" w:hAnsiTheme="minorEastAsia"/>
          <w:snapToGrid w:val="0"/>
          <w:sz w:val="24"/>
        </w:rPr>
        <w:t>采购人有权按本须知的规定，通过修改招标文件延长投标截止时间。在此情况下，采购人或者采购代理机构和投标人受投标截止时间制约的所有权利和</w:t>
      </w:r>
      <w:r>
        <w:rPr>
          <w:rFonts w:asciiTheme="minorEastAsia" w:eastAsiaTheme="minorEastAsia" w:hAnsiTheme="minorEastAsia"/>
          <w:snapToGrid w:val="0"/>
          <w:sz w:val="24"/>
        </w:rPr>
        <w:lastRenderedPageBreak/>
        <w:t>义务均应延长至新的截止时间。</w:t>
      </w:r>
    </w:p>
    <w:p w14:paraId="7782123C"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napToGrid w:val="0"/>
          <w:sz w:val="24"/>
        </w:rPr>
      </w:pPr>
      <w:r>
        <w:rPr>
          <w:rFonts w:asciiTheme="minorEastAsia" w:eastAsiaTheme="minorEastAsia" w:hAnsiTheme="minorEastAsia"/>
          <w:snapToGrid w:val="0"/>
          <w:sz w:val="24"/>
        </w:rPr>
        <w:t>逾期送达的投标文件，采购人或者采购代理机构应当拒收。</w:t>
      </w:r>
    </w:p>
    <w:p w14:paraId="54028EBE"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投标文件的修改与撤回</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012AEE1D"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napToGrid w:val="0"/>
          <w:sz w:val="24"/>
        </w:rPr>
      </w:pPr>
      <w:r>
        <w:rPr>
          <w:rFonts w:asciiTheme="minorEastAsia" w:eastAsiaTheme="minorEastAsia" w:hAnsiTheme="minorEastAsia"/>
          <w:snapToGrid w:val="0"/>
          <w:sz w:val="24"/>
        </w:rPr>
        <w:t>投标人在投标截止时间前，可以修改或撤回已递交的投标文件，但应以书面形式通知采购人或采购代理机构。</w:t>
      </w:r>
    </w:p>
    <w:p w14:paraId="66FD6EE7"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napToGrid w:val="0"/>
          <w:sz w:val="24"/>
        </w:rPr>
      </w:pPr>
      <w:r>
        <w:rPr>
          <w:rFonts w:asciiTheme="minorEastAsia" w:eastAsiaTheme="minorEastAsia" w:hAnsiTheme="minorEastAsia"/>
          <w:snapToGrid w:val="0"/>
          <w:sz w:val="24"/>
        </w:rPr>
        <w:t>投标人补充、修改的内容作为投标文件的组成部分</w:t>
      </w:r>
      <w:r>
        <w:rPr>
          <w:rFonts w:asciiTheme="minorEastAsia" w:eastAsiaTheme="minorEastAsia" w:hAnsiTheme="minorEastAsia" w:hint="eastAsia"/>
          <w:snapToGrid w:val="0"/>
          <w:sz w:val="24"/>
        </w:rPr>
        <w:t>，</w:t>
      </w:r>
      <w:r>
        <w:rPr>
          <w:rFonts w:asciiTheme="minorEastAsia" w:eastAsiaTheme="minorEastAsia" w:hAnsiTheme="minorEastAsia"/>
          <w:snapToGrid w:val="0"/>
          <w:sz w:val="24"/>
        </w:rPr>
        <w:t>应当按照招标文件要求签署、盖章、密封后</w:t>
      </w:r>
      <w:r>
        <w:rPr>
          <w:rFonts w:asciiTheme="minorEastAsia" w:eastAsiaTheme="minorEastAsia" w:hAnsiTheme="minorEastAsia" w:hint="eastAsia"/>
          <w:snapToGrid w:val="0"/>
          <w:sz w:val="24"/>
        </w:rPr>
        <w:t>递交，并标明“修改”字样</w:t>
      </w:r>
      <w:r>
        <w:rPr>
          <w:rFonts w:asciiTheme="minorEastAsia" w:eastAsiaTheme="minorEastAsia" w:hAnsiTheme="minorEastAsia"/>
          <w:snapToGrid w:val="0"/>
          <w:sz w:val="24"/>
        </w:rPr>
        <w:t>。投标人撤回投标的通知，必须由法定代表人或其授权代表签字并加盖公章，授权代表应当同时出具法定代表人授权书，并明确“撤回投标”的授权。</w:t>
      </w:r>
    </w:p>
    <w:p w14:paraId="23947FBE"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napToGrid w:val="0"/>
          <w:sz w:val="24"/>
        </w:rPr>
      </w:pPr>
      <w:r>
        <w:rPr>
          <w:rFonts w:asciiTheme="minorEastAsia" w:eastAsiaTheme="minorEastAsia" w:hAnsiTheme="minorEastAsia"/>
          <w:snapToGrid w:val="0"/>
          <w:sz w:val="24"/>
        </w:rPr>
        <w:t>在投标截止时间之后，投标人不得对其投标文件做任何补充或修改。</w:t>
      </w:r>
    </w:p>
    <w:p w14:paraId="12F56994"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napToGrid w:val="0"/>
          <w:sz w:val="24"/>
        </w:rPr>
      </w:pPr>
      <w:r>
        <w:rPr>
          <w:rFonts w:asciiTheme="minorEastAsia" w:eastAsiaTheme="minorEastAsia" w:hAnsiTheme="minorEastAsia"/>
          <w:snapToGrid w:val="0"/>
          <w:sz w:val="24"/>
        </w:rPr>
        <w:t>投标人在投标有效期</w:t>
      </w:r>
      <w:r>
        <w:rPr>
          <w:rFonts w:asciiTheme="minorEastAsia" w:eastAsiaTheme="minorEastAsia" w:hAnsiTheme="minorEastAsia" w:hint="eastAsia"/>
          <w:snapToGrid w:val="0"/>
          <w:sz w:val="24"/>
        </w:rPr>
        <w:t>期间</w:t>
      </w:r>
      <w:r>
        <w:rPr>
          <w:rFonts w:asciiTheme="minorEastAsia" w:eastAsiaTheme="minorEastAsia" w:hAnsiTheme="minorEastAsia"/>
          <w:snapToGrid w:val="0"/>
          <w:sz w:val="24"/>
        </w:rPr>
        <w:t>不得撤</w:t>
      </w:r>
      <w:r>
        <w:rPr>
          <w:rFonts w:asciiTheme="minorEastAsia" w:eastAsiaTheme="minorEastAsia" w:hAnsiTheme="minorEastAsia" w:hint="eastAsia"/>
          <w:snapToGrid w:val="0"/>
          <w:sz w:val="24"/>
        </w:rPr>
        <w:t>销</w:t>
      </w:r>
      <w:r>
        <w:rPr>
          <w:rFonts w:asciiTheme="minorEastAsia" w:eastAsiaTheme="minorEastAsia" w:hAnsiTheme="minorEastAsia"/>
          <w:snapToGrid w:val="0"/>
          <w:sz w:val="24"/>
        </w:rPr>
        <w:t>其投标。</w:t>
      </w:r>
    </w:p>
    <w:p w14:paraId="6BE0062A" w14:textId="77777777" w:rsidR="001C0B6C" w:rsidRDefault="001C0B6C">
      <w:pPr>
        <w:spacing w:line="360" w:lineRule="auto"/>
        <w:rPr>
          <w:rFonts w:asciiTheme="minorEastAsia" w:eastAsiaTheme="minorEastAsia" w:hAnsiTheme="minorEastAsia"/>
          <w:sz w:val="24"/>
        </w:rPr>
      </w:pPr>
    </w:p>
    <w:p w14:paraId="0C596A54" w14:textId="77777777" w:rsidR="001C0B6C" w:rsidRDefault="00370E65">
      <w:pPr>
        <w:pStyle w:val="21"/>
        <w:spacing w:before="0" w:line="360" w:lineRule="auto"/>
        <w:rPr>
          <w:rFonts w:asciiTheme="minorEastAsia" w:eastAsiaTheme="minorEastAsia" w:hAnsiTheme="minorEastAsia"/>
          <w:sz w:val="28"/>
        </w:rPr>
      </w:pPr>
      <w:bookmarkStart w:id="509" w:name="_Toc226309782"/>
      <w:bookmarkStart w:id="510" w:name="_Toc226337234"/>
      <w:bookmarkStart w:id="511" w:name="_Toc151193636"/>
      <w:bookmarkStart w:id="512" w:name="_Toc520356163"/>
      <w:bookmarkStart w:id="513" w:name="_Toc151193708"/>
      <w:bookmarkStart w:id="514" w:name="_Toc226965811"/>
      <w:bookmarkStart w:id="515" w:name="_Toc151193852"/>
      <w:bookmarkStart w:id="516" w:name="_Toc226965728"/>
      <w:bookmarkStart w:id="517" w:name="_Toc150509289"/>
      <w:bookmarkStart w:id="518" w:name="_Toc127151538"/>
      <w:bookmarkStart w:id="519" w:name="_Toc150480776"/>
      <w:bookmarkStart w:id="520" w:name="_Toc151190165"/>
      <w:bookmarkStart w:id="521" w:name="_Toc151193926"/>
      <w:bookmarkStart w:id="522" w:name="_Toc195842903"/>
      <w:bookmarkStart w:id="523" w:name="_Toc150774638"/>
      <w:bookmarkStart w:id="524" w:name="_Toc264969228"/>
      <w:bookmarkStart w:id="525" w:name="_Toc151193780"/>
      <w:bookmarkStart w:id="526" w:name="_Toc265228376"/>
      <w:bookmarkStart w:id="527" w:name="_Toc305158806"/>
      <w:bookmarkStart w:id="528" w:name="_Toc150774743"/>
      <w:bookmarkStart w:id="529" w:name="_Toc305158880"/>
      <w:bookmarkStart w:id="530" w:name="_Toc142311040"/>
      <w:r>
        <w:rPr>
          <w:rFonts w:asciiTheme="minorEastAsia" w:eastAsiaTheme="minorEastAsia" w:hAnsiTheme="minorEastAsia"/>
          <w:sz w:val="28"/>
        </w:rPr>
        <w:t>五   开标、资格审查及评标</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5D50CFBC"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bookmarkStart w:id="531" w:name="_Toc226965729"/>
      <w:bookmarkStart w:id="532" w:name="_Toc520356164"/>
      <w:bookmarkStart w:id="533" w:name="_Toc164351633"/>
      <w:bookmarkStart w:id="534" w:name="_Toc151190166"/>
      <w:bookmarkStart w:id="535" w:name="_Toc305158807"/>
      <w:bookmarkStart w:id="536" w:name="_Toc127151539"/>
      <w:bookmarkStart w:id="537" w:name="_Toc150774744"/>
      <w:bookmarkStart w:id="538" w:name="_Toc226309783"/>
      <w:bookmarkStart w:id="539" w:name="_Toc164229234"/>
      <w:bookmarkStart w:id="540" w:name="_Toc151193637"/>
      <w:bookmarkStart w:id="541" w:name="_Toc151193927"/>
      <w:bookmarkStart w:id="542" w:name="_Toc305158881"/>
      <w:bookmarkStart w:id="543" w:name="_Toc142311041"/>
      <w:bookmarkStart w:id="544" w:name="_Toc151193853"/>
      <w:bookmarkStart w:id="545" w:name="_Toc149720832"/>
      <w:bookmarkStart w:id="546" w:name="_Toc127151740"/>
      <w:bookmarkStart w:id="547" w:name="_Toc164229380"/>
      <w:bookmarkStart w:id="548" w:name="_Toc226965812"/>
      <w:bookmarkStart w:id="549" w:name="_Toc265228377"/>
      <w:bookmarkStart w:id="550" w:name="_Toc150480777"/>
      <w:bookmarkStart w:id="551" w:name="_Toc150774639"/>
      <w:bookmarkStart w:id="552" w:name="_Toc151193781"/>
      <w:bookmarkStart w:id="553" w:name="_Toc226337235"/>
      <w:bookmarkStart w:id="554" w:name="_Toc264969229"/>
      <w:bookmarkStart w:id="555" w:name="_Toc164608653"/>
      <w:bookmarkStart w:id="556" w:name="_Toc164608808"/>
      <w:bookmarkStart w:id="557" w:name="_Toc150509290"/>
      <w:bookmarkStart w:id="558" w:name="_Toc195842904"/>
      <w:bookmarkStart w:id="559" w:name="_Toc127161453"/>
      <w:bookmarkStart w:id="560" w:name="_Toc151193709"/>
      <w:r>
        <w:rPr>
          <w:rFonts w:asciiTheme="minorEastAsia" w:eastAsiaTheme="minorEastAsia" w:hAnsiTheme="minorEastAsia"/>
          <w:sz w:val="24"/>
        </w:rPr>
        <w:t>开标</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003E5A7C"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napToGrid w:val="0"/>
          <w:sz w:val="24"/>
        </w:rPr>
      </w:pPr>
      <w:bookmarkStart w:id="561" w:name="_Toc520356165"/>
      <w:r>
        <w:rPr>
          <w:rFonts w:asciiTheme="minorEastAsia" w:eastAsiaTheme="minorEastAsia" w:hAnsiTheme="minorEastAsia"/>
          <w:snapToGrid w:val="0"/>
          <w:sz w:val="24"/>
        </w:rPr>
        <w:t>采购代理机构将按招标公告（或更正公告）的规定，在投标截止时间的同一时间和招标公告（或更正公告）</w:t>
      </w:r>
      <w:r>
        <w:rPr>
          <w:rFonts w:asciiTheme="minorEastAsia" w:eastAsiaTheme="minorEastAsia" w:hAnsiTheme="minorEastAsia" w:hint="eastAsia"/>
          <w:snapToGrid w:val="0"/>
          <w:sz w:val="24"/>
        </w:rPr>
        <w:t>规定</w:t>
      </w:r>
      <w:r>
        <w:rPr>
          <w:rFonts w:asciiTheme="minorEastAsia" w:eastAsiaTheme="minorEastAsia" w:hAnsiTheme="minorEastAsia"/>
          <w:snapToGrid w:val="0"/>
          <w:sz w:val="24"/>
        </w:rPr>
        <w:t>的地点组织开标。开标由采购代理机构主持，邀请投标人、采购人和有关方面代表参加。参加开标会的代表</w:t>
      </w:r>
      <w:r>
        <w:rPr>
          <w:rFonts w:asciiTheme="minorEastAsia" w:eastAsiaTheme="minorEastAsia" w:hAnsiTheme="minorEastAsia" w:hint="eastAsia"/>
          <w:snapToGrid w:val="0"/>
          <w:sz w:val="24"/>
        </w:rPr>
        <w:t>开标时应出示和递交的材料见“投标人须知”前附表，</w:t>
      </w:r>
      <w:r>
        <w:rPr>
          <w:rFonts w:asciiTheme="minorEastAsia" w:eastAsiaTheme="minorEastAsia" w:hAnsiTheme="minorEastAsia"/>
          <w:snapToGrid w:val="0"/>
          <w:sz w:val="24"/>
        </w:rPr>
        <w:t>参加开标会的代表应签到以证明其出席。</w:t>
      </w:r>
    </w:p>
    <w:p w14:paraId="7321EBD5"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napToGrid w:val="0"/>
          <w:sz w:val="24"/>
        </w:rPr>
      </w:pPr>
      <w:r>
        <w:rPr>
          <w:rFonts w:asciiTheme="minorEastAsia" w:eastAsiaTheme="minorEastAsia" w:hAnsiTheme="minorEastAsia"/>
          <w:snapToGrid w:val="0"/>
          <w:sz w:val="24"/>
        </w:rPr>
        <w:t>开标时，由采购人与投标人或其推选的代表检查投标文件的密封情况，经确认无误后，由采购代理机构工作人员当众拆封，宣布投标人名称、投标价格和招标文件规定的需要宣布的</w:t>
      </w:r>
      <w:r>
        <w:rPr>
          <w:rFonts w:asciiTheme="minorEastAsia" w:eastAsiaTheme="minorEastAsia" w:hAnsiTheme="minorEastAsia" w:hint="eastAsia"/>
          <w:snapToGrid w:val="0"/>
          <w:sz w:val="24"/>
        </w:rPr>
        <w:t>其它</w:t>
      </w:r>
      <w:r>
        <w:rPr>
          <w:rFonts w:asciiTheme="minorEastAsia" w:eastAsiaTheme="minorEastAsia" w:hAnsiTheme="minorEastAsia"/>
          <w:snapToGrid w:val="0"/>
          <w:sz w:val="24"/>
        </w:rPr>
        <w:t>内容。</w:t>
      </w:r>
    </w:p>
    <w:p w14:paraId="776151B3"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napToGrid w:val="0"/>
          <w:sz w:val="24"/>
        </w:rPr>
      </w:pPr>
      <w:r>
        <w:rPr>
          <w:rFonts w:asciiTheme="minorEastAsia" w:eastAsiaTheme="minorEastAsia" w:hAnsiTheme="minorEastAsia"/>
          <w:snapToGrid w:val="0"/>
          <w:sz w:val="24"/>
        </w:rPr>
        <w:t>开标时投标文件报价出现前后不一致的，除招标文件另有规定外，按照下列规定修正：</w:t>
      </w:r>
    </w:p>
    <w:p w14:paraId="6B8829E6" w14:textId="77777777" w:rsidR="001C0B6C" w:rsidRDefault="00370E65">
      <w:pPr>
        <w:pStyle w:val="af0"/>
        <w:numPr>
          <w:ilvl w:val="2"/>
          <w:numId w:val="11"/>
        </w:numPr>
        <w:tabs>
          <w:tab w:val="clear" w:pos="1980"/>
          <w:tab w:val="left" w:pos="817"/>
        </w:tabs>
        <w:autoSpaceDE w:val="0"/>
        <w:autoSpaceDN w:val="0"/>
        <w:snapToGrid w:val="0"/>
        <w:spacing w:before="0" w:line="360" w:lineRule="auto"/>
        <w:jc w:val="left"/>
        <w:rPr>
          <w:rFonts w:asciiTheme="minorEastAsia" w:eastAsiaTheme="minorEastAsia" w:hAnsiTheme="minorEastAsia"/>
          <w:snapToGrid w:val="0"/>
        </w:rPr>
      </w:pPr>
      <w:r>
        <w:rPr>
          <w:rFonts w:asciiTheme="minorEastAsia" w:eastAsiaTheme="minorEastAsia" w:hAnsiTheme="minorEastAsia"/>
          <w:snapToGrid w:val="0"/>
        </w:rPr>
        <w:t>投标文件中开标一览表（报价表）内容与投标文件中相应内容不一致的，以开标一览表（报价表）为准；</w:t>
      </w:r>
    </w:p>
    <w:p w14:paraId="61BC4FB8" w14:textId="77777777" w:rsidR="001C0B6C" w:rsidRDefault="00370E65">
      <w:pPr>
        <w:pStyle w:val="af0"/>
        <w:numPr>
          <w:ilvl w:val="2"/>
          <w:numId w:val="11"/>
        </w:numPr>
        <w:tabs>
          <w:tab w:val="clear" w:pos="1980"/>
          <w:tab w:val="left" w:pos="817"/>
        </w:tabs>
        <w:autoSpaceDE w:val="0"/>
        <w:autoSpaceDN w:val="0"/>
        <w:snapToGrid w:val="0"/>
        <w:spacing w:before="0" w:line="360" w:lineRule="auto"/>
        <w:jc w:val="left"/>
        <w:rPr>
          <w:rFonts w:asciiTheme="minorEastAsia" w:eastAsiaTheme="minorEastAsia" w:hAnsiTheme="minorEastAsia"/>
          <w:snapToGrid w:val="0"/>
        </w:rPr>
      </w:pPr>
      <w:r>
        <w:rPr>
          <w:rFonts w:asciiTheme="minorEastAsia" w:eastAsiaTheme="minorEastAsia" w:hAnsiTheme="minorEastAsia"/>
          <w:snapToGrid w:val="0"/>
        </w:rPr>
        <w:t>大写金额和小写金额不一致的，以大写金额为准；</w:t>
      </w:r>
    </w:p>
    <w:p w14:paraId="104B26BB" w14:textId="77777777" w:rsidR="001C0B6C" w:rsidRDefault="00370E65">
      <w:pPr>
        <w:pStyle w:val="af0"/>
        <w:numPr>
          <w:ilvl w:val="2"/>
          <w:numId w:val="11"/>
        </w:numPr>
        <w:tabs>
          <w:tab w:val="clear" w:pos="1980"/>
          <w:tab w:val="left" w:pos="817"/>
        </w:tabs>
        <w:autoSpaceDE w:val="0"/>
        <w:autoSpaceDN w:val="0"/>
        <w:snapToGrid w:val="0"/>
        <w:spacing w:before="0" w:line="360" w:lineRule="auto"/>
        <w:jc w:val="left"/>
        <w:rPr>
          <w:rFonts w:asciiTheme="minorEastAsia" w:eastAsiaTheme="minorEastAsia" w:hAnsiTheme="minorEastAsia"/>
          <w:snapToGrid w:val="0"/>
        </w:rPr>
      </w:pPr>
      <w:r>
        <w:rPr>
          <w:rFonts w:asciiTheme="minorEastAsia" w:eastAsiaTheme="minorEastAsia" w:hAnsiTheme="minorEastAsia"/>
          <w:snapToGrid w:val="0"/>
        </w:rPr>
        <w:t>单价金额小数点或者百分比有明显错位的，以开标一览表的总价为准，并修改单价；总价金额与按单价汇总金额不一致的，以单价金额计算结果为准</w:t>
      </w:r>
      <w:r>
        <w:rPr>
          <w:rFonts w:asciiTheme="minorEastAsia" w:eastAsiaTheme="minorEastAsia" w:hAnsiTheme="minorEastAsia" w:hint="eastAsia"/>
          <w:snapToGrid w:val="0"/>
        </w:rPr>
        <w:t>。</w:t>
      </w:r>
    </w:p>
    <w:p w14:paraId="2E198217" w14:textId="77777777" w:rsidR="001C0B6C" w:rsidRDefault="00370E65">
      <w:pPr>
        <w:pStyle w:val="af0"/>
        <w:numPr>
          <w:ilvl w:val="2"/>
          <w:numId w:val="11"/>
        </w:numPr>
        <w:tabs>
          <w:tab w:val="clear" w:pos="1980"/>
          <w:tab w:val="left" w:pos="817"/>
        </w:tabs>
        <w:autoSpaceDE w:val="0"/>
        <w:autoSpaceDN w:val="0"/>
        <w:snapToGrid w:val="0"/>
        <w:spacing w:before="0" w:line="360" w:lineRule="auto"/>
        <w:jc w:val="left"/>
        <w:rPr>
          <w:rFonts w:asciiTheme="minorEastAsia" w:eastAsiaTheme="minorEastAsia" w:hAnsiTheme="minorEastAsia"/>
          <w:snapToGrid w:val="0"/>
        </w:rPr>
      </w:pPr>
      <w:r>
        <w:rPr>
          <w:rFonts w:asciiTheme="minorEastAsia" w:eastAsiaTheme="minorEastAsia" w:hAnsiTheme="minorEastAsia"/>
          <w:snapToGrid w:val="0"/>
        </w:rPr>
        <w:lastRenderedPageBreak/>
        <w:t>同时出现两种以上不一致的，按照前款规定的顺序修正。修正后的报价经投标人确认后产生约束力，投标人不确认的，其投标无效。</w:t>
      </w:r>
    </w:p>
    <w:p w14:paraId="23A08200"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napToGrid w:val="0"/>
          <w:sz w:val="24"/>
        </w:rPr>
      </w:pPr>
      <w:r>
        <w:rPr>
          <w:rFonts w:asciiTheme="minorEastAsia" w:eastAsiaTheme="minorEastAsia" w:hAnsiTheme="minorEastAsia"/>
          <w:snapToGrid w:val="0"/>
          <w:sz w:val="24"/>
        </w:rPr>
        <w:t>信用信息查询</w:t>
      </w:r>
    </w:p>
    <w:p w14:paraId="5FA80514" w14:textId="77777777" w:rsidR="001C0B6C" w:rsidRDefault="00370E65">
      <w:pPr>
        <w:pStyle w:val="af0"/>
        <w:numPr>
          <w:ilvl w:val="2"/>
          <w:numId w:val="11"/>
        </w:numPr>
        <w:tabs>
          <w:tab w:val="clear" w:pos="1980"/>
          <w:tab w:val="left" w:pos="817"/>
        </w:tabs>
        <w:autoSpaceDE w:val="0"/>
        <w:autoSpaceDN w:val="0"/>
        <w:snapToGrid w:val="0"/>
        <w:spacing w:before="0" w:line="360" w:lineRule="auto"/>
        <w:jc w:val="left"/>
        <w:rPr>
          <w:rFonts w:asciiTheme="minorEastAsia" w:eastAsiaTheme="minorEastAsia" w:hAnsiTheme="minorEastAsia"/>
          <w:snapToGrid w:val="0"/>
        </w:rPr>
      </w:pPr>
      <w:r>
        <w:rPr>
          <w:rFonts w:asciiTheme="minorEastAsia" w:eastAsiaTheme="minorEastAsia" w:hAnsiTheme="minorEastAsia" w:hint="eastAsia"/>
          <w:snapToGrid w:val="0"/>
        </w:rPr>
        <w:t>开标时将对各投标人的信用记录进行查询，投标人如有不良信用记录的将在开标记录表中如实记录，各投标人的授权代表须在开标记录表上签字确认。</w:t>
      </w:r>
    </w:p>
    <w:p w14:paraId="4BD7AA41" w14:textId="77777777" w:rsidR="001C0B6C" w:rsidRDefault="00370E65">
      <w:pPr>
        <w:pStyle w:val="af0"/>
        <w:numPr>
          <w:ilvl w:val="2"/>
          <w:numId w:val="11"/>
        </w:numPr>
        <w:tabs>
          <w:tab w:val="clear" w:pos="1980"/>
          <w:tab w:val="left" w:pos="817"/>
        </w:tabs>
        <w:autoSpaceDE w:val="0"/>
        <w:autoSpaceDN w:val="0"/>
        <w:snapToGrid w:val="0"/>
        <w:spacing w:before="0" w:line="360" w:lineRule="auto"/>
        <w:jc w:val="left"/>
        <w:rPr>
          <w:rFonts w:asciiTheme="minorEastAsia" w:eastAsiaTheme="minorEastAsia" w:hAnsiTheme="minorEastAsia"/>
          <w:snapToGrid w:val="0"/>
        </w:rPr>
      </w:pPr>
      <w:r>
        <w:rPr>
          <w:rFonts w:asciiTheme="minorEastAsia" w:eastAsiaTheme="minorEastAsia" w:hAnsiTheme="minorEastAsia"/>
          <w:snapToGrid w:val="0"/>
        </w:rPr>
        <w:t>信用信息查询渠道：</w:t>
      </w:r>
      <w:r>
        <w:rPr>
          <w:rFonts w:asciiTheme="minorEastAsia" w:eastAsiaTheme="minorEastAsia" w:hAnsiTheme="minorEastAsia" w:hint="eastAsia"/>
          <w:snapToGrid w:val="0"/>
        </w:rPr>
        <w:t>信用中国（www.creditchina.gov.cn）</w:t>
      </w:r>
      <w:r>
        <w:rPr>
          <w:rFonts w:asciiTheme="minorEastAsia" w:eastAsiaTheme="minorEastAsia" w:hAnsiTheme="minorEastAsia"/>
          <w:snapToGrid w:val="0"/>
        </w:rPr>
        <w:t>、中国政府采购网（www.ccgp.gov.cn）等。</w:t>
      </w:r>
    </w:p>
    <w:p w14:paraId="2BAB5F39" w14:textId="77777777" w:rsidR="001C0B6C" w:rsidRDefault="00370E65">
      <w:pPr>
        <w:pStyle w:val="af0"/>
        <w:numPr>
          <w:ilvl w:val="2"/>
          <w:numId w:val="11"/>
        </w:numPr>
        <w:tabs>
          <w:tab w:val="clear" w:pos="1980"/>
          <w:tab w:val="left" w:pos="817"/>
        </w:tabs>
        <w:autoSpaceDE w:val="0"/>
        <w:autoSpaceDN w:val="0"/>
        <w:snapToGrid w:val="0"/>
        <w:spacing w:before="0" w:line="360" w:lineRule="auto"/>
        <w:jc w:val="left"/>
        <w:rPr>
          <w:rFonts w:asciiTheme="minorEastAsia" w:eastAsiaTheme="minorEastAsia" w:hAnsiTheme="minorEastAsia"/>
          <w:snapToGrid w:val="0"/>
        </w:rPr>
      </w:pPr>
      <w:r>
        <w:rPr>
          <w:rFonts w:asciiTheme="minorEastAsia" w:eastAsiaTheme="minorEastAsia" w:hAnsiTheme="minorEastAsia"/>
          <w:snapToGrid w:val="0"/>
        </w:rPr>
        <w:t>信用信息查询</w:t>
      </w:r>
      <w:r>
        <w:rPr>
          <w:rFonts w:asciiTheme="minorEastAsia" w:eastAsiaTheme="minorEastAsia" w:hAnsiTheme="minorEastAsia" w:hint="eastAsia"/>
          <w:snapToGrid w:val="0"/>
        </w:rPr>
        <w:t>时间</w:t>
      </w:r>
      <w:r>
        <w:rPr>
          <w:rFonts w:asciiTheme="minorEastAsia" w:eastAsiaTheme="minorEastAsia" w:hAnsiTheme="minorEastAsia"/>
          <w:snapToGrid w:val="0"/>
        </w:rPr>
        <w:t>：</w:t>
      </w:r>
      <w:r>
        <w:rPr>
          <w:rFonts w:asciiTheme="minorEastAsia" w:eastAsiaTheme="minorEastAsia" w:hAnsiTheme="minorEastAsia" w:hint="eastAsia"/>
          <w:snapToGrid w:val="0"/>
        </w:rPr>
        <w:t>开标</w:t>
      </w:r>
      <w:r>
        <w:rPr>
          <w:rFonts w:asciiTheme="minorEastAsia" w:eastAsiaTheme="minorEastAsia" w:hAnsiTheme="minorEastAsia"/>
          <w:snapToGrid w:val="0"/>
        </w:rPr>
        <w:t>时查询投标人的信用信息记录。</w:t>
      </w:r>
    </w:p>
    <w:p w14:paraId="6870DEDA" w14:textId="77777777" w:rsidR="001C0B6C" w:rsidRDefault="00370E65">
      <w:pPr>
        <w:pStyle w:val="af0"/>
        <w:numPr>
          <w:ilvl w:val="2"/>
          <w:numId w:val="11"/>
        </w:numPr>
        <w:tabs>
          <w:tab w:val="clear" w:pos="1980"/>
          <w:tab w:val="left" w:pos="817"/>
        </w:tabs>
        <w:autoSpaceDE w:val="0"/>
        <w:autoSpaceDN w:val="0"/>
        <w:snapToGrid w:val="0"/>
        <w:spacing w:before="0" w:line="360" w:lineRule="auto"/>
        <w:jc w:val="left"/>
        <w:rPr>
          <w:rFonts w:asciiTheme="minorEastAsia" w:eastAsiaTheme="minorEastAsia" w:hAnsiTheme="minorEastAsia"/>
          <w:snapToGrid w:val="0"/>
        </w:rPr>
      </w:pPr>
      <w:r>
        <w:rPr>
          <w:rFonts w:asciiTheme="minorEastAsia" w:eastAsiaTheme="minorEastAsia" w:hAnsiTheme="minorEastAsia"/>
          <w:snapToGrid w:val="0"/>
        </w:rPr>
        <w:t>信用信息查询记录和证据留存的具体方式：信用信息查询记录将以</w:t>
      </w:r>
      <w:r>
        <w:rPr>
          <w:rFonts w:asciiTheme="minorEastAsia" w:eastAsiaTheme="minorEastAsia" w:hAnsiTheme="minorEastAsia" w:hint="eastAsia"/>
          <w:snapToGrid w:val="0"/>
        </w:rPr>
        <w:t>网页</w:t>
      </w:r>
      <w:r>
        <w:rPr>
          <w:rFonts w:asciiTheme="minorEastAsia" w:eastAsiaTheme="minorEastAsia" w:hAnsiTheme="minorEastAsia"/>
          <w:snapToGrid w:val="0"/>
        </w:rPr>
        <w:t>打印或网页截屏形式与其他采购文件一并保存。</w:t>
      </w:r>
    </w:p>
    <w:p w14:paraId="4D224688"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napToGrid w:val="0"/>
          <w:sz w:val="24"/>
        </w:rPr>
      </w:pPr>
      <w:r>
        <w:rPr>
          <w:rFonts w:asciiTheme="minorEastAsia" w:eastAsiaTheme="minorEastAsia" w:hAnsiTheme="minorEastAsia"/>
          <w:snapToGrid w:val="0"/>
          <w:sz w:val="24"/>
        </w:rPr>
        <w:t>采购代理机构将对开标过程进行记录，由参加开标的各投标人代表和相关工作人员签字确认。投标人未参加开标的，视同认可开标结果。</w:t>
      </w:r>
    </w:p>
    <w:p w14:paraId="36F8BA7B"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napToGrid w:val="0"/>
          <w:sz w:val="24"/>
        </w:rPr>
      </w:pPr>
      <w:r>
        <w:rPr>
          <w:rFonts w:asciiTheme="minorEastAsia" w:eastAsiaTheme="minorEastAsia" w:hAnsiTheme="minorEastAsia"/>
          <w:snapToGrid w:val="0"/>
          <w:sz w:val="24"/>
        </w:rPr>
        <w:t>投标人不足3家的，不予开标。</w:t>
      </w:r>
    </w:p>
    <w:p w14:paraId="7F16C9CF"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资格审查</w:t>
      </w:r>
    </w:p>
    <w:p w14:paraId="28491531"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见第三章《资格审查》。</w:t>
      </w:r>
    </w:p>
    <w:p w14:paraId="16BED08B"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bookmarkStart w:id="562" w:name="_Toc164351634"/>
      <w:bookmarkStart w:id="563" w:name="_Toc226337236"/>
      <w:bookmarkStart w:id="564" w:name="_Toc151193782"/>
      <w:bookmarkStart w:id="565" w:name="_Toc151193928"/>
      <w:bookmarkStart w:id="566" w:name="_Toc150480778"/>
      <w:bookmarkStart w:id="567" w:name="_Toc265228378"/>
      <w:bookmarkStart w:id="568" w:name="_Toc150774745"/>
      <w:bookmarkStart w:id="569" w:name="_Toc150774640"/>
      <w:bookmarkStart w:id="570" w:name="_Toc164608809"/>
      <w:bookmarkStart w:id="571" w:name="_Toc127151540"/>
      <w:bookmarkStart w:id="572" w:name="_Toc151193710"/>
      <w:bookmarkStart w:id="573" w:name="_Toc195842905"/>
      <w:bookmarkStart w:id="574" w:name="_Toc164229235"/>
      <w:bookmarkStart w:id="575" w:name="_Toc150509291"/>
      <w:bookmarkStart w:id="576" w:name="_Toc127161454"/>
      <w:bookmarkStart w:id="577" w:name="_Toc127151741"/>
      <w:bookmarkStart w:id="578" w:name="_Toc305158882"/>
      <w:bookmarkStart w:id="579" w:name="_Toc164608654"/>
      <w:bookmarkStart w:id="580" w:name="_Toc226309784"/>
      <w:bookmarkStart w:id="581" w:name="_Toc151190167"/>
      <w:bookmarkStart w:id="582" w:name="_Toc142311042"/>
      <w:bookmarkStart w:id="583" w:name="_Toc226965730"/>
      <w:bookmarkStart w:id="584" w:name="_Toc305158808"/>
      <w:bookmarkStart w:id="585" w:name="_Toc164229381"/>
      <w:bookmarkStart w:id="586" w:name="_Toc151193638"/>
      <w:bookmarkStart w:id="587" w:name="_Toc226965813"/>
      <w:bookmarkStart w:id="588" w:name="_Toc149720833"/>
      <w:bookmarkStart w:id="589" w:name="_Toc264969230"/>
      <w:bookmarkStart w:id="590" w:name="_Toc151193854"/>
      <w:bookmarkEnd w:id="561"/>
      <w:r>
        <w:rPr>
          <w:rFonts w:asciiTheme="minorEastAsia" w:eastAsiaTheme="minorEastAsia" w:hAnsiTheme="minorEastAsia"/>
          <w:sz w:val="24"/>
        </w:rPr>
        <w:t>评标委员会</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315332DF"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评标委员会根据政府采购有关规定和本次招标采购项目的特点进行组建，并负责具体评标事务，独立履行职责。</w:t>
      </w:r>
      <w:bookmarkStart w:id="591" w:name="_Toc520356166"/>
    </w:p>
    <w:p w14:paraId="5FD36EB3"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92" w:name="_Toc520356169"/>
      <w:bookmarkEnd w:id="591"/>
    </w:p>
    <w:p w14:paraId="4D4AB320"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评标程序、评标方法和评标标准</w:t>
      </w:r>
    </w:p>
    <w:p w14:paraId="45C6B442"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见第四章《评标程序、评标方法和评标标准》。</w:t>
      </w:r>
    </w:p>
    <w:p w14:paraId="72FE1573" w14:textId="77777777" w:rsidR="001C0B6C" w:rsidRDefault="001C0B6C">
      <w:pPr>
        <w:tabs>
          <w:tab w:val="left" w:pos="360"/>
          <w:tab w:val="left" w:pos="1080"/>
        </w:tabs>
        <w:snapToGrid w:val="0"/>
        <w:spacing w:line="360" w:lineRule="auto"/>
        <w:ind w:left="1080"/>
        <w:rPr>
          <w:rFonts w:asciiTheme="minorEastAsia" w:eastAsiaTheme="minorEastAsia" w:hAnsiTheme="minorEastAsia"/>
          <w:sz w:val="24"/>
        </w:rPr>
      </w:pPr>
    </w:p>
    <w:p w14:paraId="1889D5F0" w14:textId="77777777" w:rsidR="001C0B6C" w:rsidRDefault="00370E65">
      <w:pPr>
        <w:pStyle w:val="21"/>
        <w:spacing w:before="0" w:line="360" w:lineRule="auto"/>
        <w:rPr>
          <w:rFonts w:asciiTheme="minorEastAsia" w:eastAsiaTheme="minorEastAsia" w:hAnsiTheme="minorEastAsia"/>
          <w:sz w:val="28"/>
        </w:rPr>
      </w:pPr>
      <w:bookmarkStart w:id="593" w:name="_Toc150774645"/>
      <w:bookmarkStart w:id="594" w:name="_Toc150509296"/>
      <w:bookmarkStart w:id="595" w:name="_Toc195842910"/>
      <w:bookmarkStart w:id="596" w:name="_Toc142311047"/>
      <w:bookmarkStart w:id="597" w:name="_Toc226309789"/>
      <w:bookmarkStart w:id="598" w:name="_Toc226965818"/>
      <w:bookmarkStart w:id="599" w:name="_Toc151193933"/>
      <w:bookmarkStart w:id="600" w:name="_Toc151193643"/>
      <w:bookmarkStart w:id="601" w:name="_Toc151193787"/>
      <w:bookmarkStart w:id="602" w:name="_Toc226965735"/>
      <w:bookmarkStart w:id="603" w:name="_Toc151193859"/>
      <w:bookmarkStart w:id="604" w:name="_Toc265228383"/>
      <w:bookmarkStart w:id="605" w:name="_Toc305158813"/>
      <w:bookmarkStart w:id="606" w:name="_Toc150774750"/>
      <w:bookmarkStart w:id="607" w:name="_Toc264969235"/>
      <w:bookmarkStart w:id="608" w:name="_Toc151190172"/>
      <w:bookmarkStart w:id="609" w:name="_Toc150480783"/>
      <w:bookmarkStart w:id="610" w:name="_Toc226337241"/>
      <w:bookmarkStart w:id="611" w:name="_Toc305158887"/>
      <w:bookmarkStart w:id="612" w:name="_Toc127151545"/>
      <w:bookmarkStart w:id="613" w:name="_Toc151193715"/>
      <w:r>
        <w:rPr>
          <w:rFonts w:asciiTheme="minorEastAsia" w:eastAsiaTheme="minorEastAsia" w:hAnsiTheme="minorEastAsia"/>
          <w:sz w:val="28"/>
        </w:rPr>
        <w:t xml:space="preserve">六   </w:t>
      </w:r>
      <w:bookmarkEnd w:id="592"/>
      <w:r>
        <w:rPr>
          <w:rFonts w:asciiTheme="minorEastAsia" w:eastAsiaTheme="minorEastAsia" w:hAnsiTheme="minorEastAsia"/>
          <w:sz w:val="28"/>
        </w:rPr>
        <w:t>确定中标</w:t>
      </w:r>
      <w:bookmarkStart w:id="614" w:name="_Toc164351641"/>
      <w:bookmarkStart w:id="615" w:name="_Toc195842912"/>
      <w:bookmarkStart w:id="616" w:name="_Toc164229388"/>
      <w:bookmarkStart w:id="617" w:name="_Toc151193645"/>
      <w:bookmarkStart w:id="618" w:name="_Toc226965820"/>
      <w:bookmarkStart w:id="619" w:name="_Toc151193861"/>
      <w:bookmarkStart w:id="620" w:name="_Toc265228385"/>
      <w:bookmarkStart w:id="621" w:name="_Toc127151547"/>
      <w:bookmarkStart w:id="622" w:name="_Toc164608661"/>
      <w:bookmarkStart w:id="623" w:name="_Toc226337243"/>
      <w:bookmarkStart w:id="624" w:name="_Toc164608816"/>
      <w:bookmarkStart w:id="625" w:name="_Toc264969237"/>
      <w:bookmarkStart w:id="626" w:name="_Toc142311049"/>
      <w:bookmarkStart w:id="627" w:name="_Toc151190174"/>
      <w:bookmarkStart w:id="628" w:name="_Toc226965737"/>
      <w:bookmarkStart w:id="629" w:name="_Toc127151748"/>
      <w:bookmarkStart w:id="630" w:name="_Toc226309791"/>
      <w:bookmarkStart w:id="631" w:name="_Toc150509298"/>
      <w:bookmarkStart w:id="632" w:name="_Toc150774647"/>
      <w:bookmarkStart w:id="633" w:name="_Toc151193717"/>
      <w:bookmarkStart w:id="634" w:name="_Toc151193935"/>
      <w:bookmarkStart w:id="635" w:name="_Toc164229242"/>
      <w:bookmarkStart w:id="636" w:name="_Toc149720840"/>
      <w:bookmarkStart w:id="637" w:name="_Toc150480785"/>
      <w:bookmarkStart w:id="638" w:name="_Toc150774752"/>
      <w:bookmarkStart w:id="639" w:name="_Toc151193789"/>
      <w:bookmarkStart w:id="640" w:name="_Toc305158815"/>
      <w:bookmarkStart w:id="641" w:name="_Toc305158889"/>
      <w:bookmarkStart w:id="642" w:name="_Toc127161461"/>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7AE12715"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确定中标人</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2AA55B19"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采购人将在评标报告确定的中标候选人名单中按顺序确定中标人，中标候选人并列的，由采购人或者采购人委托评标委员会按照招标文件规定的方式确</w:t>
      </w:r>
      <w:r>
        <w:rPr>
          <w:rFonts w:asciiTheme="minorEastAsia" w:eastAsiaTheme="minorEastAsia" w:hAnsiTheme="minorEastAsia"/>
          <w:sz w:val="24"/>
        </w:rPr>
        <w:lastRenderedPageBreak/>
        <w:t>定中标人；招标文件未规定的，采取随机抽取的方式确定</w:t>
      </w:r>
      <w:r>
        <w:rPr>
          <w:rFonts w:asciiTheme="minorEastAsia" w:eastAsiaTheme="minorEastAsia" w:hAnsiTheme="minorEastAsia" w:hint="eastAsia"/>
          <w:sz w:val="24"/>
        </w:rPr>
        <w:t>。</w:t>
      </w:r>
      <w:r>
        <w:rPr>
          <w:rFonts w:asciiTheme="minorEastAsia" w:eastAsiaTheme="minorEastAsia" w:hAnsiTheme="minorEastAsia"/>
          <w:sz w:val="24"/>
        </w:rPr>
        <w:t>采购人是否委托评标委员会直接确定</w:t>
      </w:r>
      <w:r>
        <w:rPr>
          <w:rFonts w:asciiTheme="minorEastAsia" w:eastAsiaTheme="minorEastAsia" w:hAnsiTheme="minorEastAsia" w:hint="eastAsia"/>
          <w:sz w:val="24"/>
        </w:rPr>
        <w:t>中标人</w:t>
      </w:r>
      <w:r>
        <w:rPr>
          <w:rFonts w:asciiTheme="minorEastAsia" w:eastAsiaTheme="minorEastAsia" w:hAnsiTheme="minorEastAsia"/>
          <w:sz w:val="24"/>
        </w:rPr>
        <w:t>，见《</w:t>
      </w:r>
      <w:r>
        <w:rPr>
          <w:rFonts w:asciiTheme="minorEastAsia" w:eastAsiaTheme="minorEastAsia" w:hAnsiTheme="minorEastAsia" w:hint="eastAsia"/>
          <w:sz w:val="24"/>
        </w:rPr>
        <w:t>投标人</w:t>
      </w:r>
      <w:r>
        <w:rPr>
          <w:rFonts w:asciiTheme="minorEastAsia" w:eastAsiaTheme="minorEastAsia" w:hAnsiTheme="minorEastAsia"/>
          <w:sz w:val="24"/>
        </w:rPr>
        <w:t>须知资料表》。</w:t>
      </w:r>
      <w:r>
        <w:rPr>
          <w:rFonts w:asciiTheme="minorEastAsia" w:eastAsiaTheme="minorEastAsia" w:hAnsiTheme="minorEastAsia" w:hint="eastAsia"/>
          <w:sz w:val="24"/>
        </w:rPr>
        <w:t>中标</w:t>
      </w:r>
      <w:r>
        <w:rPr>
          <w:rFonts w:asciiTheme="minorEastAsia" w:eastAsiaTheme="minorEastAsia" w:hAnsiTheme="minorEastAsia"/>
          <w:sz w:val="24"/>
        </w:rPr>
        <w:t>候选人并列的，按照《</w:t>
      </w:r>
      <w:r>
        <w:rPr>
          <w:rFonts w:asciiTheme="minorEastAsia" w:eastAsiaTheme="minorEastAsia" w:hAnsiTheme="minorEastAsia" w:hint="eastAsia"/>
          <w:sz w:val="24"/>
        </w:rPr>
        <w:t>投标人</w:t>
      </w:r>
      <w:r>
        <w:rPr>
          <w:rFonts w:asciiTheme="minorEastAsia" w:eastAsiaTheme="minorEastAsia" w:hAnsiTheme="minorEastAsia"/>
          <w:sz w:val="24"/>
        </w:rPr>
        <w:t>须知资料表》要求确定成交供应商。</w:t>
      </w:r>
    </w:p>
    <w:p w14:paraId="24A49B56"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bookmarkStart w:id="643" w:name="_Toc305158891"/>
      <w:bookmarkStart w:id="644" w:name="_Toc305158817"/>
      <w:bookmarkStart w:id="645" w:name="_Toc127151549"/>
      <w:bookmarkStart w:id="646" w:name="_Toc127151750"/>
      <w:bookmarkStart w:id="647" w:name="_Toc150774754"/>
      <w:bookmarkStart w:id="648" w:name="_Toc151193863"/>
      <w:bookmarkStart w:id="649" w:name="_Toc265228387"/>
      <w:bookmarkStart w:id="650" w:name="_Toc226337245"/>
      <w:bookmarkStart w:id="651" w:name="_Toc151190176"/>
      <w:bookmarkStart w:id="652" w:name="_Toc150480787"/>
      <w:bookmarkStart w:id="653" w:name="_Toc149720842"/>
      <w:bookmarkStart w:id="654" w:name="_Toc127161463"/>
      <w:bookmarkStart w:id="655" w:name="_Toc226965822"/>
      <w:bookmarkStart w:id="656" w:name="_Toc151193719"/>
      <w:bookmarkStart w:id="657" w:name="_Toc164608818"/>
      <w:bookmarkStart w:id="658" w:name="_Toc264969239"/>
      <w:bookmarkStart w:id="659" w:name="_Toc151193791"/>
      <w:bookmarkStart w:id="660" w:name="_Toc150509300"/>
      <w:bookmarkStart w:id="661" w:name="_Toc226965739"/>
      <w:bookmarkStart w:id="662" w:name="_Toc151193937"/>
      <w:bookmarkStart w:id="663" w:name="_Toc164229390"/>
      <w:bookmarkStart w:id="664" w:name="_Toc150774649"/>
      <w:bookmarkStart w:id="665" w:name="_Toc142311051"/>
      <w:bookmarkStart w:id="666" w:name="_Toc164351643"/>
      <w:bookmarkStart w:id="667" w:name="_Toc164608663"/>
      <w:bookmarkStart w:id="668" w:name="_Toc226309793"/>
      <w:bookmarkStart w:id="669" w:name="_Toc151193647"/>
      <w:bookmarkStart w:id="670" w:name="_Toc195842914"/>
      <w:bookmarkStart w:id="671" w:name="_Toc164229244"/>
      <w:bookmarkStart w:id="672" w:name="_Ref467307090"/>
      <w:bookmarkStart w:id="673" w:name="_Ref467306425"/>
      <w:bookmarkStart w:id="674" w:name="_Toc520356176"/>
      <w:r>
        <w:rPr>
          <w:rFonts w:asciiTheme="minorEastAsia" w:eastAsiaTheme="minorEastAsia" w:hAnsiTheme="minorEastAsia"/>
          <w:sz w:val="24"/>
        </w:rPr>
        <w:t>中标公告与中标通知书</w:t>
      </w:r>
      <w:bookmarkEnd w:id="643"/>
      <w:bookmarkEnd w:id="644"/>
    </w:p>
    <w:p w14:paraId="59E7F022" w14:textId="5B2869DE"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采购人或采购代理机构自中标人确定之日起2个工作日内，</w:t>
      </w:r>
      <w:r>
        <w:rPr>
          <w:rFonts w:asciiTheme="minorEastAsia" w:eastAsiaTheme="minorEastAsia" w:hAnsiTheme="minorEastAsia"/>
          <w:color w:val="000000"/>
          <w:kern w:val="0"/>
          <w:sz w:val="24"/>
        </w:rPr>
        <w:t>在</w:t>
      </w:r>
      <w:r w:rsidR="00DB1772">
        <w:rPr>
          <w:rFonts w:asciiTheme="minorEastAsia" w:eastAsiaTheme="minorEastAsia" w:hAnsiTheme="minorEastAsia" w:hint="eastAsia"/>
          <w:color w:val="000000"/>
          <w:kern w:val="0"/>
          <w:sz w:val="24"/>
        </w:rPr>
        <w:t>中国政府采购网</w:t>
      </w:r>
      <w:r>
        <w:rPr>
          <w:rFonts w:asciiTheme="minorEastAsia" w:eastAsiaTheme="minorEastAsia" w:hAnsiTheme="minorEastAsia"/>
          <w:color w:val="000000"/>
          <w:kern w:val="0"/>
          <w:sz w:val="24"/>
        </w:rPr>
        <w:t>公告中标结果</w:t>
      </w:r>
      <w:r>
        <w:rPr>
          <w:rFonts w:asciiTheme="minorEastAsia" w:eastAsiaTheme="minorEastAsia" w:hAnsiTheme="minorEastAsia"/>
          <w:sz w:val="24"/>
        </w:rPr>
        <w:t>，</w:t>
      </w:r>
      <w:r>
        <w:rPr>
          <w:rFonts w:asciiTheme="minorEastAsia" w:eastAsiaTheme="minorEastAsia" w:hAnsiTheme="minorEastAsia" w:hint="eastAsia"/>
          <w:sz w:val="24"/>
        </w:rPr>
        <w:t>同时向中标人发出中标通知书，</w:t>
      </w:r>
      <w:r>
        <w:rPr>
          <w:rFonts w:asciiTheme="minorEastAsia" w:eastAsiaTheme="minorEastAsia" w:hAnsiTheme="minorEastAsia"/>
          <w:sz w:val="24"/>
        </w:rPr>
        <w:t>中标公告期限为1个工作日。</w:t>
      </w:r>
    </w:p>
    <w:p w14:paraId="31F4238A"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中标通知书对采购人和中标供应商均具有法律效力。中标通知书发出后，采购人改变中标结果的，或者中标供应商放弃中标项目的，应当依法承担法律责任。</w:t>
      </w:r>
    </w:p>
    <w:p w14:paraId="7E044124"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废标</w:t>
      </w:r>
    </w:p>
    <w:p w14:paraId="04440462"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在招标采购中，出现下列情形之一的，应予废标：</w:t>
      </w:r>
    </w:p>
    <w:p w14:paraId="4068D248"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符合专业条件的供应商或者对招标文件作实质响应的供应商不足三家的；</w:t>
      </w:r>
    </w:p>
    <w:p w14:paraId="1057F438"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出现影响采购公正的违法、违规行为的；</w:t>
      </w:r>
    </w:p>
    <w:p w14:paraId="1940B694"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投标人的报价均超过了采购预算，采购人不能支付的；</w:t>
      </w:r>
    </w:p>
    <w:p w14:paraId="62A90203"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因重大变故，采购任务取消的。</w:t>
      </w:r>
    </w:p>
    <w:p w14:paraId="08BF1A6A"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废标后，采购人将废标理由通知所有投标人。</w:t>
      </w:r>
    </w:p>
    <w:p w14:paraId="26650883"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bookmarkStart w:id="675" w:name="_Toc226965740"/>
      <w:bookmarkStart w:id="676" w:name="_Toc151193938"/>
      <w:bookmarkStart w:id="677" w:name="_Toc305158818"/>
      <w:bookmarkStart w:id="678" w:name="_Toc127161464"/>
      <w:bookmarkStart w:id="679" w:name="_Toc151193648"/>
      <w:bookmarkStart w:id="680" w:name="_Ref467306978"/>
      <w:bookmarkStart w:id="681" w:name="_Ref467307204"/>
      <w:bookmarkStart w:id="682" w:name="_Toc151193720"/>
      <w:bookmarkStart w:id="683" w:name="_Toc164608819"/>
      <w:bookmarkStart w:id="684" w:name="_Toc226309794"/>
      <w:bookmarkStart w:id="685" w:name="_Toc150480788"/>
      <w:bookmarkStart w:id="686" w:name="_Toc150774755"/>
      <w:bookmarkStart w:id="687" w:name="_Toc164229391"/>
      <w:bookmarkStart w:id="688" w:name="_Toc195842915"/>
      <w:bookmarkStart w:id="689" w:name="_Toc164608664"/>
      <w:bookmarkStart w:id="690" w:name="_Toc151193864"/>
      <w:bookmarkStart w:id="691" w:name="_Toc151190177"/>
      <w:bookmarkStart w:id="692" w:name="_Toc150774650"/>
      <w:bookmarkStart w:id="693" w:name="_Toc305158892"/>
      <w:bookmarkStart w:id="694" w:name="_Toc164229245"/>
      <w:bookmarkStart w:id="695" w:name="_Toc142311052"/>
      <w:bookmarkStart w:id="696" w:name="_Toc226337246"/>
      <w:bookmarkStart w:id="697" w:name="_Ref467306377"/>
      <w:bookmarkStart w:id="698" w:name="_Toc151193792"/>
      <w:bookmarkStart w:id="699" w:name="_Toc264969240"/>
      <w:bookmarkStart w:id="700" w:name="_Toc150509301"/>
      <w:bookmarkStart w:id="701" w:name="_Toc127151550"/>
      <w:bookmarkStart w:id="702" w:name="_Ref467307062"/>
      <w:bookmarkStart w:id="703" w:name="_Toc149720843"/>
      <w:bookmarkStart w:id="704" w:name="_Toc127151751"/>
      <w:bookmarkStart w:id="705" w:name="_Toc164351644"/>
      <w:bookmarkStart w:id="706" w:name="_Toc265228388"/>
      <w:bookmarkStart w:id="707" w:name="_Toc520356175"/>
      <w:bookmarkStart w:id="708" w:name="_Toc226965823"/>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Pr>
          <w:rFonts w:asciiTheme="minorEastAsia" w:eastAsiaTheme="minorEastAsia" w:hAnsiTheme="minorEastAsia"/>
          <w:sz w:val="24"/>
        </w:rPr>
        <w:t>签订合同</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0D043F51"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中标人、采购人应当自中标通知书发出之日起30日内，按照招标文件和中标人投标文件的规定签订书面合同。所签订的合同不得对招标文件确定的事项和中标人投标文件作实质性修改。</w:t>
      </w:r>
    </w:p>
    <w:p w14:paraId="76FDC2F7"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中标人</w:t>
      </w:r>
      <w:r>
        <w:rPr>
          <w:rFonts w:asciiTheme="minorEastAsia" w:eastAsiaTheme="minorEastAsia" w:hAnsiTheme="minorEastAsia" w:hint="eastAsia"/>
          <w:sz w:val="24"/>
        </w:rPr>
        <w:t>拒绝</w:t>
      </w:r>
      <w:r>
        <w:rPr>
          <w:rFonts w:asciiTheme="minorEastAsia" w:eastAsiaTheme="minorEastAsia" w:hAnsiTheme="minorEastAsia"/>
          <w:sz w:val="24"/>
        </w:rPr>
        <w:t>与采购人签订合同的，采购人</w:t>
      </w:r>
      <w:r>
        <w:rPr>
          <w:rFonts w:asciiTheme="minorEastAsia" w:eastAsiaTheme="minorEastAsia" w:hAnsiTheme="minorEastAsia" w:hint="eastAsia"/>
          <w:sz w:val="24"/>
        </w:rPr>
        <w:t>可以</w:t>
      </w:r>
      <w:r>
        <w:rPr>
          <w:rFonts w:asciiTheme="minorEastAsia" w:eastAsiaTheme="minorEastAsia" w:hAnsiTheme="minorEastAsia"/>
          <w:sz w:val="24"/>
        </w:rPr>
        <w:t>按照评</w:t>
      </w:r>
      <w:r>
        <w:rPr>
          <w:rFonts w:asciiTheme="minorEastAsia" w:eastAsiaTheme="minorEastAsia" w:hAnsiTheme="minorEastAsia" w:hint="eastAsia"/>
          <w:sz w:val="24"/>
        </w:rPr>
        <w:t>标</w:t>
      </w:r>
      <w:r>
        <w:rPr>
          <w:rFonts w:asciiTheme="minorEastAsia" w:eastAsiaTheme="minorEastAsia" w:hAnsiTheme="minorEastAsia"/>
          <w:sz w:val="24"/>
        </w:rPr>
        <w:t>报告推荐的中标候选人名单排序，确定下一候选人为中标人，</w:t>
      </w:r>
      <w:r>
        <w:rPr>
          <w:rFonts w:asciiTheme="minorEastAsia" w:eastAsiaTheme="minorEastAsia" w:hAnsiTheme="minorEastAsia" w:hint="eastAsia"/>
          <w:sz w:val="24"/>
        </w:rPr>
        <w:t>也可以</w:t>
      </w:r>
      <w:r>
        <w:rPr>
          <w:rFonts w:asciiTheme="minorEastAsia" w:eastAsiaTheme="minorEastAsia" w:hAnsiTheme="minorEastAsia"/>
          <w:sz w:val="24"/>
        </w:rPr>
        <w:t>重新开展政府采购活动。</w:t>
      </w:r>
    </w:p>
    <w:p w14:paraId="002D74F2"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联合体中标的，联合体各方应当共同与采购人签订合同，就中标项目向采购人承担连带责任。</w:t>
      </w:r>
    </w:p>
    <w:p w14:paraId="6AEC1B16"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政府采购合同不能转包。</w:t>
      </w:r>
    </w:p>
    <w:p w14:paraId="7ED81D84"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w:t>
      </w:r>
      <w:r>
        <w:rPr>
          <w:rFonts w:asciiTheme="minorEastAsia" w:eastAsiaTheme="minorEastAsia" w:hAnsiTheme="minorEastAsia"/>
          <w:sz w:val="24"/>
        </w:rPr>
        <w:lastRenderedPageBreak/>
        <w:t>当在投标文件中载明分包承担主体，分包承担主体应当具备相应资质条件且不得再次分包</w:t>
      </w:r>
      <w:r>
        <w:rPr>
          <w:rFonts w:asciiTheme="minorEastAsia" w:eastAsiaTheme="minorEastAsia" w:hAnsiTheme="minorEastAsia"/>
          <w:b/>
          <w:sz w:val="24"/>
        </w:rPr>
        <w:t>，</w:t>
      </w:r>
      <w:r>
        <w:rPr>
          <w:rFonts w:asciiTheme="minorEastAsia" w:eastAsiaTheme="minorEastAsia" w:hAnsiTheme="minorEastAsia"/>
          <w:sz w:val="24"/>
        </w:rPr>
        <w:t>否则</w:t>
      </w:r>
      <w:r>
        <w:rPr>
          <w:rFonts w:asciiTheme="minorEastAsia" w:eastAsiaTheme="minorEastAsia" w:hAnsiTheme="minorEastAsia"/>
          <w:b/>
          <w:sz w:val="24"/>
        </w:rPr>
        <w:t>投标无效</w:t>
      </w:r>
      <w:r>
        <w:rPr>
          <w:rFonts w:asciiTheme="minorEastAsia" w:eastAsiaTheme="minorEastAsia" w:hAnsiTheme="minorEastAsia"/>
          <w:sz w:val="24"/>
        </w:rPr>
        <w:t>。中标人就采购项目和分包项目向采购人负责，分包供应商就分包项目承担责任。</w:t>
      </w:r>
    </w:p>
    <w:bookmarkEnd w:id="672"/>
    <w:bookmarkEnd w:id="673"/>
    <w:bookmarkEnd w:id="674"/>
    <w:p w14:paraId="43F14937"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询问与质疑</w:t>
      </w:r>
    </w:p>
    <w:p w14:paraId="1A928AFD"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询问</w:t>
      </w:r>
    </w:p>
    <w:p w14:paraId="02EAD4BF"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投标人对政府采购活动事项有疑问的，可依法提出询问，并按《投标人须知资料表》载明的形式送达采购人或采购代理机构。</w:t>
      </w:r>
    </w:p>
    <w:p w14:paraId="05F045C8"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采购人或采购代理机构对供应商依法提出的询问，在3个工作日内作出答复，但答复的内容不得涉及商业秘密。</w:t>
      </w:r>
    </w:p>
    <w:p w14:paraId="6DB1CB71"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质疑</w:t>
      </w:r>
    </w:p>
    <w:p w14:paraId="58D6B151"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3F5D441F"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质疑函须使用财政部制定的范本文件。</w:t>
      </w:r>
    </w:p>
    <w:p w14:paraId="780B2EFA"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投标人为自然人的，应当由本人签字；投标人为法人或者其他组织的，应当由法定代表人、主要负责人，或者其授权代表签字或者盖章，并加盖公章。</w:t>
      </w:r>
    </w:p>
    <w:p w14:paraId="6016253A" w14:textId="77777777" w:rsidR="001C0B6C" w:rsidRDefault="00370E65">
      <w:pPr>
        <w:numPr>
          <w:ilvl w:val="2"/>
          <w:numId w:val="11"/>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投标人应在法定质疑期内一次性提出针对同一采购程序环节的质疑，法定质疑期内针对同一采购程序环节再次提出的质疑，采购人、采购代理机构有权不予答复。</w:t>
      </w:r>
    </w:p>
    <w:p w14:paraId="4C9F1E60"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接收询问和质疑的联系部门、联系电话和通讯地址见《投标人须知资料表》</w:t>
      </w:r>
      <w:r>
        <w:rPr>
          <w:rFonts w:asciiTheme="minorEastAsia" w:eastAsiaTheme="minorEastAsia" w:hAnsiTheme="minorEastAsia" w:hint="eastAsia"/>
          <w:sz w:val="24"/>
        </w:rPr>
        <w:t>。</w:t>
      </w:r>
    </w:p>
    <w:p w14:paraId="0F5D2FD4"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代理费</w:t>
      </w:r>
    </w:p>
    <w:p w14:paraId="0500A186"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收费对象、收费标准及缴纳时间见《投标人须知资料表》。由中标人支付的，中标人须一次性向采购代理机构缴纳代理费，投标报价应包含代理费用。</w:t>
      </w:r>
    </w:p>
    <w:p w14:paraId="04414C6D"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hint="eastAsia"/>
          <w:sz w:val="24"/>
        </w:rPr>
        <w:t>保密和披露</w:t>
      </w:r>
    </w:p>
    <w:p w14:paraId="581DB4A8"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投标人自领取招标文件之日起，须承诺承担本招标项目下保密义务，不得将获得的信息向第三人泄露。</w:t>
      </w:r>
    </w:p>
    <w:p w14:paraId="06A880AE"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采购人或采购代理机构有权将投标人提供的所有资料向有关政府部门或评审投标文件的有关人员披露。</w:t>
      </w:r>
    </w:p>
    <w:p w14:paraId="095D390E"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lastRenderedPageBreak/>
        <w:t>在采购人或采购代理机构认为适当时、国家机关调查、审查、审计时以及其他符合法律规定的情形下，采购人或采购代理机构无须事先征求投标人同意而可以披露关于投标人的名称及地址、投标文件的有关信息、招标过程、合同文本及签署情况的资料等内容（但应当在合理的必要范围内）。对任何已经公布过的内容或与之内容相同的资料，以及投标人已经泄露或公开的，无须再承担保密责任。</w:t>
      </w:r>
    </w:p>
    <w:p w14:paraId="58627725" w14:textId="77777777" w:rsidR="001C0B6C" w:rsidRDefault="001C0B6C">
      <w:pPr>
        <w:tabs>
          <w:tab w:val="left" w:pos="360"/>
        </w:tabs>
        <w:snapToGrid w:val="0"/>
        <w:spacing w:line="360" w:lineRule="auto"/>
        <w:ind w:left="357"/>
        <w:rPr>
          <w:rFonts w:asciiTheme="minorEastAsia" w:eastAsiaTheme="minorEastAsia" w:hAnsiTheme="minorEastAsia"/>
          <w:sz w:val="24"/>
        </w:rPr>
      </w:pPr>
    </w:p>
    <w:p w14:paraId="5481B4F6" w14:textId="77777777" w:rsidR="001C0B6C" w:rsidRDefault="00370E65">
      <w:pPr>
        <w:numPr>
          <w:ilvl w:val="0"/>
          <w:numId w:val="11"/>
        </w:numPr>
        <w:tabs>
          <w:tab w:val="left" w:pos="360"/>
        </w:tabs>
        <w:snapToGrid w:val="0"/>
        <w:spacing w:line="360" w:lineRule="auto"/>
        <w:ind w:left="357" w:hanging="357"/>
        <w:outlineLvl w:val="1"/>
        <w:rPr>
          <w:rFonts w:asciiTheme="minorEastAsia" w:eastAsiaTheme="minorEastAsia" w:hAnsiTheme="minorEastAsia"/>
          <w:sz w:val="24"/>
        </w:rPr>
      </w:pPr>
      <w:bookmarkStart w:id="709" w:name="_Toc338943745"/>
      <w:bookmarkStart w:id="710" w:name="_Toc349730886"/>
      <w:bookmarkStart w:id="711" w:name="_Toc333599704"/>
      <w:bookmarkStart w:id="712" w:name="_Toc342296207"/>
      <w:bookmarkStart w:id="713" w:name="_Toc144974542"/>
      <w:bookmarkStart w:id="714" w:name="_Toc152042350"/>
      <w:bookmarkStart w:id="715" w:name="_Toc431224239"/>
      <w:bookmarkStart w:id="716" w:name="_Toc179632592"/>
      <w:bookmarkStart w:id="717" w:name="_Toc342294759"/>
      <w:bookmarkStart w:id="718" w:name="_Toc333600728"/>
      <w:bookmarkStart w:id="719" w:name="_Toc152045574"/>
      <w:bookmarkStart w:id="720" w:name="_Toc338944650"/>
      <w:bookmarkStart w:id="721" w:name="_Toc522883986"/>
      <w:r>
        <w:rPr>
          <w:rFonts w:asciiTheme="minorEastAsia" w:eastAsiaTheme="minorEastAsia" w:hAnsiTheme="minorEastAsia" w:hint="eastAsia"/>
          <w:sz w:val="24"/>
        </w:rPr>
        <w:t>纪律和监督</w:t>
      </w:r>
      <w:bookmarkEnd w:id="709"/>
      <w:bookmarkEnd w:id="710"/>
      <w:bookmarkEnd w:id="711"/>
      <w:bookmarkEnd w:id="712"/>
      <w:bookmarkEnd w:id="713"/>
      <w:bookmarkEnd w:id="714"/>
      <w:bookmarkEnd w:id="715"/>
      <w:bookmarkEnd w:id="716"/>
      <w:bookmarkEnd w:id="717"/>
      <w:bookmarkEnd w:id="718"/>
      <w:bookmarkEnd w:id="719"/>
      <w:bookmarkEnd w:id="720"/>
      <w:bookmarkEnd w:id="721"/>
    </w:p>
    <w:p w14:paraId="0F081823"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bookmarkStart w:id="722" w:name="_Toc349730887"/>
      <w:bookmarkStart w:id="723" w:name="_Toc152045575"/>
      <w:bookmarkStart w:id="724" w:name="_Toc338944651"/>
      <w:bookmarkStart w:id="725" w:name="_Toc338943746"/>
      <w:bookmarkStart w:id="726" w:name="_Toc333600729"/>
      <w:bookmarkStart w:id="727" w:name="_Toc333599705"/>
      <w:bookmarkStart w:id="728" w:name="_Toc342294760"/>
      <w:bookmarkStart w:id="729" w:name="_Toc144974543"/>
      <w:bookmarkStart w:id="730" w:name="_Toc333587899"/>
      <w:bookmarkStart w:id="731" w:name="_Toc152042351"/>
      <w:bookmarkStart w:id="732" w:name="_Toc342296208"/>
      <w:bookmarkStart w:id="733" w:name="_Toc431224240"/>
      <w:bookmarkStart w:id="734" w:name="_Toc179632593"/>
      <w:r>
        <w:rPr>
          <w:rFonts w:asciiTheme="minorEastAsia" w:eastAsiaTheme="minorEastAsia" w:hAnsiTheme="minorEastAsia" w:hint="eastAsia"/>
          <w:sz w:val="24"/>
        </w:rPr>
        <w:t>对采购人的纪律要求</w:t>
      </w:r>
      <w:bookmarkEnd w:id="722"/>
      <w:bookmarkEnd w:id="723"/>
      <w:bookmarkEnd w:id="724"/>
      <w:bookmarkEnd w:id="725"/>
      <w:bookmarkEnd w:id="726"/>
      <w:bookmarkEnd w:id="727"/>
      <w:bookmarkEnd w:id="728"/>
      <w:bookmarkEnd w:id="729"/>
      <w:bookmarkEnd w:id="730"/>
      <w:bookmarkEnd w:id="731"/>
      <w:bookmarkEnd w:id="732"/>
      <w:bookmarkEnd w:id="733"/>
      <w:bookmarkEnd w:id="734"/>
      <w:r>
        <w:rPr>
          <w:rFonts w:asciiTheme="minorEastAsia" w:eastAsiaTheme="minorEastAsia" w:hAnsiTheme="minorEastAsia" w:hint="eastAsia"/>
          <w:sz w:val="24"/>
        </w:rPr>
        <w:t>采购人不得泄漏招标投标活动中应当保密的情况和资料，不得与投标人串通损害国家利益、社会公共利益或者他人合法权益。</w:t>
      </w:r>
    </w:p>
    <w:p w14:paraId="4492B73A"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bookmarkStart w:id="735" w:name="_Toc179632594"/>
      <w:bookmarkStart w:id="736" w:name="_Toc338944652"/>
      <w:bookmarkStart w:id="737" w:name="_Toc342294761"/>
      <w:bookmarkStart w:id="738" w:name="_Toc144974544"/>
      <w:bookmarkStart w:id="739" w:name="_Toc152042352"/>
      <w:bookmarkStart w:id="740" w:name="_Toc333600730"/>
      <w:bookmarkStart w:id="741" w:name="_Toc338943747"/>
      <w:bookmarkStart w:id="742" w:name="_Toc152045576"/>
      <w:bookmarkStart w:id="743" w:name="_Toc431224241"/>
      <w:bookmarkStart w:id="744" w:name="_Toc333587900"/>
      <w:bookmarkStart w:id="745" w:name="_Toc342296209"/>
      <w:bookmarkStart w:id="746" w:name="_Toc349730888"/>
      <w:bookmarkStart w:id="747" w:name="_Toc333599706"/>
      <w:r>
        <w:rPr>
          <w:rFonts w:asciiTheme="minorEastAsia" w:eastAsiaTheme="minorEastAsia" w:hAnsiTheme="minorEastAsia" w:hint="eastAsia"/>
          <w:sz w:val="24"/>
        </w:rPr>
        <w:t>对投标人的纪律要求</w:t>
      </w:r>
      <w:bookmarkEnd w:id="735"/>
      <w:bookmarkEnd w:id="736"/>
      <w:bookmarkEnd w:id="737"/>
      <w:bookmarkEnd w:id="738"/>
      <w:bookmarkEnd w:id="739"/>
      <w:bookmarkEnd w:id="740"/>
      <w:bookmarkEnd w:id="741"/>
      <w:bookmarkEnd w:id="742"/>
      <w:bookmarkEnd w:id="743"/>
      <w:bookmarkEnd w:id="744"/>
      <w:bookmarkEnd w:id="745"/>
      <w:bookmarkEnd w:id="746"/>
      <w:bookmarkEnd w:id="747"/>
      <w:r>
        <w:rPr>
          <w:rFonts w:asciiTheme="minorEastAsia" w:eastAsiaTheme="minorEastAsia" w:hAnsiTheme="minorEastAsia" w:hint="eastAsia"/>
          <w:sz w:val="24"/>
        </w:rPr>
        <w:t>投标人不得相互串通投标或者与采购人、采购代理机构串通投标，不得向采购人或者评标委员会成员行贿谋取中标，不得以他人名义投标或者以其他方式弄虚作假骗取中标；投标人不得以任何方式干扰、影响评标工作。</w:t>
      </w:r>
    </w:p>
    <w:p w14:paraId="4B8C14F8"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bookmarkStart w:id="748" w:name="_Toc338943748"/>
      <w:bookmarkStart w:id="749" w:name="_Toc431224242"/>
      <w:bookmarkStart w:id="750" w:name="_Toc342296210"/>
      <w:bookmarkStart w:id="751" w:name="_Toc179632595"/>
      <w:bookmarkStart w:id="752" w:name="_Toc349730889"/>
      <w:bookmarkStart w:id="753" w:name="_Toc152045577"/>
      <w:bookmarkStart w:id="754" w:name="_Toc333599707"/>
      <w:bookmarkStart w:id="755" w:name="_Toc333587901"/>
      <w:bookmarkStart w:id="756" w:name="_Toc152042353"/>
      <w:bookmarkStart w:id="757" w:name="_Toc144974545"/>
      <w:bookmarkStart w:id="758" w:name="_Toc338944653"/>
      <w:bookmarkStart w:id="759" w:name="_Toc342294762"/>
      <w:bookmarkStart w:id="760" w:name="_Toc333600731"/>
      <w:r>
        <w:rPr>
          <w:rFonts w:asciiTheme="minorEastAsia" w:eastAsiaTheme="minorEastAsia" w:hAnsiTheme="minorEastAsia" w:hint="eastAsia"/>
          <w:sz w:val="24"/>
        </w:rPr>
        <w:t>对评标委员会成员的纪律要求</w:t>
      </w:r>
      <w:bookmarkEnd w:id="748"/>
      <w:bookmarkEnd w:id="749"/>
      <w:bookmarkEnd w:id="750"/>
      <w:bookmarkEnd w:id="751"/>
      <w:bookmarkEnd w:id="752"/>
      <w:bookmarkEnd w:id="753"/>
      <w:bookmarkEnd w:id="754"/>
      <w:bookmarkEnd w:id="755"/>
      <w:bookmarkEnd w:id="756"/>
      <w:bookmarkEnd w:id="757"/>
      <w:bookmarkEnd w:id="758"/>
      <w:bookmarkEnd w:id="759"/>
      <w:bookmarkEnd w:id="760"/>
      <w:r>
        <w:rPr>
          <w:rFonts w:asciiTheme="minorEastAsia" w:eastAsiaTheme="minorEastAsia" w:hAnsiTheme="minorEastAsia"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四章“资格审查及评标标准和方法”没有规定的评审因素和标准进行评标。</w:t>
      </w:r>
    </w:p>
    <w:p w14:paraId="580D5352" w14:textId="77777777" w:rsidR="001C0B6C" w:rsidRDefault="00370E65">
      <w:pPr>
        <w:numPr>
          <w:ilvl w:val="1"/>
          <w:numId w:val="11"/>
        </w:numPr>
        <w:tabs>
          <w:tab w:val="left" w:pos="1080"/>
          <w:tab w:val="left" w:pos="2014"/>
        </w:tabs>
        <w:snapToGrid w:val="0"/>
        <w:spacing w:line="360" w:lineRule="auto"/>
        <w:ind w:left="1077" w:hanging="720"/>
        <w:rPr>
          <w:rFonts w:asciiTheme="minorEastAsia" w:eastAsiaTheme="minorEastAsia" w:hAnsiTheme="minorEastAsia"/>
          <w:sz w:val="24"/>
        </w:rPr>
      </w:pPr>
      <w:bookmarkStart w:id="761" w:name="_Toc333599708"/>
      <w:bookmarkStart w:id="762" w:name="_Toc333587902"/>
      <w:bookmarkStart w:id="763" w:name="_Toc342296211"/>
      <w:bookmarkStart w:id="764" w:name="_Toc179632596"/>
      <w:bookmarkStart w:id="765" w:name="_Toc342294763"/>
      <w:bookmarkStart w:id="766" w:name="_Toc333600732"/>
      <w:bookmarkStart w:id="767" w:name="_Toc349730890"/>
      <w:bookmarkStart w:id="768" w:name="_Toc338944654"/>
      <w:bookmarkStart w:id="769" w:name="_Toc152045578"/>
      <w:bookmarkStart w:id="770" w:name="_Toc152042354"/>
      <w:bookmarkStart w:id="771" w:name="_Toc338943749"/>
      <w:bookmarkStart w:id="772" w:name="_Toc431224243"/>
      <w:bookmarkStart w:id="773" w:name="_Toc144974546"/>
      <w:r>
        <w:rPr>
          <w:rFonts w:asciiTheme="minorEastAsia" w:eastAsiaTheme="minorEastAsia" w:hAnsiTheme="minorEastAsia" w:hint="eastAsia"/>
          <w:sz w:val="24"/>
        </w:rPr>
        <w:t>对与评标活动有关的工作人员的纪律要求</w:t>
      </w:r>
      <w:bookmarkStart w:id="774" w:name="_Toc152042355"/>
      <w:bookmarkEnd w:id="761"/>
      <w:bookmarkEnd w:id="762"/>
      <w:bookmarkEnd w:id="763"/>
      <w:bookmarkEnd w:id="764"/>
      <w:bookmarkEnd w:id="765"/>
      <w:bookmarkEnd w:id="766"/>
      <w:bookmarkEnd w:id="767"/>
      <w:bookmarkEnd w:id="768"/>
      <w:bookmarkEnd w:id="769"/>
      <w:bookmarkEnd w:id="770"/>
      <w:bookmarkEnd w:id="771"/>
      <w:bookmarkEnd w:id="772"/>
      <w:r>
        <w:rPr>
          <w:rFonts w:asciiTheme="minorEastAsia" w:eastAsiaTheme="minorEastAsia" w:hAnsiTheme="minorEastAsia" w:hint="eastAsia"/>
          <w:sz w:val="24"/>
        </w:rPr>
        <w:t>与评标活动有关的工作人员不得收受他人的财物或者其他好处，不得向他人透漏对投标文件的评审和比较、中标候选人的推荐情况以及评标有关的其他情况。</w:t>
      </w:r>
      <w:bookmarkEnd w:id="773"/>
      <w:bookmarkEnd w:id="774"/>
    </w:p>
    <w:p w14:paraId="124259D7" w14:textId="77777777" w:rsidR="001C0B6C" w:rsidRDefault="001C0B6C">
      <w:pPr>
        <w:tabs>
          <w:tab w:val="left" w:pos="360"/>
          <w:tab w:val="left" w:pos="900"/>
        </w:tabs>
        <w:snapToGrid w:val="0"/>
        <w:spacing w:line="360" w:lineRule="auto"/>
        <w:ind w:left="357"/>
        <w:rPr>
          <w:rFonts w:asciiTheme="minorEastAsia" w:eastAsiaTheme="minorEastAsia" w:hAnsiTheme="minorEastAsia"/>
          <w:sz w:val="24"/>
        </w:rPr>
      </w:pPr>
    </w:p>
    <w:p w14:paraId="167D59E9" w14:textId="77777777" w:rsidR="001C0B6C" w:rsidRDefault="001C0B6C">
      <w:pPr>
        <w:tabs>
          <w:tab w:val="left" w:pos="360"/>
          <w:tab w:val="left" w:pos="1080"/>
        </w:tabs>
        <w:snapToGrid w:val="0"/>
        <w:spacing w:line="360" w:lineRule="auto"/>
        <w:ind w:left="360"/>
        <w:rPr>
          <w:rFonts w:asciiTheme="minorEastAsia" w:eastAsiaTheme="minorEastAsia" w:hAnsiTheme="minorEastAsia"/>
          <w:sz w:val="24"/>
        </w:rPr>
      </w:pPr>
    </w:p>
    <w:p w14:paraId="61EEFA16" w14:textId="77777777" w:rsidR="001C0B6C" w:rsidRDefault="00370E65">
      <w:pPr>
        <w:spacing w:line="360" w:lineRule="auto"/>
        <w:jc w:val="center"/>
        <w:outlineLvl w:val="0"/>
        <w:rPr>
          <w:rFonts w:asciiTheme="minorEastAsia" w:eastAsiaTheme="minorEastAsia" w:hAnsiTheme="minorEastAsia"/>
          <w:b/>
          <w:sz w:val="36"/>
          <w:szCs w:val="36"/>
        </w:rPr>
      </w:pPr>
      <w:bookmarkStart w:id="775" w:name="_Toc127151554"/>
      <w:bookmarkStart w:id="776" w:name="_Toc264969244"/>
      <w:bookmarkStart w:id="777" w:name="_Toc353825544"/>
      <w:bookmarkStart w:id="778" w:name="_Toc353873664"/>
      <w:bookmarkStart w:id="779" w:name="_Toc150774759"/>
      <w:bookmarkStart w:id="780" w:name="_Toc305158896"/>
      <w:bookmarkStart w:id="781" w:name="_Toc226337250"/>
      <w:bookmarkStart w:id="782" w:name="_Toc305158822"/>
      <w:bookmarkStart w:id="783" w:name="_Toc142311056"/>
      <w:bookmarkStart w:id="784" w:name="_Toc150480792"/>
      <w:bookmarkStart w:id="785" w:name="_Toc353873934"/>
      <w:bookmarkStart w:id="786" w:name="_Toc265228392"/>
      <w:bookmarkStart w:id="787" w:name="_Toc226965827"/>
      <w:r>
        <w:rPr>
          <w:rFonts w:asciiTheme="minorEastAsia" w:eastAsiaTheme="minorEastAsia" w:hAnsiTheme="minorEastAsia"/>
          <w:sz w:val="24"/>
        </w:rPr>
        <w:br w:type="page"/>
      </w:r>
      <w:bookmarkStart w:id="788" w:name="_Toc101041667"/>
      <w:r>
        <w:rPr>
          <w:rFonts w:asciiTheme="minorEastAsia" w:eastAsiaTheme="minorEastAsia" w:hAnsiTheme="minorEastAsia"/>
          <w:b/>
          <w:sz w:val="36"/>
          <w:szCs w:val="36"/>
        </w:rPr>
        <w:lastRenderedPageBreak/>
        <w:t xml:space="preserve">第三章   </w:t>
      </w:r>
      <w:bookmarkEnd w:id="775"/>
      <w:bookmarkEnd w:id="776"/>
      <w:bookmarkEnd w:id="777"/>
      <w:bookmarkEnd w:id="778"/>
      <w:bookmarkEnd w:id="779"/>
      <w:bookmarkEnd w:id="780"/>
      <w:bookmarkEnd w:id="781"/>
      <w:bookmarkEnd w:id="782"/>
      <w:bookmarkEnd w:id="783"/>
      <w:bookmarkEnd w:id="784"/>
      <w:bookmarkEnd w:id="785"/>
      <w:bookmarkEnd w:id="786"/>
      <w:bookmarkEnd w:id="787"/>
      <w:r>
        <w:rPr>
          <w:rFonts w:asciiTheme="minorEastAsia" w:eastAsiaTheme="minorEastAsia" w:hAnsiTheme="minorEastAsia"/>
          <w:b/>
          <w:sz w:val="36"/>
          <w:szCs w:val="36"/>
        </w:rPr>
        <w:t>资格审查</w:t>
      </w:r>
      <w:bookmarkStart w:id="789" w:name="_Toc487900382"/>
      <w:bookmarkEnd w:id="788"/>
    </w:p>
    <w:p w14:paraId="27FD11E8" w14:textId="77777777" w:rsidR="001C0B6C" w:rsidRDefault="00370E65">
      <w:pPr>
        <w:tabs>
          <w:tab w:val="left" w:pos="360"/>
          <w:tab w:val="left" w:pos="900"/>
        </w:tabs>
        <w:snapToGrid w:val="0"/>
        <w:spacing w:line="360" w:lineRule="auto"/>
        <w:jc w:val="center"/>
        <w:outlineLvl w:val="1"/>
        <w:rPr>
          <w:rFonts w:asciiTheme="minorEastAsia" w:eastAsiaTheme="minorEastAsia" w:hAnsiTheme="minorEastAsia"/>
          <w:b/>
          <w:sz w:val="24"/>
        </w:rPr>
      </w:pPr>
      <w:bookmarkStart w:id="790" w:name="_Toc99301422"/>
      <w:r>
        <w:rPr>
          <w:rFonts w:asciiTheme="minorEastAsia" w:eastAsiaTheme="minorEastAsia" w:hAnsiTheme="minorEastAsia"/>
          <w:b/>
          <w:sz w:val="24"/>
        </w:rPr>
        <w:t>一、资格审查程序</w:t>
      </w:r>
      <w:bookmarkEnd w:id="790"/>
    </w:p>
    <w:p w14:paraId="32A4CB0C" w14:textId="77777777" w:rsidR="001C0B6C" w:rsidRDefault="00370E65">
      <w:pPr>
        <w:numPr>
          <w:ilvl w:val="0"/>
          <w:numId w:val="14"/>
        </w:numPr>
        <w:tabs>
          <w:tab w:val="clear" w:pos="900"/>
          <w:tab w:val="left" w:pos="426"/>
          <w:tab w:val="left" w:pos="851"/>
        </w:tabs>
        <w:snapToGrid w:val="0"/>
        <w:spacing w:line="360" w:lineRule="auto"/>
        <w:ind w:left="426" w:hanging="426"/>
        <w:outlineLvl w:val="1"/>
        <w:rPr>
          <w:rFonts w:asciiTheme="minorEastAsia" w:eastAsiaTheme="minorEastAsia" w:hAnsiTheme="minorEastAsia"/>
          <w:sz w:val="24"/>
        </w:rPr>
      </w:pPr>
      <w:r>
        <w:rPr>
          <w:rFonts w:asciiTheme="minorEastAsia" w:eastAsiaTheme="minorEastAsia" w:hAnsiTheme="minorEastAsia"/>
          <w:sz w:val="24"/>
        </w:rPr>
        <w:t>开标结束后，采购人或采购代理机构将根据《资格审查要求》中的规定，对投标人进行资格审查，并形成资格审查结果。</w:t>
      </w:r>
    </w:p>
    <w:p w14:paraId="770E560F" w14:textId="77777777" w:rsidR="001C0B6C" w:rsidRDefault="00370E65">
      <w:pPr>
        <w:numPr>
          <w:ilvl w:val="0"/>
          <w:numId w:val="14"/>
        </w:numPr>
        <w:tabs>
          <w:tab w:val="clear" w:pos="900"/>
          <w:tab w:val="left" w:pos="426"/>
          <w:tab w:val="left" w:pos="851"/>
        </w:tabs>
        <w:snapToGrid w:val="0"/>
        <w:spacing w:line="360" w:lineRule="auto"/>
        <w:ind w:left="426" w:hanging="426"/>
        <w:outlineLvl w:val="1"/>
        <w:rPr>
          <w:rFonts w:asciiTheme="minorEastAsia" w:eastAsiaTheme="minorEastAsia" w:hAnsiTheme="minorEastAsia"/>
          <w:sz w:val="24"/>
        </w:rPr>
      </w:pPr>
      <w:r>
        <w:rPr>
          <w:rFonts w:asciiTheme="minorEastAsia" w:eastAsiaTheme="minorEastAsia" w:hAnsiTheme="minorEastAsia"/>
          <w:sz w:val="24"/>
        </w:rPr>
        <w:t>《资格审查要求》中对格式有要求的，除招标文件另有规定外，均为“实质性格式”文件。</w:t>
      </w:r>
    </w:p>
    <w:p w14:paraId="7C088152" w14:textId="77777777" w:rsidR="001C0B6C" w:rsidRDefault="00370E65">
      <w:pPr>
        <w:numPr>
          <w:ilvl w:val="0"/>
          <w:numId w:val="14"/>
        </w:numPr>
        <w:tabs>
          <w:tab w:val="clear" w:pos="900"/>
          <w:tab w:val="left" w:pos="426"/>
          <w:tab w:val="left" w:pos="851"/>
        </w:tabs>
        <w:snapToGrid w:val="0"/>
        <w:spacing w:line="360" w:lineRule="auto"/>
        <w:ind w:left="426" w:hanging="426"/>
        <w:outlineLvl w:val="1"/>
        <w:rPr>
          <w:rFonts w:asciiTheme="minorEastAsia" w:eastAsiaTheme="minorEastAsia" w:hAnsiTheme="minorEastAsia"/>
          <w:sz w:val="24"/>
        </w:rPr>
      </w:pPr>
      <w:r>
        <w:rPr>
          <w:rFonts w:asciiTheme="minorEastAsia" w:eastAsiaTheme="minorEastAsia" w:hAnsiTheme="minorEastAsia"/>
          <w:sz w:val="24"/>
        </w:rPr>
        <w:t>投标人《资格证明文件》有任何一项不符合《资格审查要求》的，资格审查不合格，其</w:t>
      </w:r>
      <w:r>
        <w:rPr>
          <w:rFonts w:asciiTheme="minorEastAsia" w:eastAsiaTheme="minorEastAsia" w:hAnsiTheme="minorEastAsia"/>
          <w:b/>
          <w:sz w:val="24"/>
        </w:rPr>
        <w:t>投标无效</w:t>
      </w:r>
      <w:r>
        <w:rPr>
          <w:rFonts w:asciiTheme="minorEastAsia" w:eastAsiaTheme="minorEastAsia" w:hAnsiTheme="minorEastAsia"/>
          <w:sz w:val="24"/>
        </w:rPr>
        <w:t>。</w:t>
      </w:r>
    </w:p>
    <w:p w14:paraId="6D561B00" w14:textId="77777777" w:rsidR="001C0B6C" w:rsidRDefault="00370E65">
      <w:pPr>
        <w:numPr>
          <w:ilvl w:val="0"/>
          <w:numId w:val="14"/>
        </w:numPr>
        <w:tabs>
          <w:tab w:val="clear" w:pos="900"/>
          <w:tab w:val="left" w:pos="426"/>
          <w:tab w:val="left" w:pos="851"/>
        </w:tabs>
        <w:snapToGrid w:val="0"/>
        <w:spacing w:line="360" w:lineRule="auto"/>
        <w:ind w:left="426" w:hanging="426"/>
        <w:outlineLvl w:val="1"/>
        <w:rPr>
          <w:rFonts w:asciiTheme="minorEastAsia" w:eastAsiaTheme="minorEastAsia" w:hAnsiTheme="minorEastAsia"/>
          <w:sz w:val="24"/>
        </w:rPr>
      </w:pPr>
      <w:r>
        <w:rPr>
          <w:rFonts w:asciiTheme="minorEastAsia" w:eastAsiaTheme="minorEastAsia" w:hAnsiTheme="minorEastAsia"/>
          <w:sz w:val="24"/>
        </w:rPr>
        <w:t>资格审查合格的投标人不足3家的，不进行评标。</w:t>
      </w:r>
    </w:p>
    <w:p w14:paraId="1B56C4B7" w14:textId="77777777" w:rsidR="001C0B6C" w:rsidRDefault="001C0B6C">
      <w:pPr>
        <w:widowControl/>
        <w:jc w:val="left"/>
        <w:rPr>
          <w:rFonts w:asciiTheme="minorEastAsia" w:eastAsiaTheme="minorEastAsia" w:hAnsiTheme="minorEastAsia"/>
          <w:sz w:val="24"/>
        </w:rPr>
      </w:pPr>
    </w:p>
    <w:p w14:paraId="6AC561BE" w14:textId="77777777" w:rsidR="001C0B6C" w:rsidRDefault="00370E65">
      <w:pPr>
        <w:tabs>
          <w:tab w:val="left" w:pos="360"/>
          <w:tab w:val="left" w:pos="900"/>
        </w:tabs>
        <w:snapToGrid w:val="0"/>
        <w:spacing w:line="360" w:lineRule="auto"/>
        <w:jc w:val="center"/>
        <w:outlineLvl w:val="1"/>
        <w:rPr>
          <w:rFonts w:asciiTheme="minorEastAsia" w:eastAsiaTheme="minorEastAsia" w:hAnsiTheme="minorEastAsia"/>
          <w:b/>
          <w:sz w:val="24"/>
        </w:rPr>
      </w:pPr>
      <w:r>
        <w:rPr>
          <w:rFonts w:asciiTheme="minorEastAsia" w:eastAsiaTheme="minorEastAsia" w:hAnsiTheme="minorEastAsia"/>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1C0B6C" w14:paraId="75515202" w14:textId="77777777">
        <w:trPr>
          <w:cantSplit/>
          <w:trHeight w:val="468"/>
          <w:tblHeader/>
        </w:trPr>
        <w:tc>
          <w:tcPr>
            <w:tcW w:w="824" w:type="dxa"/>
            <w:vAlign w:val="center"/>
          </w:tcPr>
          <w:p w14:paraId="314397E2" w14:textId="77777777" w:rsidR="001C0B6C" w:rsidRDefault="00370E65">
            <w:pPr>
              <w:tabs>
                <w:tab w:val="left" w:pos="1080"/>
              </w:tabs>
              <w:snapToGrid w:val="0"/>
              <w:jc w:val="center"/>
              <w:rPr>
                <w:rFonts w:asciiTheme="minorEastAsia" w:eastAsiaTheme="minorEastAsia" w:hAnsiTheme="minorEastAsia"/>
                <w:b/>
                <w:sz w:val="24"/>
              </w:rPr>
            </w:pPr>
            <w:bookmarkStart w:id="791" w:name="_Hlt487972895"/>
            <w:bookmarkEnd w:id="791"/>
            <w:r>
              <w:rPr>
                <w:rFonts w:asciiTheme="minorEastAsia" w:eastAsiaTheme="minorEastAsia" w:hAnsiTheme="minorEastAsia"/>
                <w:b/>
                <w:sz w:val="24"/>
              </w:rPr>
              <w:t>序号</w:t>
            </w:r>
          </w:p>
        </w:tc>
        <w:tc>
          <w:tcPr>
            <w:tcW w:w="1934" w:type="dxa"/>
            <w:vAlign w:val="center"/>
          </w:tcPr>
          <w:p w14:paraId="09267546" w14:textId="77777777" w:rsidR="001C0B6C" w:rsidRDefault="00370E65">
            <w:pPr>
              <w:tabs>
                <w:tab w:val="left" w:pos="1080"/>
              </w:tabs>
              <w:snapToGrid w:val="0"/>
              <w:jc w:val="center"/>
              <w:rPr>
                <w:rFonts w:asciiTheme="minorEastAsia" w:eastAsiaTheme="minorEastAsia" w:hAnsiTheme="minorEastAsia"/>
                <w:b/>
                <w:sz w:val="24"/>
              </w:rPr>
            </w:pPr>
            <w:r>
              <w:rPr>
                <w:rFonts w:asciiTheme="minorEastAsia" w:eastAsiaTheme="minorEastAsia" w:hAnsiTheme="minorEastAsia"/>
                <w:b/>
                <w:sz w:val="24"/>
              </w:rPr>
              <w:t>审查因素</w:t>
            </w:r>
          </w:p>
        </w:tc>
        <w:tc>
          <w:tcPr>
            <w:tcW w:w="4705" w:type="dxa"/>
            <w:vAlign w:val="center"/>
          </w:tcPr>
          <w:p w14:paraId="236DAC70" w14:textId="77777777" w:rsidR="001C0B6C" w:rsidRDefault="00370E65">
            <w:pPr>
              <w:tabs>
                <w:tab w:val="left" w:pos="1080"/>
              </w:tabs>
              <w:snapToGrid w:val="0"/>
              <w:jc w:val="center"/>
              <w:rPr>
                <w:rFonts w:asciiTheme="minorEastAsia" w:eastAsiaTheme="minorEastAsia" w:hAnsiTheme="minorEastAsia"/>
                <w:b/>
                <w:sz w:val="24"/>
              </w:rPr>
            </w:pPr>
            <w:r>
              <w:rPr>
                <w:rFonts w:asciiTheme="minorEastAsia" w:eastAsiaTheme="minorEastAsia" w:hAnsiTheme="minorEastAsia"/>
                <w:b/>
                <w:sz w:val="24"/>
              </w:rPr>
              <w:t>审查内容</w:t>
            </w:r>
          </w:p>
        </w:tc>
        <w:tc>
          <w:tcPr>
            <w:tcW w:w="1599" w:type="dxa"/>
            <w:vAlign w:val="center"/>
          </w:tcPr>
          <w:p w14:paraId="417D0C65" w14:textId="77777777" w:rsidR="001C0B6C" w:rsidRDefault="00370E65">
            <w:pPr>
              <w:tabs>
                <w:tab w:val="left" w:pos="1080"/>
              </w:tabs>
              <w:snapToGrid w:val="0"/>
              <w:jc w:val="center"/>
              <w:rPr>
                <w:rFonts w:asciiTheme="minorEastAsia" w:eastAsiaTheme="minorEastAsia" w:hAnsiTheme="minorEastAsia"/>
                <w:b/>
                <w:sz w:val="24"/>
              </w:rPr>
            </w:pPr>
            <w:r>
              <w:rPr>
                <w:rFonts w:asciiTheme="minorEastAsia" w:eastAsiaTheme="minorEastAsia" w:hAnsiTheme="minorEastAsia"/>
                <w:b/>
                <w:sz w:val="24"/>
              </w:rPr>
              <w:t>格式要求</w:t>
            </w:r>
          </w:p>
        </w:tc>
      </w:tr>
      <w:tr w:rsidR="001C0B6C" w14:paraId="49EEB775" w14:textId="77777777">
        <w:trPr>
          <w:cantSplit/>
          <w:trHeight w:val="468"/>
        </w:trPr>
        <w:tc>
          <w:tcPr>
            <w:tcW w:w="824" w:type="dxa"/>
            <w:vAlign w:val="center"/>
          </w:tcPr>
          <w:p w14:paraId="4BC41654" w14:textId="77777777" w:rsidR="001C0B6C" w:rsidRDefault="00370E65">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1</w:t>
            </w:r>
          </w:p>
        </w:tc>
        <w:tc>
          <w:tcPr>
            <w:tcW w:w="1934" w:type="dxa"/>
            <w:vAlign w:val="center"/>
          </w:tcPr>
          <w:p w14:paraId="3C997B3E" w14:textId="77777777" w:rsidR="001C0B6C" w:rsidRDefault="00370E65">
            <w:pPr>
              <w:tabs>
                <w:tab w:val="left" w:pos="1080"/>
              </w:tabs>
              <w:snapToGrid w:val="0"/>
              <w:rPr>
                <w:rFonts w:asciiTheme="minorEastAsia" w:eastAsiaTheme="minorEastAsia" w:hAnsiTheme="minorEastAsia"/>
                <w:sz w:val="24"/>
              </w:rPr>
            </w:pPr>
            <w:r>
              <w:rPr>
                <w:rFonts w:asciiTheme="minorEastAsia" w:eastAsiaTheme="minorEastAsia" w:hAnsiTheme="minorEastAsia"/>
                <w:sz w:val="24"/>
              </w:rPr>
              <w:t>满足《中华人民共和国政府采购法》第二十二条规定及法律法规的其他规定</w:t>
            </w:r>
          </w:p>
        </w:tc>
        <w:tc>
          <w:tcPr>
            <w:tcW w:w="4705" w:type="dxa"/>
            <w:vAlign w:val="center"/>
          </w:tcPr>
          <w:p w14:paraId="6719D47C" w14:textId="77777777" w:rsidR="001C0B6C" w:rsidRDefault="00370E65">
            <w:pPr>
              <w:tabs>
                <w:tab w:val="left" w:pos="1080"/>
              </w:tabs>
              <w:snapToGrid w:val="0"/>
              <w:rPr>
                <w:rFonts w:asciiTheme="minorEastAsia" w:eastAsiaTheme="minorEastAsia" w:hAnsiTheme="minorEastAsia"/>
                <w:sz w:val="24"/>
              </w:rPr>
            </w:pPr>
            <w:r>
              <w:rPr>
                <w:rFonts w:asciiTheme="minorEastAsia" w:eastAsiaTheme="minorEastAsia" w:hAnsiTheme="minorEastAsia"/>
                <w:sz w:val="24"/>
              </w:rPr>
              <w:t>具体规定见第一章《投标邀请》</w:t>
            </w:r>
          </w:p>
          <w:p w14:paraId="64F98684" w14:textId="77777777" w:rsidR="001C0B6C" w:rsidRDefault="001C0B6C">
            <w:pPr>
              <w:tabs>
                <w:tab w:val="left" w:pos="1080"/>
              </w:tabs>
              <w:snapToGrid w:val="0"/>
              <w:rPr>
                <w:rFonts w:asciiTheme="minorEastAsia" w:eastAsiaTheme="minorEastAsia" w:hAnsiTheme="minorEastAsia"/>
                <w:sz w:val="24"/>
              </w:rPr>
            </w:pPr>
          </w:p>
        </w:tc>
        <w:tc>
          <w:tcPr>
            <w:tcW w:w="1599" w:type="dxa"/>
            <w:vAlign w:val="center"/>
          </w:tcPr>
          <w:p w14:paraId="53AA5E41" w14:textId="77777777" w:rsidR="001C0B6C" w:rsidRDefault="001C0B6C">
            <w:pPr>
              <w:tabs>
                <w:tab w:val="left" w:pos="1080"/>
              </w:tabs>
              <w:snapToGrid w:val="0"/>
              <w:rPr>
                <w:rFonts w:asciiTheme="minorEastAsia" w:eastAsiaTheme="minorEastAsia" w:hAnsiTheme="minorEastAsia"/>
                <w:sz w:val="24"/>
              </w:rPr>
            </w:pPr>
          </w:p>
        </w:tc>
      </w:tr>
      <w:tr w:rsidR="001C0B6C" w14:paraId="763B2ACB" w14:textId="77777777">
        <w:trPr>
          <w:cantSplit/>
          <w:trHeight w:val="468"/>
        </w:trPr>
        <w:tc>
          <w:tcPr>
            <w:tcW w:w="824" w:type="dxa"/>
            <w:vAlign w:val="center"/>
          </w:tcPr>
          <w:p w14:paraId="6600E728" w14:textId="77777777" w:rsidR="001C0B6C" w:rsidRDefault="00370E65">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1-1</w:t>
            </w:r>
          </w:p>
        </w:tc>
        <w:tc>
          <w:tcPr>
            <w:tcW w:w="1934" w:type="dxa"/>
            <w:vAlign w:val="center"/>
          </w:tcPr>
          <w:p w14:paraId="4BB0D9B3" w14:textId="77777777" w:rsidR="001C0B6C" w:rsidRDefault="00370E65">
            <w:pPr>
              <w:tabs>
                <w:tab w:val="left" w:pos="1080"/>
              </w:tabs>
              <w:snapToGrid w:val="0"/>
              <w:rPr>
                <w:rFonts w:asciiTheme="minorEastAsia" w:eastAsiaTheme="minorEastAsia" w:hAnsiTheme="minorEastAsia"/>
                <w:sz w:val="24"/>
              </w:rPr>
            </w:pPr>
            <w:r>
              <w:rPr>
                <w:rFonts w:asciiTheme="minorEastAsia" w:eastAsiaTheme="minorEastAsia" w:hAnsiTheme="minorEastAsia"/>
                <w:sz w:val="24"/>
              </w:rPr>
              <w:t>营业执照等证明文件</w:t>
            </w:r>
          </w:p>
        </w:tc>
        <w:tc>
          <w:tcPr>
            <w:tcW w:w="4705" w:type="dxa"/>
            <w:vAlign w:val="center"/>
          </w:tcPr>
          <w:p w14:paraId="5A9C7EA5" w14:textId="77777777" w:rsidR="001C0B6C" w:rsidRDefault="00370E65">
            <w:pPr>
              <w:tabs>
                <w:tab w:val="left" w:pos="1080"/>
              </w:tabs>
              <w:snapToGrid w:val="0"/>
              <w:rPr>
                <w:rFonts w:asciiTheme="minorEastAsia" w:eastAsiaTheme="minorEastAsia" w:hAnsiTheme="minorEastAsia"/>
                <w:sz w:val="24"/>
              </w:rPr>
            </w:pPr>
            <w:r>
              <w:rPr>
                <w:rFonts w:asciiTheme="minorEastAsia" w:eastAsiaTheme="minorEastAsia" w:hAnsiTheme="minorEastAsia"/>
                <w:sz w:val="24"/>
              </w:rPr>
              <w:t>投标人为企业（包括合伙企业）的，应提供有效的“营业执照”；</w:t>
            </w:r>
          </w:p>
          <w:p w14:paraId="40B358E2" w14:textId="77777777" w:rsidR="001C0B6C" w:rsidRDefault="00370E65">
            <w:pPr>
              <w:tabs>
                <w:tab w:val="left" w:pos="1080"/>
              </w:tabs>
              <w:snapToGrid w:val="0"/>
              <w:rPr>
                <w:rFonts w:asciiTheme="minorEastAsia" w:eastAsiaTheme="minorEastAsia" w:hAnsiTheme="minorEastAsia"/>
                <w:sz w:val="24"/>
              </w:rPr>
            </w:pPr>
            <w:r>
              <w:rPr>
                <w:rFonts w:asciiTheme="minorEastAsia" w:eastAsiaTheme="minorEastAsia" w:hAnsiTheme="minorEastAsia"/>
                <w:sz w:val="24"/>
              </w:rPr>
              <w:t>投标人为事业单位的，应提供有效的“事业单位法人证书”；</w:t>
            </w:r>
          </w:p>
          <w:p w14:paraId="3B65A0E1" w14:textId="77777777" w:rsidR="001C0B6C" w:rsidRDefault="00370E65">
            <w:pPr>
              <w:tabs>
                <w:tab w:val="left" w:pos="1080"/>
              </w:tabs>
              <w:snapToGrid w:val="0"/>
              <w:rPr>
                <w:rFonts w:asciiTheme="minorEastAsia" w:eastAsiaTheme="minorEastAsia" w:hAnsiTheme="minorEastAsia"/>
                <w:sz w:val="24"/>
              </w:rPr>
            </w:pPr>
            <w:r>
              <w:rPr>
                <w:rFonts w:asciiTheme="minorEastAsia" w:eastAsiaTheme="minorEastAsia" w:hAnsiTheme="minorEastAsia" w:hint="eastAsia"/>
                <w:sz w:val="24"/>
              </w:rPr>
              <w:t>投标人是非企业机构的，应提供有效的“执业许可证”、“登记证书”等证明文件；</w:t>
            </w:r>
          </w:p>
          <w:p w14:paraId="44D9BC38" w14:textId="77777777" w:rsidR="001C0B6C" w:rsidRDefault="00370E65">
            <w:pPr>
              <w:tabs>
                <w:tab w:val="left" w:pos="1080"/>
              </w:tabs>
              <w:snapToGrid w:val="0"/>
              <w:rPr>
                <w:rFonts w:asciiTheme="minorEastAsia" w:eastAsiaTheme="minorEastAsia" w:hAnsiTheme="minorEastAsia"/>
                <w:sz w:val="24"/>
              </w:rPr>
            </w:pPr>
            <w:r>
              <w:rPr>
                <w:rFonts w:asciiTheme="minorEastAsia" w:eastAsiaTheme="minorEastAsia" w:hAnsiTheme="minorEastAsia"/>
                <w:sz w:val="24"/>
              </w:rPr>
              <w:t>投标人是个体工商户的，应提供有效的“个体工商户营业执照”；</w:t>
            </w:r>
          </w:p>
          <w:p w14:paraId="70167A12" w14:textId="77777777" w:rsidR="001C0B6C" w:rsidRDefault="00370E65">
            <w:pPr>
              <w:tabs>
                <w:tab w:val="left" w:pos="1080"/>
              </w:tabs>
              <w:snapToGrid w:val="0"/>
              <w:rPr>
                <w:rFonts w:asciiTheme="minorEastAsia" w:eastAsiaTheme="minorEastAsia" w:hAnsiTheme="minorEastAsia"/>
                <w:sz w:val="24"/>
              </w:rPr>
            </w:pPr>
            <w:r>
              <w:rPr>
                <w:rFonts w:asciiTheme="minorEastAsia" w:eastAsiaTheme="minorEastAsia" w:hAnsiTheme="minorEastAsia"/>
                <w:sz w:val="24"/>
              </w:rPr>
              <w:t>投标人是自然人的，应提供有效的自然人身份证明。</w:t>
            </w:r>
          </w:p>
          <w:p w14:paraId="2955FA8E" w14:textId="77777777" w:rsidR="001C0B6C" w:rsidRDefault="00370E65">
            <w:pPr>
              <w:tabs>
                <w:tab w:val="left" w:pos="1080"/>
              </w:tabs>
              <w:snapToGrid w:val="0"/>
              <w:rPr>
                <w:rFonts w:asciiTheme="minorEastAsia" w:eastAsiaTheme="minorEastAsia" w:hAnsiTheme="minorEastAsia"/>
                <w:color w:val="000000"/>
                <w:sz w:val="24"/>
              </w:rPr>
            </w:pPr>
            <w:r>
              <w:rPr>
                <w:rFonts w:asciiTheme="minorEastAsia" w:eastAsiaTheme="minorEastAsia" w:hAnsiTheme="minorEastAsia" w:hint="eastAsia"/>
                <w:color w:val="000000"/>
                <w:sz w:val="24"/>
              </w:rPr>
              <w:t>若本项目允许分支机构参加投标，则分支机构参加投标的，此处可提供该分支机构或其所属法人或其他组织的相应证明文件。</w:t>
            </w:r>
          </w:p>
        </w:tc>
        <w:tc>
          <w:tcPr>
            <w:tcW w:w="1599" w:type="dxa"/>
            <w:vAlign w:val="center"/>
          </w:tcPr>
          <w:p w14:paraId="6279D05B" w14:textId="77777777" w:rsidR="001C0B6C" w:rsidRDefault="00370E65">
            <w:pPr>
              <w:tabs>
                <w:tab w:val="left" w:pos="1080"/>
              </w:tabs>
              <w:snapToGrid w:val="0"/>
              <w:rPr>
                <w:rFonts w:asciiTheme="minorEastAsia" w:eastAsiaTheme="minorEastAsia" w:hAnsiTheme="minorEastAsia"/>
                <w:sz w:val="24"/>
              </w:rPr>
            </w:pPr>
            <w:r>
              <w:rPr>
                <w:rFonts w:asciiTheme="minorEastAsia" w:eastAsiaTheme="minorEastAsia" w:hAnsiTheme="minorEastAsia"/>
                <w:sz w:val="24"/>
              </w:rPr>
              <w:t>提供证明文件的电子件或电子证照</w:t>
            </w:r>
          </w:p>
        </w:tc>
      </w:tr>
      <w:tr w:rsidR="001C0B6C" w14:paraId="348265CF" w14:textId="77777777">
        <w:trPr>
          <w:cantSplit/>
          <w:trHeight w:val="468"/>
        </w:trPr>
        <w:tc>
          <w:tcPr>
            <w:tcW w:w="824" w:type="dxa"/>
            <w:vAlign w:val="center"/>
          </w:tcPr>
          <w:p w14:paraId="56E591A0" w14:textId="77777777" w:rsidR="001C0B6C" w:rsidRDefault="00370E65">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1-2</w:t>
            </w:r>
          </w:p>
        </w:tc>
        <w:tc>
          <w:tcPr>
            <w:tcW w:w="1934" w:type="dxa"/>
            <w:vAlign w:val="center"/>
          </w:tcPr>
          <w:p w14:paraId="401085E9" w14:textId="77777777" w:rsidR="001C0B6C" w:rsidRDefault="00370E65">
            <w:pPr>
              <w:tabs>
                <w:tab w:val="left" w:pos="1080"/>
              </w:tabs>
              <w:snapToGrid w:val="0"/>
              <w:rPr>
                <w:rFonts w:asciiTheme="minorEastAsia" w:eastAsiaTheme="minorEastAsia" w:hAnsiTheme="minorEastAsia"/>
                <w:sz w:val="24"/>
              </w:rPr>
            </w:pPr>
            <w:r>
              <w:rPr>
                <w:rFonts w:asciiTheme="minorEastAsia" w:eastAsiaTheme="minorEastAsia" w:hAnsiTheme="minorEastAsia"/>
                <w:sz w:val="24"/>
              </w:rPr>
              <w:t>投标人资格声明书</w:t>
            </w:r>
          </w:p>
        </w:tc>
        <w:tc>
          <w:tcPr>
            <w:tcW w:w="4705" w:type="dxa"/>
            <w:vAlign w:val="center"/>
          </w:tcPr>
          <w:p w14:paraId="54EE0CDE" w14:textId="77777777" w:rsidR="001C0B6C" w:rsidRDefault="00370E65">
            <w:pPr>
              <w:tabs>
                <w:tab w:val="left" w:pos="1080"/>
              </w:tabs>
              <w:snapToGrid w:val="0"/>
              <w:rPr>
                <w:rFonts w:asciiTheme="minorEastAsia" w:eastAsiaTheme="minorEastAsia" w:hAnsiTheme="minorEastAsia"/>
                <w:sz w:val="24"/>
              </w:rPr>
            </w:pPr>
            <w:r>
              <w:rPr>
                <w:rFonts w:asciiTheme="minorEastAsia" w:eastAsiaTheme="minorEastAsia" w:hAnsiTheme="minorEastAsia"/>
                <w:sz w:val="24"/>
              </w:rPr>
              <w:t>提供了符合招标文件要求的《投标人资格声明书》。</w:t>
            </w:r>
          </w:p>
        </w:tc>
        <w:tc>
          <w:tcPr>
            <w:tcW w:w="1599" w:type="dxa"/>
            <w:vAlign w:val="center"/>
          </w:tcPr>
          <w:p w14:paraId="4B707697" w14:textId="77777777" w:rsidR="001C0B6C" w:rsidRDefault="00370E65">
            <w:pPr>
              <w:tabs>
                <w:tab w:val="left" w:pos="1080"/>
              </w:tabs>
              <w:snapToGrid w:val="0"/>
              <w:rPr>
                <w:rFonts w:asciiTheme="minorEastAsia" w:eastAsiaTheme="minorEastAsia" w:hAnsiTheme="minorEastAsia"/>
                <w:sz w:val="24"/>
              </w:rPr>
            </w:pPr>
            <w:r>
              <w:rPr>
                <w:rFonts w:asciiTheme="minorEastAsia" w:eastAsiaTheme="minorEastAsia" w:hAnsiTheme="minorEastAsia"/>
                <w:sz w:val="24"/>
              </w:rPr>
              <w:t>格式见《投标文件格式》</w:t>
            </w:r>
          </w:p>
        </w:tc>
      </w:tr>
      <w:tr w:rsidR="001C0B6C" w14:paraId="7A3DD2FD" w14:textId="77777777">
        <w:trPr>
          <w:cantSplit/>
          <w:trHeight w:val="468"/>
        </w:trPr>
        <w:tc>
          <w:tcPr>
            <w:tcW w:w="824" w:type="dxa"/>
            <w:vAlign w:val="center"/>
          </w:tcPr>
          <w:p w14:paraId="09887FB5" w14:textId="77777777" w:rsidR="001C0B6C" w:rsidRDefault="00370E65">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hint="eastAsia"/>
                <w:sz w:val="24"/>
              </w:rPr>
              <w:lastRenderedPageBreak/>
              <w:t>1-</w:t>
            </w:r>
            <w:r>
              <w:rPr>
                <w:rFonts w:asciiTheme="minorEastAsia" w:eastAsiaTheme="minorEastAsia" w:hAnsiTheme="minorEastAsia"/>
                <w:sz w:val="24"/>
              </w:rPr>
              <w:t>3</w:t>
            </w:r>
          </w:p>
        </w:tc>
        <w:tc>
          <w:tcPr>
            <w:tcW w:w="1934" w:type="dxa"/>
            <w:vAlign w:val="center"/>
          </w:tcPr>
          <w:p w14:paraId="5497FD7F" w14:textId="77777777" w:rsidR="001C0B6C" w:rsidRDefault="00370E65">
            <w:pPr>
              <w:tabs>
                <w:tab w:val="left" w:pos="1080"/>
              </w:tabs>
              <w:snapToGrid w:val="0"/>
              <w:rPr>
                <w:rFonts w:asciiTheme="minorEastAsia" w:eastAsiaTheme="minorEastAsia" w:hAnsiTheme="minorEastAsia"/>
                <w:sz w:val="24"/>
              </w:rPr>
            </w:pPr>
            <w:r>
              <w:rPr>
                <w:rFonts w:asciiTheme="minorEastAsia" w:eastAsiaTheme="minorEastAsia" w:hAnsiTheme="minorEastAsia"/>
                <w:sz w:val="24"/>
              </w:rPr>
              <w:t>投标人信用记录</w:t>
            </w:r>
          </w:p>
        </w:tc>
        <w:tc>
          <w:tcPr>
            <w:tcW w:w="4705" w:type="dxa"/>
            <w:vAlign w:val="center"/>
          </w:tcPr>
          <w:p w14:paraId="65E4DA8F" w14:textId="77777777" w:rsidR="001C0B6C" w:rsidRDefault="00370E65">
            <w:pPr>
              <w:tabs>
                <w:tab w:val="left" w:pos="1080"/>
              </w:tabs>
              <w:snapToGrid w:val="0"/>
              <w:rPr>
                <w:rFonts w:asciiTheme="minorEastAsia" w:eastAsiaTheme="minorEastAsia" w:hAnsiTheme="minorEastAsia"/>
                <w:sz w:val="24"/>
              </w:rPr>
            </w:pPr>
            <w:r>
              <w:rPr>
                <w:rFonts w:asciiTheme="minorEastAsia" w:eastAsiaTheme="minorEastAsia" w:hAnsiTheme="minorEastAsia"/>
                <w:sz w:val="24"/>
              </w:rPr>
              <w:t>查询渠道：信用中国网站和中国政府采购网（</w:t>
            </w:r>
            <w:r>
              <w:rPr>
                <w:rFonts w:asciiTheme="minorEastAsia" w:eastAsiaTheme="minorEastAsia" w:hAnsiTheme="minorEastAsia"/>
              </w:rPr>
              <w:t>www.creditchina.gov.cn</w:t>
            </w:r>
            <w:r>
              <w:rPr>
                <w:rFonts w:asciiTheme="minorEastAsia" w:eastAsiaTheme="minorEastAsia" w:hAnsiTheme="minorEastAsia"/>
                <w:sz w:val="24"/>
              </w:rPr>
              <w:t>、</w:t>
            </w:r>
            <w:r>
              <w:rPr>
                <w:rFonts w:asciiTheme="minorEastAsia" w:eastAsiaTheme="minorEastAsia" w:hAnsiTheme="minorEastAsia"/>
              </w:rPr>
              <w:t>www.ccgp.gov.cn</w:t>
            </w:r>
            <w:r>
              <w:rPr>
                <w:rFonts w:asciiTheme="minorEastAsia" w:eastAsiaTheme="minorEastAsia" w:hAnsiTheme="minorEastAsia"/>
                <w:sz w:val="24"/>
              </w:rPr>
              <w:t>）；</w:t>
            </w:r>
          </w:p>
          <w:p w14:paraId="17A18F98" w14:textId="77777777" w:rsidR="001C0B6C" w:rsidRDefault="00370E65">
            <w:pPr>
              <w:tabs>
                <w:tab w:val="left" w:pos="900"/>
                <w:tab w:val="left" w:pos="1980"/>
              </w:tabs>
              <w:snapToGrid w:val="0"/>
              <w:rPr>
                <w:rFonts w:asciiTheme="minorEastAsia" w:eastAsiaTheme="minorEastAsia" w:hAnsiTheme="minorEastAsia"/>
                <w:sz w:val="24"/>
              </w:rPr>
            </w:pPr>
            <w:r>
              <w:rPr>
                <w:rFonts w:asciiTheme="minorEastAsia" w:eastAsiaTheme="minorEastAsia" w:hAnsiTheme="minorEastAsia"/>
                <w:sz w:val="24"/>
              </w:rPr>
              <w:t>截止时点：投标截止时间以后、</w:t>
            </w:r>
            <w:r>
              <w:rPr>
                <w:rFonts w:asciiTheme="minorEastAsia" w:eastAsiaTheme="minorEastAsia" w:hAnsiTheme="minorEastAsia" w:hint="eastAsia"/>
                <w:sz w:val="24"/>
              </w:rPr>
              <w:t>资格审查阶段采购人或</w:t>
            </w:r>
            <w:r>
              <w:rPr>
                <w:rFonts w:asciiTheme="minorEastAsia" w:eastAsiaTheme="minorEastAsia" w:hAnsiTheme="minorEastAsia"/>
                <w:sz w:val="24"/>
              </w:rPr>
              <w:t>采购代理机构的实际查询时间；</w:t>
            </w:r>
          </w:p>
          <w:p w14:paraId="2C0E866C" w14:textId="77777777" w:rsidR="001C0B6C" w:rsidRDefault="00370E65">
            <w:pPr>
              <w:tabs>
                <w:tab w:val="left" w:pos="900"/>
                <w:tab w:val="left" w:pos="1980"/>
              </w:tabs>
              <w:snapToGrid w:val="0"/>
              <w:rPr>
                <w:rFonts w:asciiTheme="minorEastAsia" w:eastAsiaTheme="minorEastAsia" w:hAnsiTheme="minorEastAsia"/>
                <w:sz w:val="24"/>
              </w:rPr>
            </w:pPr>
            <w:r>
              <w:rPr>
                <w:rFonts w:asciiTheme="minorEastAsia" w:eastAsiaTheme="minorEastAsia" w:hAnsiTheme="minorEastAsia"/>
                <w:sz w:val="24"/>
              </w:rPr>
              <w:t>信用信息查询记录和证据留存具体方式：查询结果网页打印页作为查询记录和证据，与其他采购文件一并保存；</w:t>
            </w:r>
          </w:p>
          <w:p w14:paraId="4447ACA9" w14:textId="77777777" w:rsidR="001C0B6C" w:rsidRDefault="00370E65">
            <w:pPr>
              <w:tabs>
                <w:tab w:val="left" w:pos="1080"/>
              </w:tabs>
              <w:snapToGrid w:val="0"/>
              <w:rPr>
                <w:rFonts w:asciiTheme="minorEastAsia" w:eastAsiaTheme="minorEastAsia" w:hAnsiTheme="minorEastAsia"/>
                <w:sz w:val="24"/>
              </w:rPr>
            </w:pPr>
            <w:r>
              <w:rPr>
                <w:rFonts w:asciiTheme="minorEastAsia" w:eastAsiaTheme="minorEastAsia" w:hAnsiTheme="minorEastAsia"/>
                <w:sz w:val="24"/>
              </w:rPr>
              <w:t>信用信息的使用原则：经认定的被列入失信被执行人、重大税收违法案件当事人名单、政府采购严重违法失信行为记录名单的投标人，其</w:t>
            </w:r>
            <w:r>
              <w:rPr>
                <w:rFonts w:asciiTheme="minorEastAsia" w:eastAsiaTheme="minorEastAsia" w:hAnsiTheme="minorEastAsia"/>
                <w:b/>
                <w:sz w:val="24"/>
              </w:rPr>
              <w:t>投标无效</w:t>
            </w:r>
            <w:r>
              <w:rPr>
                <w:rFonts w:asciiTheme="minorEastAsia" w:eastAsiaTheme="minorEastAsia" w:hAnsiTheme="minorEastAsia"/>
                <w:sz w:val="24"/>
              </w:rPr>
              <w:t>。联合体形式投标的，联合体成员存在不良信用记录，视同联合体存在不良信用记录。</w:t>
            </w:r>
          </w:p>
        </w:tc>
        <w:tc>
          <w:tcPr>
            <w:tcW w:w="1599" w:type="dxa"/>
            <w:vAlign w:val="center"/>
          </w:tcPr>
          <w:p w14:paraId="0CB7978E" w14:textId="77777777" w:rsidR="001C0B6C" w:rsidRDefault="00370E65">
            <w:pPr>
              <w:tabs>
                <w:tab w:val="left" w:pos="1080"/>
              </w:tabs>
              <w:snapToGrid w:val="0"/>
              <w:rPr>
                <w:rFonts w:asciiTheme="minorEastAsia" w:eastAsiaTheme="minorEastAsia" w:hAnsiTheme="minorEastAsia"/>
                <w:sz w:val="24"/>
              </w:rPr>
            </w:pPr>
            <w:r>
              <w:rPr>
                <w:rFonts w:asciiTheme="minorEastAsia" w:eastAsiaTheme="minorEastAsia" w:hAnsiTheme="minorEastAsia"/>
                <w:sz w:val="24"/>
              </w:rPr>
              <w:t>无须投标人提供，由采购人或采购代理机构查询。</w:t>
            </w:r>
          </w:p>
        </w:tc>
      </w:tr>
      <w:tr w:rsidR="001C0B6C" w14:paraId="135BAFE2" w14:textId="77777777">
        <w:trPr>
          <w:cantSplit/>
          <w:trHeight w:val="468"/>
        </w:trPr>
        <w:tc>
          <w:tcPr>
            <w:tcW w:w="824" w:type="dxa"/>
            <w:vAlign w:val="center"/>
          </w:tcPr>
          <w:p w14:paraId="76D9D74F" w14:textId="77777777" w:rsidR="001C0B6C" w:rsidRDefault="00370E65">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4</w:t>
            </w:r>
          </w:p>
        </w:tc>
        <w:tc>
          <w:tcPr>
            <w:tcW w:w="1934" w:type="dxa"/>
            <w:vAlign w:val="center"/>
          </w:tcPr>
          <w:p w14:paraId="1E25F187" w14:textId="77777777" w:rsidR="001C0B6C" w:rsidRDefault="00370E65">
            <w:pPr>
              <w:tabs>
                <w:tab w:val="left" w:pos="1080"/>
              </w:tabs>
              <w:snapToGrid w:val="0"/>
              <w:rPr>
                <w:rFonts w:asciiTheme="minorEastAsia" w:eastAsiaTheme="minorEastAsia" w:hAnsiTheme="minorEastAsia"/>
                <w:sz w:val="24"/>
              </w:rPr>
            </w:pPr>
            <w:r>
              <w:rPr>
                <w:rFonts w:asciiTheme="minorEastAsia" w:eastAsiaTheme="minorEastAsia" w:hAnsiTheme="minorEastAsia" w:hint="eastAsia"/>
                <w:sz w:val="24"/>
              </w:rPr>
              <w:t>投标保证金</w:t>
            </w:r>
          </w:p>
        </w:tc>
        <w:tc>
          <w:tcPr>
            <w:tcW w:w="4705" w:type="dxa"/>
            <w:vAlign w:val="center"/>
          </w:tcPr>
          <w:p w14:paraId="30AF9D63" w14:textId="77777777" w:rsidR="001C0B6C" w:rsidRDefault="00370E65">
            <w:pPr>
              <w:tabs>
                <w:tab w:val="left" w:pos="1080"/>
              </w:tabs>
              <w:snapToGrid w:val="0"/>
              <w:rPr>
                <w:rFonts w:asciiTheme="minorEastAsia" w:eastAsiaTheme="minorEastAsia" w:hAnsiTheme="minorEastAsia"/>
                <w:sz w:val="24"/>
              </w:rPr>
            </w:pPr>
            <w:r>
              <w:rPr>
                <w:rFonts w:asciiTheme="minorEastAsia" w:eastAsiaTheme="minorEastAsia" w:hAnsiTheme="minorEastAsia"/>
                <w:color w:val="000000"/>
                <w:kern w:val="0"/>
                <w:sz w:val="24"/>
              </w:rPr>
              <w:t>按照招标文件的规定提交投标保证金</w:t>
            </w:r>
            <w:r>
              <w:rPr>
                <w:rFonts w:asciiTheme="minorEastAsia" w:eastAsiaTheme="minorEastAsia" w:hAnsiTheme="minorEastAsia" w:hint="eastAsia"/>
                <w:color w:val="000000"/>
                <w:kern w:val="0"/>
                <w:sz w:val="24"/>
              </w:rPr>
              <w:t>。</w:t>
            </w:r>
          </w:p>
        </w:tc>
        <w:tc>
          <w:tcPr>
            <w:tcW w:w="1599" w:type="dxa"/>
            <w:vAlign w:val="center"/>
          </w:tcPr>
          <w:p w14:paraId="5C35B488" w14:textId="77777777" w:rsidR="001C0B6C" w:rsidRDefault="001C0B6C">
            <w:pPr>
              <w:tabs>
                <w:tab w:val="left" w:pos="1080"/>
              </w:tabs>
              <w:snapToGrid w:val="0"/>
              <w:rPr>
                <w:rFonts w:asciiTheme="minorEastAsia" w:eastAsiaTheme="minorEastAsia" w:hAnsiTheme="minorEastAsia"/>
                <w:sz w:val="24"/>
              </w:rPr>
            </w:pPr>
          </w:p>
        </w:tc>
      </w:tr>
    </w:tbl>
    <w:p w14:paraId="3F7728D9" w14:textId="77777777" w:rsidR="001C0B6C" w:rsidRDefault="00370E65">
      <w:pPr>
        <w:widowControl/>
        <w:jc w:val="left"/>
        <w:rPr>
          <w:rFonts w:asciiTheme="minorEastAsia" w:eastAsiaTheme="minorEastAsia" w:hAnsiTheme="minorEastAsia"/>
          <w:sz w:val="24"/>
        </w:rPr>
      </w:pPr>
      <w:bookmarkStart w:id="792" w:name="_Hlt522424701"/>
      <w:bookmarkStart w:id="793" w:name="_Hlt487900425"/>
      <w:bookmarkStart w:id="794" w:name="_Toc127151779"/>
      <w:bookmarkStart w:id="795" w:name="_Toc127161490"/>
      <w:bookmarkStart w:id="796" w:name="_Toc353825550"/>
      <w:bookmarkStart w:id="797" w:name="_Toc226965858"/>
      <w:bookmarkStart w:id="798" w:name="_Toc35387394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89"/>
      <w:bookmarkEnd w:id="792"/>
      <w:bookmarkEnd w:id="793"/>
      <w:r>
        <w:rPr>
          <w:rFonts w:asciiTheme="minorEastAsia" w:eastAsiaTheme="minorEastAsia" w:hAnsiTheme="minorEastAsia"/>
          <w:sz w:val="24"/>
        </w:rPr>
        <w:br w:type="page"/>
      </w:r>
    </w:p>
    <w:p w14:paraId="5966EC11" w14:textId="77777777" w:rsidR="001C0B6C" w:rsidRDefault="00370E65">
      <w:pPr>
        <w:spacing w:line="360" w:lineRule="auto"/>
        <w:jc w:val="center"/>
        <w:outlineLvl w:val="0"/>
        <w:rPr>
          <w:rFonts w:asciiTheme="minorEastAsia" w:eastAsiaTheme="minorEastAsia" w:hAnsiTheme="minorEastAsia"/>
          <w:b/>
          <w:sz w:val="36"/>
          <w:szCs w:val="36"/>
        </w:rPr>
      </w:pPr>
      <w:bookmarkStart w:id="799" w:name="_Toc101041668"/>
      <w:r>
        <w:rPr>
          <w:rFonts w:asciiTheme="minorEastAsia" w:eastAsiaTheme="minorEastAsia" w:hAnsiTheme="minorEastAsia"/>
          <w:b/>
          <w:sz w:val="36"/>
          <w:szCs w:val="36"/>
        </w:rPr>
        <w:lastRenderedPageBreak/>
        <w:t xml:space="preserve">第四章   </w:t>
      </w:r>
      <w:bookmarkStart w:id="800" w:name="_Hlt164229061"/>
      <w:bookmarkEnd w:id="794"/>
      <w:bookmarkEnd w:id="795"/>
      <w:bookmarkEnd w:id="796"/>
      <w:bookmarkEnd w:id="797"/>
      <w:bookmarkEnd w:id="798"/>
      <w:bookmarkEnd w:id="800"/>
      <w:r>
        <w:rPr>
          <w:rFonts w:asciiTheme="minorEastAsia" w:eastAsiaTheme="minorEastAsia" w:hAnsiTheme="minorEastAsia"/>
          <w:b/>
          <w:sz w:val="36"/>
          <w:szCs w:val="36"/>
        </w:rPr>
        <w:t>评标程序、评标方法和评标标准</w:t>
      </w:r>
      <w:bookmarkEnd w:id="799"/>
    </w:p>
    <w:p w14:paraId="5C7B1CD8" w14:textId="77777777" w:rsidR="001C0B6C" w:rsidRDefault="00370E65">
      <w:pPr>
        <w:tabs>
          <w:tab w:val="left" w:pos="360"/>
          <w:tab w:val="left" w:pos="900"/>
        </w:tabs>
        <w:snapToGrid w:val="0"/>
        <w:spacing w:line="360" w:lineRule="auto"/>
        <w:jc w:val="center"/>
        <w:outlineLvl w:val="1"/>
        <w:rPr>
          <w:rFonts w:asciiTheme="minorEastAsia" w:eastAsiaTheme="minorEastAsia" w:hAnsiTheme="minorEastAsia"/>
          <w:b/>
        </w:rPr>
      </w:pPr>
      <w:r>
        <w:rPr>
          <w:rFonts w:asciiTheme="minorEastAsia" w:eastAsiaTheme="minorEastAsia" w:hAnsiTheme="minorEastAsia"/>
          <w:b/>
          <w:sz w:val="24"/>
        </w:rPr>
        <w:t>一、评标方法</w:t>
      </w:r>
    </w:p>
    <w:p w14:paraId="7A0E6E0C" w14:textId="77777777" w:rsidR="001C0B6C" w:rsidRDefault="00370E65">
      <w:pPr>
        <w:numPr>
          <w:ilvl w:val="0"/>
          <w:numId w:val="15"/>
        </w:numPr>
        <w:tabs>
          <w:tab w:val="left" w:pos="360"/>
        </w:tabs>
        <w:snapToGrid w:val="0"/>
        <w:spacing w:line="360" w:lineRule="auto"/>
        <w:outlineLvl w:val="1"/>
        <w:rPr>
          <w:rFonts w:asciiTheme="minorEastAsia" w:eastAsiaTheme="minorEastAsia" w:hAnsiTheme="minorEastAsia"/>
          <w:sz w:val="24"/>
        </w:rPr>
      </w:pPr>
      <w:bookmarkStart w:id="801" w:name="_Toc127151742"/>
      <w:bookmarkStart w:id="802" w:name="_Toc151193929"/>
      <w:bookmarkStart w:id="803" w:name="_Toc127151541"/>
      <w:bookmarkStart w:id="804" w:name="_Toc226965731"/>
      <w:bookmarkStart w:id="805" w:name="_Toc226337237"/>
      <w:bookmarkStart w:id="806" w:name="_Toc164229382"/>
      <w:bookmarkStart w:id="807" w:name="_Toc265228379"/>
      <w:bookmarkStart w:id="808" w:name="_Toc164351635"/>
      <w:bookmarkStart w:id="809" w:name="_Toc151190168"/>
      <w:bookmarkStart w:id="810" w:name="_Toc149720834"/>
      <w:bookmarkStart w:id="811" w:name="_Toc142311043"/>
      <w:bookmarkStart w:id="812" w:name="_Toc226965814"/>
      <w:bookmarkStart w:id="813" w:name="_Toc164608810"/>
      <w:bookmarkStart w:id="814" w:name="_Toc151193639"/>
      <w:bookmarkStart w:id="815" w:name="_Toc264969231"/>
      <w:bookmarkStart w:id="816" w:name="_Toc151193783"/>
      <w:bookmarkStart w:id="817" w:name="_Toc164608655"/>
      <w:bookmarkStart w:id="818" w:name="_Toc151193711"/>
      <w:bookmarkStart w:id="819" w:name="_Toc150509292"/>
      <w:bookmarkStart w:id="820" w:name="_Toc305158809"/>
      <w:bookmarkStart w:id="821" w:name="_Toc195842906"/>
      <w:bookmarkStart w:id="822" w:name="_Toc127161455"/>
      <w:bookmarkStart w:id="823" w:name="_Toc226309785"/>
      <w:bookmarkStart w:id="824" w:name="_Toc150480779"/>
      <w:bookmarkStart w:id="825" w:name="_Toc151193855"/>
      <w:bookmarkStart w:id="826" w:name="_Toc305158883"/>
      <w:bookmarkStart w:id="827" w:name="_Toc150774746"/>
      <w:bookmarkStart w:id="828" w:name="_Toc164229236"/>
      <w:bookmarkStart w:id="829" w:name="_Toc150774641"/>
      <w:bookmarkStart w:id="830" w:name="_Toc353825551"/>
      <w:bookmarkStart w:id="831" w:name="_Toc353873941"/>
      <w:bookmarkStart w:id="832" w:name="_Toc264969245"/>
      <w:bookmarkStart w:id="833" w:name="_Toc353825545"/>
      <w:bookmarkStart w:id="834" w:name="_Toc195842920"/>
      <w:bookmarkStart w:id="835" w:name="_Toc226965828"/>
      <w:bookmarkStart w:id="836" w:name="_Toc226337251"/>
      <w:bookmarkStart w:id="837" w:name="_Toc150774760"/>
      <w:bookmarkStart w:id="838" w:name="_Toc305158897"/>
      <w:bookmarkStart w:id="839" w:name="_Toc127151555"/>
      <w:bookmarkStart w:id="840" w:name="_Toc353873935"/>
      <w:bookmarkStart w:id="841" w:name="_Toc265228393"/>
      <w:bookmarkStart w:id="842" w:name="_Toc150480793"/>
      <w:bookmarkStart w:id="843" w:name="_Toc142311057"/>
      <w:bookmarkStart w:id="844" w:name="_Toc305158823"/>
      <w:bookmarkStart w:id="845" w:name="_Toc353873665"/>
      <w:r>
        <w:rPr>
          <w:rFonts w:asciiTheme="minorEastAsia" w:eastAsiaTheme="minorEastAsia" w:hAnsiTheme="minorEastAsia"/>
          <w:sz w:val="24"/>
        </w:rPr>
        <w:t>投标文件的符合性审查</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16A0AB90" w14:textId="77777777" w:rsidR="001C0B6C" w:rsidRDefault="00370E65">
      <w:pPr>
        <w:numPr>
          <w:ilvl w:val="1"/>
          <w:numId w:val="15"/>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评标委员会对资格审查合格的投标人的投标文件进行符合性审查，以确定其是否满足招标文件的实质性要求。</w:t>
      </w:r>
      <w:bookmarkStart w:id="846" w:name="_Toc520356167"/>
    </w:p>
    <w:p w14:paraId="2CE267B0" w14:textId="77777777" w:rsidR="001C0B6C" w:rsidRDefault="00370E65">
      <w:pPr>
        <w:numPr>
          <w:ilvl w:val="1"/>
          <w:numId w:val="15"/>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评标委员会根据《符合性审查</w:t>
      </w:r>
      <w:r>
        <w:rPr>
          <w:rFonts w:asciiTheme="minorEastAsia" w:eastAsiaTheme="minorEastAsia" w:hAnsiTheme="minorEastAsia" w:hint="eastAsia"/>
          <w:sz w:val="24"/>
        </w:rPr>
        <w:t>要求</w:t>
      </w:r>
      <w:r>
        <w:rPr>
          <w:rFonts w:asciiTheme="minorEastAsia" w:eastAsiaTheme="minorEastAsia" w:hAnsiTheme="minorEastAsia"/>
          <w:sz w:val="24"/>
        </w:rPr>
        <w:t>》中规定的审查因素和审查内容，对投标人的投标文件是否实质上响应招标文件进行符合性审查，并形成符合性审查评审结果。</w:t>
      </w:r>
      <w:r>
        <w:rPr>
          <w:rFonts w:asciiTheme="minorEastAsia" w:eastAsiaTheme="minorEastAsia" w:hAnsiTheme="minorEastAsia" w:hint="eastAsia"/>
          <w:sz w:val="24"/>
        </w:rPr>
        <w:t>投标人《商务技术文件》有任何一项不符合</w:t>
      </w:r>
      <w:r>
        <w:rPr>
          <w:rFonts w:asciiTheme="minorEastAsia" w:eastAsiaTheme="minorEastAsia" w:hAnsiTheme="minorEastAsia"/>
          <w:sz w:val="24"/>
        </w:rPr>
        <w:t>《符合性审查</w:t>
      </w:r>
      <w:r>
        <w:rPr>
          <w:rFonts w:asciiTheme="minorEastAsia" w:eastAsiaTheme="minorEastAsia" w:hAnsiTheme="minorEastAsia" w:hint="eastAsia"/>
          <w:sz w:val="24"/>
        </w:rPr>
        <w:t>要求</w:t>
      </w:r>
      <w:r>
        <w:rPr>
          <w:rFonts w:asciiTheme="minorEastAsia" w:eastAsiaTheme="minorEastAsia" w:hAnsiTheme="minorEastAsia"/>
          <w:sz w:val="24"/>
        </w:rPr>
        <w:t>》</w:t>
      </w:r>
      <w:bookmarkEnd w:id="846"/>
      <w:r>
        <w:rPr>
          <w:rFonts w:asciiTheme="minorEastAsia" w:eastAsiaTheme="minorEastAsia" w:hAnsiTheme="minorEastAsia" w:hint="eastAsia"/>
          <w:sz w:val="24"/>
        </w:rPr>
        <w:t>要求的，</w:t>
      </w:r>
      <w:r>
        <w:rPr>
          <w:rFonts w:asciiTheme="minorEastAsia" w:eastAsiaTheme="minorEastAsia" w:hAnsiTheme="minorEastAsia" w:hint="eastAsia"/>
          <w:b/>
          <w:sz w:val="24"/>
        </w:rPr>
        <w:t>投标无效</w:t>
      </w:r>
      <w:r>
        <w:rPr>
          <w:rFonts w:asciiTheme="minorEastAsia" w:eastAsiaTheme="minorEastAsia" w:hAnsiTheme="minorEastAsia" w:hint="eastAsia"/>
          <w:sz w:val="24"/>
        </w:rPr>
        <w:t>。</w:t>
      </w:r>
    </w:p>
    <w:p w14:paraId="04B0A382" w14:textId="77777777" w:rsidR="001C0B6C" w:rsidRDefault="00370E65">
      <w:pPr>
        <w:tabs>
          <w:tab w:val="left" w:pos="900"/>
          <w:tab w:val="left" w:pos="1080"/>
          <w:tab w:val="left" w:pos="1589"/>
        </w:tabs>
        <w:snapToGrid w:val="0"/>
        <w:spacing w:line="360" w:lineRule="auto"/>
        <w:ind w:leftChars="-170" w:hangingChars="148" w:hanging="357"/>
        <w:jc w:val="center"/>
        <w:rPr>
          <w:rFonts w:asciiTheme="minorEastAsia" w:eastAsiaTheme="minorEastAsia" w:hAnsiTheme="minorEastAsia"/>
          <w:b/>
          <w:color w:val="000000" w:themeColor="text1"/>
          <w:sz w:val="24"/>
        </w:rPr>
      </w:pPr>
      <w:r>
        <w:rPr>
          <w:rFonts w:asciiTheme="minorEastAsia" w:eastAsiaTheme="minorEastAsia" w:hAnsiTheme="minorEastAsia"/>
          <w:b/>
          <w:sz w:val="24"/>
        </w:rPr>
        <w:t>符合性审查</w:t>
      </w:r>
      <w:r>
        <w:rPr>
          <w:rFonts w:asciiTheme="minorEastAsia" w:eastAsiaTheme="minorEastAsia" w:hAnsiTheme="minorEastAsia" w:hint="eastAsia"/>
          <w:b/>
          <w:sz w:val="24"/>
        </w:rPr>
        <w:t>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1C0B6C" w14:paraId="3A8898F7" w14:textId="77777777">
        <w:trPr>
          <w:trHeight w:val="300"/>
          <w:jc w:val="center"/>
        </w:trPr>
        <w:tc>
          <w:tcPr>
            <w:tcW w:w="732" w:type="dxa"/>
            <w:shd w:val="clear" w:color="auto" w:fill="auto"/>
            <w:vAlign w:val="center"/>
          </w:tcPr>
          <w:p w14:paraId="077D5A2B" w14:textId="77777777" w:rsidR="001C0B6C" w:rsidRDefault="00370E65">
            <w:pPr>
              <w:widowControl/>
              <w:jc w:val="center"/>
              <w:rPr>
                <w:rFonts w:asciiTheme="minorEastAsia" w:eastAsiaTheme="minorEastAsia" w:hAnsiTheme="minorEastAsia"/>
                <w:b/>
                <w:color w:val="000000"/>
                <w:kern w:val="0"/>
                <w:sz w:val="24"/>
              </w:rPr>
            </w:pPr>
            <w:r>
              <w:rPr>
                <w:rFonts w:asciiTheme="minorEastAsia" w:eastAsiaTheme="minorEastAsia" w:hAnsiTheme="minorEastAsia"/>
                <w:b/>
                <w:color w:val="000000"/>
                <w:kern w:val="0"/>
                <w:sz w:val="24"/>
              </w:rPr>
              <w:t>序号</w:t>
            </w:r>
          </w:p>
        </w:tc>
        <w:tc>
          <w:tcPr>
            <w:tcW w:w="1769" w:type="dxa"/>
            <w:shd w:val="clear" w:color="auto" w:fill="auto"/>
            <w:vAlign w:val="center"/>
          </w:tcPr>
          <w:p w14:paraId="6EF8CFFA" w14:textId="77777777" w:rsidR="001C0B6C" w:rsidRDefault="00370E65">
            <w:pPr>
              <w:widowControl/>
              <w:jc w:val="center"/>
              <w:rPr>
                <w:rFonts w:asciiTheme="minorEastAsia" w:eastAsiaTheme="minorEastAsia" w:hAnsiTheme="minorEastAsia"/>
                <w:b/>
                <w:color w:val="000000"/>
                <w:kern w:val="0"/>
                <w:sz w:val="24"/>
              </w:rPr>
            </w:pPr>
            <w:r>
              <w:rPr>
                <w:rFonts w:asciiTheme="minorEastAsia" w:eastAsiaTheme="minorEastAsia" w:hAnsiTheme="minorEastAsia"/>
                <w:b/>
                <w:color w:val="000000"/>
                <w:kern w:val="0"/>
                <w:sz w:val="24"/>
              </w:rPr>
              <w:t>审查因素</w:t>
            </w:r>
          </w:p>
        </w:tc>
        <w:tc>
          <w:tcPr>
            <w:tcW w:w="6561" w:type="dxa"/>
            <w:shd w:val="clear" w:color="auto" w:fill="auto"/>
            <w:vAlign w:val="center"/>
          </w:tcPr>
          <w:p w14:paraId="5A4F980A" w14:textId="77777777" w:rsidR="001C0B6C" w:rsidRDefault="00370E65">
            <w:pPr>
              <w:widowControl/>
              <w:jc w:val="center"/>
              <w:rPr>
                <w:rFonts w:asciiTheme="minorEastAsia" w:eastAsiaTheme="minorEastAsia" w:hAnsiTheme="minorEastAsia"/>
                <w:b/>
                <w:color w:val="000000"/>
                <w:kern w:val="0"/>
                <w:sz w:val="24"/>
              </w:rPr>
            </w:pPr>
            <w:r>
              <w:rPr>
                <w:rFonts w:asciiTheme="minorEastAsia" w:eastAsiaTheme="minorEastAsia" w:hAnsiTheme="minorEastAsia"/>
                <w:b/>
                <w:color w:val="000000"/>
                <w:kern w:val="0"/>
                <w:sz w:val="24"/>
              </w:rPr>
              <w:t>审查内容</w:t>
            </w:r>
          </w:p>
        </w:tc>
      </w:tr>
      <w:tr w:rsidR="001C0B6C" w14:paraId="36CEE262" w14:textId="77777777">
        <w:trPr>
          <w:trHeight w:val="685"/>
          <w:jc w:val="center"/>
        </w:trPr>
        <w:tc>
          <w:tcPr>
            <w:tcW w:w="732" w:type="dxa"/>
            <w:shd w:val="clear" w:color="auto" w:fill="auto"/>
            <w:vAlign w:val="center"/>
          </w:tcPr>
          <w:p w14:paraId="256113B3" w14:textId="77777777" w:rsidR="001C0B6C" w:rsidRDefault="00370E65">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c>
          <w:tcPr>
            <w:tcW w:w="1769" w:type="dxa"/>
            <w:shd w:val="clear" w:color="auto" w:fill="auto"/>
            <w:vAlign w:val="center"/>
          </w:tcPr>
          <w:p w14:paraId="183D76F2"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授权委托书</w:t>
            </w:r>
          </w:p>
        </w:tc>
        <w:tc>
          <w:tcPr>
            <w:tcW w:w="6561" w:type="dxa"/>
            <w:shd w:val="clear" w:color="auto" w:fill="auto"/>
            <w:vAlign w:val="center"/>
          </w:tcPr>
          <w:p w14:paraId="0908EF3E"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按招标文件要求提供授权委托书；</w:t>
            </w:r>
          </w:p>
        </w:tc>
      </w:tr>
      <w:tr w:rsidR="001C0B6C" w14:paraId="37071D4E" w14:textId="77777777">
        <w:trPr>
          <w:trHeight w:val="685"/>
          <w:jc w:val="center"/>
        </w:trPr>
        <w:tc>
          <w:tcPr>
            <w:tcW w:w="732" w:type="dxa"/>
            <w:shd w:val="clear" w:color="auto" w:fill="auto"/>
            <w:vAlign w:val="center"/>
          </w:tcPr>
          <w:p w14:paraId="39CFA0AB" w14:textId="77777777" w:rsidR="001C0B6C" w:rsidRDefault="00370E65">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w:t>
            </w:r>
          </w:p>
        </w:tc>
        <w:tc>
          <w:tcPr>
            <w:tcW w:w="1769" w:type="dxa"/>
            <w:shd w:val="clear" w:color="auto" w:fill="auto"/>
            <w:vAlign w:val="center"/>
          </w:tcPr>
          <w:p w14:paraId="6D539C81"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投标完整性</w:t>
            </w:r>
          </w:p>
        </w:tc>
        <w:tc>
          <w:tcPr>
            <w:tcW w:w="6561" w:type="dxa"/>
            <w:shd w:val="clear" w:color="auto" w:fill="auto"/>
            <w:vAlign w:val="center"/>
          </w:tcPr>
          <w:p w14:paraId="3BA7FFA4"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sz w:val="24"/>
              </w:rPr>
              <w:t>未</w:t>
            </w:r>
            <w:r>
              <w:rPr>
                <w:rFonts w:asciiTheme="minorEastAsia" w:eastAsiaTheme="minorEastAsia" w:hAnsiTheme="minorEastAsia"/>
                <w:sz w:val="24"/>
              </w:rPr>
              <w:t>将一个采购包中的内容拆开投标；</w:t>
            </w:r>
          </w:p>
        </w:tc>
      </w:tr>
      <w:tr w:rsidR="001C0B6C" w14:paraId="23A47686" w14:textId="77777777">
        <w:trPr>
          <w:trHeight w:val="685"/>
          <w:jc w:val="center"/>
        </w:trPr>
        <w:tc>
          <w:tcPr>
            <w:tcW w:w="732" w:type="dxa"/>
            <w:shd w:val="clear" w:color="auto" w:fill="auto"/>
            <w:vAlign w:val="center"/>
          </w:tcPr>
          <w:p w14:paraId="26FC144D" w14:textId="77777777" w:rsidR="001C0B6C" w:rsidRDefault="00370E65">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3</w:t>
            </w:r>
          </w:p>
        </w:tc>
        <w:tc>
          <w:tcPr>
            <w:tcW w:w="1769" w:type="dxa"/>
            <w:shd w:val="clear" w:color="auto" w:fill="auto"/>
            <w:vAlign w:val="center"/>
          </w:tcPr>
          <w:p w14:paraId="2FA39515"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投标报价</w:t>
            </w:r>
          </w:p>
        </w:tc>
        <w:tc>
          <w:tcPr>
            <w:tcW w:w="6561" w:type="dxa"/>
            <w:shd w:val="clear" w:color="auto" w:fill="auto"/>
            <w:vAlign w:val="center"/>
          </w:tcPr>
          <w:p w14:paraId="319B0891"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投标报价</w:t>
            </w:r>
            <w:r>
              <w:rPr>
                <w:rFonts w:asciiTheme="minorEastAsia" w:eastAsiaTheme="minorEastAsia" w:hAnsiTheme="minorEastAsia" w:hint="eastAsia"/>
                <w:color w:val="000000"/>
                <w:kern w:val="0"/>
                <w:sz w:val="24"/>
              </w:rPr>
              <w:t>未</w:t>
            </w:r>
            <w:r>
              <w:rPr>
                <w:rFonts w:asciiTheme="minorEastAsia" w:eastAsiaTheme="minorEastAsia" w:hAnsiTheme="minorEastAsia"/>
                <w:color w:val="000000" w:themeColor="text1"/>
                <w:sz w:val="24"/>
              </w:rPr>
              <w:t>超过招标文件中规定的项目/采购包预算金额或者项目/采购包最高限价</w:t>
            </w:r>
            <w:r>
              <w:rPr>
                <w:rFonts w:asciiTheme="minorEastAsia" w:eastAsiaTheme="minorEastAsia" w:hAnsiTheme="minorEastAsia"/>
                <w:color w:val="000000"/>
                <w:kern w:val="0"/>
                <w:sz w:val="24"/>
              </w:rPr>
              <w:t>；</w:t>
            </w:r>
          </w:p>
        </w:tc>
      </w:tr>
      <w:tr w:rsidR="001C0B6C" w14:paraId="07F6A4D1" w14:textId="77777777">
        <w:trPr>
          <w:trHeight w:val="685"/>
          <w:jc w:val="center"/>
        </w:trPr>
        <w:tc>
          <w:tcPr>
            <w:tcW w:w="732" w:type="dxa"/>
            <w:shd w:val="clear" w:color="auto" w:fill="auto"/>
            <w:vAlign w:val="center"/>
          </w:tcPr>
          <w:p w14:paraId="7763AFF8" w14:textId="77777777" w:rsidR="001C0B6C" w:rsidRDefault="00370E65">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w:t>
            </w:r>
          </w:p>
        </w:tc>
        <w:tc>
          <w:tcPr>
            <w:tcW w:w="1769" w:type="dxa"/>
            <w:shd w:val="clear" w:color="auto" w:fill="auto"/>
            <w:vAlign w:val="center"/>
          </w:tcPr>
          <w:p w14:paraId="4662AD43"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报价唯一性</w:t>
            </w:r>
          </w:p>
        </w:tc>
        <w:tc>
          <w:tcPr>
            <w:tcW w:w="6561" w:type="dxa"/>
            <w:shd w:val="clear" w:color="auto" w:fill="auto"/>
            <w:vAlign w:val="center"/>
          </w:tcPr>
          <w:p w14:paraId="529DBA08"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投标文件</w:t>
            </w:r>
            <w:r>
              <w:rPr>
                <w:rFonts w:asciiTheme="minorEastAsia" w:eastAsiaTheme="minorEastAsia" w:hAnsiTheme="minorEastAsia" w:hint="eastAsia"/>
                <w:color w:val="000000"/>
                <w:kern w:val="0"/>
                <w:sz w:val="24"/>
              </w:rPr>
              <w:t>未</w:t>
            </w:r>
            <w:r>
              <w:rPr>
                <w:rFonts w:asciiTheme="minorEastAsia" w:eastAsiaTheme="minorEastAsia" w:hAnsiTheme="minorEastAsia" w:hint="eastAsia"/>
                <w:sz w:val="24"/>
              </w:rPr>
              <w:t>出现可选择性或可调整的报价（招标文件另有规定的除外）</w:t>
            </w:r>
            <w:r>
              <w:rPr>
                <w:rFonts w:asciiTheme="minorEastAsia" w:eastAsiaTheme="minorEastAsia" w:hAnsiTheme="minorEastAsia"/>
                <w:color w:val="000000"/>
                <w:kern w:val="0"/>
                <w:sz w:val="24"/>
              </w:rPr>
              <w:t>；</w:t>
            </w:r>
          </w:p>
        </w:tc>
      </w:tr>
      <w:tr w:rsidR="001C0B6C" w14:paraId="12CEE686" w14:textId="77777777">
        <w:trPr>
          <w:trHeight w:val="685"/>
          <w:jc w:val="center"/>
        </w:trPr>
        <w:tc>
          <w:tcPr>
            <w:tcW w:w="732" w:type="dxa"/>
            <w:shd w:val="clear" w:color="auto" w:fill="auto"/>
            <w:vAlign w:val="center"/>
          </w:tcPr>
          <w:p w14:paraId="1C1DAC96" w14:textId="77777777" w:rsidR="001C0B6C" w:rsidRDefault="00370E65">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w:t>
            </w:r>
          </w:p>
        </w:tc>
        <w:tc>
          <w:tcPr>
            <w:tcW w:w="1769" w:type="dxa"/>
            <w:shd w:val="clear" w:color="auto" w:fill="auto"/>
            <w:vAlign w:val="center"/>
          </w:tcPr>
          <w:p w14:paraId="3972B4FC"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投标有效期</w:t>
            </w:r>
          </w:p>
        </w:tc>
        <w:tc>
          <w:tcPr>
            <w:tcW w:w="6561" w:type="dxa"/>
            <w:shd w:val="clear" w:color="auto" w:fill="auto"/>
            <w:vAlign w:val="center"/>
          </w:tcPr>
          <w:p w14:paraId="0095EDC2"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投标文件中承诺的投标有效期</w:t>
            </w:r>
            <w:r>
              <w:rPr>
                <w:rFonts w:asciiTheme="minorEastAsia" w:eastAsiaTheme="minorEastAsia" w:hAnsiTheme="minorEastAsia" w:hint="eastAsia"/>
                <w:color w:val="000000"/>
                <w:kern w:val="0"/>
                <w:sz w:val="24"/>
              </w:rPr>
              <w:t>满足</w:t>
            </w:r>
            <w:r>
              <w:rPr>
                <w:rFonts w:asciiTheme="minorEastAsia" w:eastAsiaTheme="minorEastAsia" w:hAnsiTheme="minorEastAsia"/>
                <w:color w:val="000000"/>
                <w:kern w:val="0"/>
                <w:sz w:val="24"/>
              </w:rPr>
              <w:t>招标文件中载明的投标有效期的；</w:t>
            </w:r>
          </w:p>
        </w:tc>
      </w:tr>
      <w:tr w:rsidR="001C0B6C" w14:paraId="2C19F680" w14:textId="77777777">
        <w:trPr>
          <w:trHeight w:val="685"/>
          <w:jc w:val="center"/>
        </w:trPr>
        <w:tc>
          <w:tcPr>
            <w:tcW w:w="732" w:type="dxa"/>
            <w:shd w:val="clear" w:color="auto" w:fill="auto"/>
            <w:vAlign w:val="center"/>
          </w:tcPr>
          <w:p w14:paraId="266E5B41" w14:textId="77777777" w:rsidR="001C0B6C" w:rsidRDefault="00370E65">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w:t>
            </w:r>
          </w:p>
        </w:tc>
        <w:tc>
          <w:tcPr>
            <w:tcW w:w="1769" w:type="dxa"/>
            <w:shd w:val="clear" w:color="auto" w:fill="auto"/>
            <w:vAlign w:val="center"/>
          </w:tcPr>
          <w:p w14:paraId="72AF90E8"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签署、盖章</w:t>
            </w:r>
          </w:p>
        </w:tc>
        <w:tc>
          <w:tcPr>
            <w:tcW w:w="6561" w:type="dxa"/>
            <w:shd w:val="clear" w:color="auto" w:fill="auto"/>
            <w:vAlign w:val="center"/>
          </w:tcPr>
          <w:p w14:paraId="545716FE"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按照招标文件要求签署、盖章的；</w:t>
            </w:r>
          </w:p>
        </w:tc>
      </w:tr>
      <w:tr w:rsidR="001C0B6C" w14:paraId="4955D2C0" w14:textId="77777777">
        <w:trPr>
          <w:trHeight w:val="685"/>
          <w:jc w:val="center"/>
        </w:trPr>
        <w:tc>
          <w:tcPr>
            <w:tcW w:w="732" w:type="dxa"/>
            <w:shd w:val="clear" w:color="auto" w:fill="auto"/>
            <w:vAlign w:val="center"/>
          </w:tcPr>
          <w:p w14:paraId="137BBBC8" w14:textId="799AB565" w:rsidR="001C0B6C" w:rsidRDefault="00935977">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7</w:t>
            </w:r>
          </w:p>
        </w:tc>
        <w:tc>
          <w:tcPr>
            <w:tcW w:w="1769" w:type="dxa"/>
            <w:shd w:val="clear" w:color="auto" w:fill="auto"/>
            <w:vAlign w:val="center"/>
          </w:tcPr>
          <w:p w14:paraId="0CDFB0F1"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报价合理性</w:t>
            </w:r>
          </w:p>
        </w:tc>
        <w:tc>
          <w:tcPr>
            <w:tcW w:w="6561" w:type="dxa"/>
            <w:shd w:val="clear" w:color="auto" w:fill="auto"/>
            <w:vAlign w:val="center"/>
          </w:tcPr>
          <w:p w14:paraId="7C93B363"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报价合理，或</w:t>
            </w:r>
            <w:r>
              <w:rPr>
                <w:rFonts w:asciiTheme="minorEastAsia" w:eastAsiaTheme="minorEastAsia" w:hAnsiTheme="minorEastAsia" w:hint="eastAsia"/>
                <w:sz w:val="24"/>
              </w:rPr>
              <w:t>投标人的报价明显低于其他通过符合性审查投标人的报价，</w:t>
            </w:r>
            <w:r>
              <w:rPr>
                <w:rFonts w:asciiTheme="minorEastAsia" w:eastAsiaTheme="minorEastAsia" w:hAnsiTheme="minorEastAsia"/>
                <w:sz w:val="24"/>
              </w:rPr>
              <w:t>有可能影响产品质量或者不能诚信履约的</w:t>
            </w:r>
            <w:r>
              <w:rPr>
                <w:rFonts w:asciiTheme="minorEastAsia" w:eastAsiaTheme="minorEastAsia" w:hAnsiTheme="minorEastAsia" w:hint="eastAsia"/>
                <w:sz w:val="24"/>
              </w:rPr>
              <w:t>，能够应评标委员会要求在规定时间内证明其报价合理性的</w:t>
            </w:r>
            <w:r>
              <w:rPr>
                <w:rFonts w:asciiTheme="minorEastAsia" w:eastAsiaTheme="minorEastAsia" w:hAnsiTheme="minorEastAsia"/>
                <w:color w:val="000000"/>
                <w:kern w:val="0"/>
                <w:sz w:val="24"/>
              </w:rPr>
              <w:t>；</w:t>
            </w:r>
          </w:p>
        </w:tc>
      </w:tr>
      <w:tr w:rsidR="001C0B6C" w14:paraId="752F0A32" w14:textId="77777777">
        <w:trPr>
          <w:trHeight w:val="685"/>
          <w:jc w:val="center"/>
        </w:trPr>
        <w:tc>
          <w:tcPr>
            <w:tcW w:w="732" w:type="dxa"/>
            <w:shd w:val="clear" w:color="auto" w:fill="auto"/>
            <w:vAlign w:val="center"/>
          </w:tcPr>
          <w:p w14:paraId="3BD74282" w14:textId="3F2DD31C" w:rsidR="001C0B6C" w:rsidRDefault="00935977">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c>
          <w:tcPr>
            <w:tcW w:w="1769" w:type="dxa"/>
            <w:shd w:val="clear" w:color="auto" w:fill="auto"/>
            <w:vAlign w:val="center"/>
          </w:tcPr>
          <w:p w14:paraId="4C1F4001"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公平竞争</w:t>
            </w:r>
          </w:p>
        </w:tc>
        <w:tc>
          <w:tcPr>
            <w:tcW w:w="6561" w:type="dxa"/>
            <w:shd w:val="clear" w:color="auto" w:fill="auto"/>
            <w:vAlign w:val="center"/>
          </w:tcPr>
          <w:p w14:paraId="65E74AD7"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themeColor="text1"/>
                <w:sz w:val="24"/>
              </w:rPr>
              <w:t>投标人遵循公平竞争的原则，不存在恶意串通，妨碍其他投标人的竞争行为，不存在损害采购人或者其他投标人的合法权益情形的；</w:t>
            </w:r>
          </w:p>
        </w:tc>
      </w:tr>
      <w:tr w:rsidR="001C0B6C" w14:paraId="75F01BBF" w14:textId="77777777">
        <w:trPr>
          <w:trHeight w:val="685"/>
          <w:jc w:val="center"/>
        </w:trPr>
        <w:tc>
          <w:tcPr>
            <w:tcW w:w="732" w:type="dxa"/>
            <w:shd w:val="clear" w:color="auto" w:fill="auto"/>
            <w:vAlign w:val="center"/>
          </w:tcPr>
          <w:p w14:paraId="28A7162E" w14:textId="5C08B6E8" w:rsidR="001C0B6C" w:rsidRDefault="00935977">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9</w:t>
            </w:r>
          </w:p>
        </w:tc>
        <w:tc>
          <w:tcPr>
            <w:tcW w:w="1769" w:type="dxa"/>
            <w:shd w:val="clear" w:color="auto" w:fill="auto"/>
            <w:vAlign w:val="center"/>
          </w:tcPr>
          <w:p w14:paraId="2D0A997C"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串通投标</w:t>
            </w:r>
          </w:p>
        </w:tc>
        <w:tc>
          <w:tcPr>
            <w:tcW w:w="6561" w:type="dxa"/>
            <w:shd w:val="clear" w:color="auto" w:fill="auto"/>
            <w:vAlign w:val="center"/>
          </w:tcPr>
          <w:p w14:paraId="0AAEFB6C"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rFonts w:asciiTheme="minorEastAsia" w:eastAsiaTheme="minorEastAsia" w:hAnsiTheme="minorEastAsia"/>
                <w:color w:val="000000" w:themeColor="text1"/>
                <w:sz w:val="24"/>
              </w:rPr>
              <w:t>；</w:t>
            </w:r>
          </w:p>
        </w:tc>
      </w:tr>
      <w:tr w:rsidR="001C0B6C" w14:paraId="1A63B9BB" w14:textId="77777777">
        <w:trPr>
          <w:trHeight w:val="685"/>
          <w:jc w:val="center"/>
        </w:trPr>
        <w:tc>
          <w:tcPr>
            <w:tcW w:w="732" w:type="dxa"/>
            <w:shd w:val="clear" w:color="auto" w:fill="auto"/>
            <w:vAlign w:val="center"/>
          </w:tcPr>
          <w:p w14:paraId="17657376" w14:textId="555DC509" w:rsidR="001C0B6C" w:rsidRDefault="00935977">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lastRenderedPageBreak/>
              <w:t>10</w:t>
            </w:r>
          </w:p>
        </w:tc>
        <w:tc>
          <w:tcPr>
            <w:tcW w:w="1769" w:type="dxa"/>
            <w:shd w:val="clear" w:color="auto" w:fill="auto"/>
            <w:vAlign w:val="center"/>
          </w:tcPr>
          <w:p w14:paraId="2A0B401F"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附加条件</w:t>
            </w:r>
          </w:p>
        </w:tc>
        <w:tc>
          <w:tcPr>
            <w:tcW w:w="6561" w:type="dxa"/>
            <w:shd w:val="clear" w:color="auto" w:fill="auto"/>
            <w:vAlign w:val="center"/>
          </w:tcPr>
          <w:p w14:paraId="0CA7BF54"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投标文件</w:t>
            </w:r>
            <w:r>
              <w:rPr>
                <w:rFonts w:asciiTheme="minorEastAsia" w:eastAsiaTheme="minorEastAsia" w:hAnsiTheme="minorEastAsia" w:hint="eastAsia"/>
                <w:color w:val="000000"/>
                <w:kern w:val="0"/>
                <w:sz w:val="24"/>
              </w:rPr>
              <w:t>未</w:t>
            </w:r>
            <w:r>
              <w:rPr>
                <w:rFonts w:asciiTheme="minorEastAsia" w:eastAsiaTheme="minorEastAsia" w:hAnsiTheme="minorEastAsia"/>
                <w:color w:val="000000"/>
                <w:kern w:val="0"/>
                <w:sz w:val="24"/>
              </w:rPr>
              <w:t>含有采购人不能接受的附加条件的；</w:t>
            </w:r>
          </w:p>
        </w:tc>
      </w:tr>
      <w:tr w:rsidR="001C0B6C" w14:paraId="1BE0A0AB" w14:textId="77777777">
        <w:trPr>
          <w:trHeight w:val="685"/>
          <w:jc w:val="center"/>
        </w:trPr>
        <w:tc>
          <w:tcPr>
            <w:tcW w:w="732" w:type="dxa"/>
            <w:shd w:val="clear" w:color="auto" w:fill="auto"/>
            <w:vAlign w:val="center"/>
          </w:tcPr>
          <w:p w14:paraId="7ED907F5" w14:textId="095CD38C" w:rsidR="001C0B6C" w:rsidRDefault="00935977">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11</w:t>
            </w:r>
          </w:p>
        </w:tc>
        <w:tc>
          <w:tcPr>
            <w:tcW w:w="1769" w:type="dxa"/>
            <w:shd w:val="clear" w:color="auto" w:fill="auto"/>
            <w:vAlign w:val="center"/>
          </w:tcPr>
          <w:p w14:paraId="671337B7"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其他无效情形</w:t>
            </w:r>
          </w:p>
        </w:tc>
        <w:tc>
          <w:tcPr>
            <w:tcW w:w="6561" w:type="dxa"/>
            <w:shd w:val="clear" w:color="auto" w:fill="auto"/>
            <w:vAlign w:val="center"/>
          </w:tcPr>
          <w:p w14:paraId="674D4F1B" w14:textId="77777777" w:rsidR="001C0B6C" w:rsidRDefault="00370E65">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themeColor="text1"/>
                <w:sz w:val="24"/>
              </w:rPr>
              <w:t>投标人、投标文件</w:t>
            </w:r>
            <w:r>
              <w:rPr>
                <w:rFonts w:asciiTheme="minorEastAsia" w:eastAsiaTheme="minorEastAsia" w:hAnsiTheme="minorEastAsia" w:hint="eastAsia"/>
                <w:color w:val="000000" w:themeColor="text1"/>
                <w:sz w:val="24"/>
              </w:rPr>
              <w:t>不存在</w:t>
            </w:r>
            <w:r>
              <w:rPr>
                <w:rFonts w:asciiTheme="minorEastAsia" w:eastAsiaTheme="minorEastAsia" w:hAnsiTheme="minorEastAsia"/>
                <w:color w:val="000000" w:themeColor="text1"/>
                <w:sz w:val="24"/>
              </w:rPr>
              <w:t>不符合法律、法规和招标文件规定的其他无效情形。</w:t>
            </w:r>
          </w:p>
        </w:tc>
      </w:tr>
    </w:tbl>
    <w:p w14:paraId="324E83F3" w14:textId="77777777" w:rsidR="001C0B6C" w:rsidRDefault="001C0B6C">
      <w:pPr>
        <w:numPr>
          <w:ilvl w:val="0"/>
          <w:numId w:val="16"/>
        </w:numPr>
        <w:tabs>
          <w:tab w:val="left" w:pos="1080"/>
          <w:tab w:val="left" w:pos="1589"/>
        </w:tabs>
        <w:snapToGrid w:val="0"/>
        <w:spacing w:line="360" w:lineRule="auto"/>
        <w:rPr>
          <w:rFonts w:asciiTheme="minorEastAsia" w:eastAsiaTheme="minorEastAsia" w:hAnsiTheme="minorEastAsia"/>
          <w:sz w:val="24"/>
        </w:rPr>
        <w:sectPr w:rsidR="001C0B6C">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14:paraId="0928D533" w14:textId="77777777" w:rsidR="001C0B6C" w:rsidRDefault="00370E65">
      <w:pPr>
        <w:numPr>
          <w:ilvl w:val="0"/>
          <w:numId w:val="15"/>
        </w:numPr>
        <w:tabs>
          <w:tab w:val="left" w:pos="360"/>
        </w:tabs>
        <w:snapToGrid w:val="0"/>
        <w:spacing w:line="360" w:lineRule="auto"/>
        <w:outlineLvl w:val="1"/>
        <w:rPr>
          <w:rFonts w:asciiTheme="minorEastAsia" w:eastAsiaTheme="minorEastAsia" w:hAnsiTheme="minorEastAsia"/>
          <w:sz w:val="24"/>
        </w:rPr>
      </w:pPr>
      <w:r>
        <w:rPr>
          <w:rFonts w:asciiTheme="minorEastAsia" w:eastAsiaTheme="minorEastAsia" w:hAnsiTheme="minorEastAsia"/>
          <w:sz w:val="24"/>
        </w:rPr>
        <w:lastRenderedPageBreak/>
        <w:t>投标文件有关事项的澄清或者说明</w:t>
      </w:r>
    </w:p>
    <w:p w14:paraId="7E87C9C9" w14:textId="77777777" w:rsidR="001C0B6C" w:rsidRDefault="00370E65">
      <w:pPr>
        <w:numPr>
          <w:ilvl w:val="1"/>
          <w:numId w:val="15"/>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A551011" w14:textId="77777777" w:rsidR="001C0B6C" w:rsidRDefault="00370E65">
      <w:pPr>
        <w:numPr>
          <w:ilvl w:val="1"/>
          <w:numId w:val="15"/>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heme="minorEastAsia" w:eastAsiaTheme="minorEastAsia" w:hAnsiTheme="minorEastAsia"/>
          <w:b/>
          <w:sz w:val="24"/>
        </w:rPr>
        <w:t>无效投标处理</w:t>
      </w:r>
      <w:r>
        <w:rPr>
          <w:rFonts w:asciiTheme="minorEastAsia" w:eastAsiaTheme="minorEastAsia" w:hAnsiTheme="minorEastAsia"/>
          <w:sz w:val="24"/>
        </w:rPr>
        <w:t>。</w:t>
      </w:r>
    </w:p>
    <w:p w14:paraId="6C563351" w14:textId="77777777" w:rsidR="001C0B6C" w:rsidRDefault="00370E65">
      <w:pPr>
        <w:numPr>
          <w:ilvl w:val="1"/>
          <w:numId w:val="15"/>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Theme="minorEastAsia" w:eastAsiaTheme="minorEastAsia" w:hAnsiTheme="minorEastAsia"/>
          <w:b/>
          <w:sz w:val="24"/>
        </w:rPr>
        <w:t>投标无效</w:t>
      </w:r>
      <w:r>
        <w:rPr>
          <w:rFonts w:asciiTheme="minorEastAsia" w:eastAsiaTheme="minorEastAsia" w:hAnsiTheme="minorEastAsia"/>
          <w:sz w:val="24"/>
        </w:rPr>
        <w:t>。</w:t>
      </w:r>
    </w:p>
    <w:p w14:paraId="41FB8DC8" w14:textId="77777777" w:rsidR="001C0B6C" w:rsidRDefault="00370E65">
      <w:pPr>
        <w:numPr>
          <w:ilvl w:val="1"/>
          <w:numId w:val="15"/>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投标文件报价出现前后不一致的，按照下列规定修正：</w:t>
      </w:r>
    </w:p>
    <w:p w14:paraId="6A7B0619" w14:textId="77777777" w:rsidR="001C0B6C" w:rsidRDefault="00370E65">
      <w:pPr>
        <w:numPr>
          <w:ilvl w:val="2"/>
          <w:numId w:val="15"/>
        </w:num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招标文件对于报价修正是否另有规定：</w:t>
      </w:r>
    </w:p>
    <w:p w14:paraId="0CA5E220" w14:textId="77777777" w:rsidR="001C0B6C" w:rsidRDefault="00370E65">
      <w:pPr>
        <w:tabs>
          <w:tab w:val="left" w:pos="1080"/>
          <w:tab w:val="left" w:pos="1589"/>
          <w:tab w:val="left" w:pos="2035"/>
          <w:tab w:val="left" w:pos="2114"/>
        </w:tabs>
        <w:snapToGrid w:val="0"/>
        <w:spacing w:line="360" w:lineRule="auto"/>
        <w:ind w:left="2035"/>
        <w:rPr>
          <w:rFonts w:asciiTheme="minorEastAsia" w:eastAsiaTheme="minorEastAsia" w:hAnsiTheme="minorEastAsia"/>
          <w:sz w:val="24"/>
          <w:u w:val="single"/>
        </w:rPr>
      </w:pPr>
      <w:r>
        <w:rPr>
          <w:rFonts w:asciiTheme="minorEastAsia" w:eastAsiaTheme="minorEastAsia" w:hAnsiTheme="minorEastAsia"/>
          <w:sz w:val="24"/>
        </w:rPr>
        <w:t>□有，具体规定为：______________</w:t>
      </w:r>
    </w:p>
    <w:p w14:paraId="52E08E76" w14:textId="77777777" w:rsidR="001C0B6C" w:rsidRDefault="00370E65">
      <w:p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sym w:font="Wingdings 2" w:char="F052"/>
      </w:r>
      <w:r>
        <w:rPr>
          <w:rFonts w:asciiTheme="minorEastAsia" w:eastAsiaTheme="minorEastAsia" w:hAnsiTheme="minorEastAsia"/>
          <w:sz w:val="24"/>
        </w:rPr>
        <w:t>无，按下述2.4.2-2.4.7项规定修正。</w:t>
      </w:r>
    </w:p>
    <w:p w14:paraId="0BC61E7C" w14:textId="77777777" w:rsidR="001C0B6C" w:rsidRDefault="00370E65">
      <w:pPr>
        <w:numPr>
          <w:ilvl w:val="2"/>
          <w:numId w:val="15"/>
        </w:numPr>
        <w:tabs>
          <w:tab w:val="left" w:pos="2035"/>
          <w:tab w:val="left" w:pos="2114"/>
          <w:tab w:val="left" w:pos="2977"/>
        </w:tabs>
        <w:snapToGrid w:val="0"/>
        <w:spacing w:line="360" w:lineRule="auto"/>
        <w:ind w:left="2035"/>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单独递交的开标一览表（报价表）与投标文件中开标一览表（报价表）内容不一致的，以单独递交的开标一览表（报价表）为准；</w:t>
      </w:r>
    </w:p>
    <w:p w14:paraId="4A8C37D0" w14:textId="77777777" w:rsidR="001C0B6C" w:rsidRDefault="00370E65">
      <w:pPr>
        <w:numPr>
          <w:ilvl w:val="2"/>
          <w:numId w:val="15"/>
        </w:numPr>
        <w:tabs>
          <w:tab w:val="left" w:pos="2035"/>
          <w:tab w:val="left" w:pos="2114"/>
          <w:tab w:val="left" w:pos="2977"/>
        </w:tabs>
        <w:snapToGrid w:val="0"/>
        <w:spacing w:line="360" w:lineRule="auto"/>
        <w:ind w:left="2035"/>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投标文件中开标一览表（报价表）内容与投标文件中相应内容不一致的，以开标一览表（报价表）为准；</w:t>
      </w:r>
    </w:p>
    <w:p w14:paraId="00460C52" w14:textId="77777777" w:rsidR="001C0B6C" w:rsidRDefault="00370E65">
      <w:pPr>
        <w:numPr>
          <w:ilvl w:val="2"/>
          <w:numId w:val="15"/>
        </w:numPr>
        <w:tabs>
          <w:tab w:val="left" w:pos="2035"/>
          <w:tab w:val="left" w:pos="2114"/>
          <w:tab w:val="left" w:pos="2977"/>
        </w:tabs>
        <w:snapToGrid w:val="0"/>
        <w:spacing w:line="360" w:lineRule="auto"/>
        <w:ind w:left="2035"/>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大写金额和小写金额不一致的，以大写金额为准；</w:t>
      </w:r>
    </w:p>
    <w:p w14:paraId="1A534C88" w14:textId="77777777" w:rsidR="001C0B6C" w:rsidRDefault="00370E65">
      <w:pPr>
        <w:numPr>
          <w:ilvl w:val="2"/>
          <w:numId w:val="15"/>
        </w:numPr>
        <w:tabs>
          <w:tab w:val="left" w:pos="2035"/>
          <w:tab w:val="left" w:pos="2114"/>
          <w:tab w:val="left" w:pos="2977"/>
        </w:tabs>
        <w:snapToGrid w:val="0"/>
        <w:spacing w:line="360" w:lineRule="auto"/>
        <w:ind w:left="2035"/>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单价金额小数点或者百分比有明显错位的，以开标一览表的总价为准，并修改单价；</w:t>
      </w:r>
    </w:p>
    <w:p w14:paraId="08ABAD5E" w14:textId="77777777" w:rsidR="001C0B6C" w:rsidRDefault="00370E65">
      <w:pPr>
        <w:numPr>
          <w:ilvl w:val="2"/>
          <w:numId w:val="15"/>
        </w:numPr>
        <w:tabs>
          <w:tab w:val="left" w:pos="2035"/>
          <w:tab w:val="left" w:pos="2114"/>
          <w:tab w:val="left" w:pos="2977"/>
        </w:tabs>
        <w:snapToGrid w:val="0"/>
        <w:spacing w:line="360" w:lineRule="auto"/>
        <w:ind w:left="2035"/>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总价金额与按单价汇总金额不一致的，以单价金额计算结果为准。</w:t>
      </w:r>
    </w:p>
    <w:p w14:paraId="3D269438" w14:textId="77777777" w:rsidR="001C0B6C" w:rsidRDefault="00370E65">
      <w:pPr>
        <w:numPr>
          <w:ilvl w:val="2"/>
          <w:numId w:val="15"/>
        </w:num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同时出现两种以上不一致的，按照前款规定的顺序修正。修正后的报价经投标人书面确认后产生约束力，投标人不确认的，其</w:t>
      </w:r>
      <w:r>
        <w:rPr>
          <w:rFonts w:asciiTheme="minorEastAsia" w:eastAsiaTheme="minorEastAsia" w:hAnsiTheme="minorEastAsia"/>
          <w:b/>
          <w:sz w:val="24"/>
        </w:rPr>
        <w:t>投标无效</w:t>
      </w:r>
      <w:r>
        <w:rPr>
          <w:rFonts w:asciiTheme="minorEastAsia" w:eastAsiaTheme="minorEastAsia" w:hAnsiTheme="minorEastAsia"/>
          <w:sz w:val="24"/>
        </w:rPr>
        <w:t>。</w:t>
      </w:r>
    </w:p>
    <w:p w14:paraId="0C1106AA" w14:textId="77777777" w:rsidR="001C0B6C" w:rsidRDefault="00370E65">
      <w:pPr>
        <w:numPr>
          <w:ilvl w:val="1"/>
          <w:numId w:val="15"/>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落实政府采购政策的价格调整：只有符合第二章《投标人须知》5.2条规定情</w:t>
      </w:r>
      <w:r>
        <w:rPr>
          <w:rFonts w:asciiTheme="minorEastAsia" w:eastAsiaTheme="minorEastAsia" w:hAnsiTheme="minorEastAsia"/>
          <w:sz w:val="24"/>
        </w:rPr>
        <w:lastRenderedPageBreak/>
        <w:t>形的，可以享受中小企业扶持政策，用扣除后的价格参加评审；否则，评标时价格不予扣除。</w:t>
      </w:r>
    </w:p>
    <w:p w14:paraId="0439570B" w14:textId="77777777" w:rsidR="001C0B6C" w:rsidRDefault="00370E65">
      <w:pPr>
        <w:numPr>
          <w:ilvl w:val="2"/>
          <w:numId w:val="15"/>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对于未预留份额专门面向中小企业采购的采购项目，以及预留份额项目中的非预留部分采购包，对小微企业报价给予</w:t>
      </w:r>
      <w:r>
        <w:rPr>
          <w:rFonts w:asciiTheme="minorEastAsia" w:eastAsiaTheme="minorEastAsia" w:hAnsiTheme="minorEastAsia"/>
          <w:sz w:val="24"/>
          <w:u w:val="single"/>
        </w:rPr>
        <w:t>6%的</w:t>
      </w:r>
      <w:r>
        <w:rPr>
          <w:rFonts w:asciiTheme="minorEastAsia" w:eastAsiaTheme="minorEastAsia" w:hAnsiTheme="minorEastAsia"/>
          <w:sz w:val="24"/>
        </w:rPr>
        <w:t>扣除，用扣除后的价格参加评审。</w:t>
      </w:r>
    </w:p>
    <w:p w14:paraId="26CCE5B6" w14:textId="77777777" w:rsidR="001C0B6C" w:rsidRDefault="00370E65">
      <w:pPr>
        <w:numPr>
          <w:ilvl w:val="2"/>
          <w:numId w:val="15"/>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Theme="minorEastAsia" w:eastAsiaTheme="minorEastAsia" w:hAnsiTheme="minorEastAsia"/>
          <w:sz w:val="24"/>
          <w:u w:val="single"/>
        </w:rPr>
        <w:t>/%</w:t>
      </w:r>
      <w:r>
        <w:rPr>
          <w:rFonts w:asciiTheme="minorEastAsia" w:eastAsiaTheme="minorEastAsia" w:hAnsiTheme="minorEastAsia"/>
          <w:sz w:val="24"/>
        </w:rPr>
        <w:t>的扣除，用扣除后的价格参加评审。</w:t>
      </w:r>
    </w:p>
    <w:p w14:paraId="1D95511C" w14:textId="77777777" w:rsidR="001C0B6C" w:rsidRDefault="00370E65">
      <w:pPr>
        <w:numPr>
          <w:ilvl w:val="2"/>
          <w:numId w:val="15"/>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组成联合体或者接受分包的小微企业与联合体内其他企业、分包企业之间存在直接控股、管理关系的，不享受价格扣除优惠政策。</w:t>
      </w:r>
    </w:p>
    <w:p w14:paraId="0455586C" w14:textId="77777777" w:rsidR="001C0B6C" w:rsidRDefault="00370E65">
      <w:pPr>
        <w:numPr>
          <w:ilvl w:val="2"/>
          <w:numId w:val="15"/>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价格扣除比例对小型企业和微型企业同等对待，不作区分。</w:t>
      </w:r>
    </w:p>
    <w:p w14:paraId="592DD204" w14:textId="77777777" w:rsidR="001C0B6C" w:rsidRDefault="00370E65">
      <w:pPr>
        <w:numPr>
          <w:ilvl w:val="2"/>
          <w:numId w:val="15"/>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color w:val="000000" w:themeColor="text1"/>
          <w:sz w:val="24"/>
        </w:rPr>
        <w:t>中小企业参加政府采购活动，应当按照招标文件给定的格式出具《中小企业声明函》，否则不得享受相关中小企业扶持政策。</w:t>
      </w:r>
    </w:p>
    <w:p w14:paraId="4DDED8CA" w14:textId="77777777" w:rsidR="001C0B6C" w:rsidRDefault="00370E65">
      <w:pPr>
        <w:numPr>
          <w:ilvl w:val="2"/>
          <w:numId w:val="15"/>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监狱企业提供了由省级以上监狱管理局（北京市含教育矫治局）、戒毒管理局（含新疆生产建设兵团）出具的属于监狱企业的证明文件的，视同小微企业。</w:t>
      </w:r>
    </w:p>
    <w:p w14:paraId="792FA874" w14:textId="77777777" w:rsidR="001C0B6C" w:rsidRDefault="00370E65">
      <w:pPr>
        <w:numPr>
          <w:ilvl w:val="2"/>
          <w:numId w:val="15"/>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残疾人福利性单位按招标文件要求提供了《残疾人福利性单位声明函》（见附件）的，视同小微企业。</w:t>
      </w:r>
    </w:p>
    <w:p w14:paraId="345E59A3" w14:textId="77777777" w:rsidR="001C0B6C" w:rsidRDefault="00370E65">
      <w:pPr>
        <w:numPr>
          <w:ilvl w:val="2"/>
          <w:numId w:val="15"/>
        </w:numPr>
        <w:tabs>
          <w:tab w:val="clear" w:pos="1980"/>
          <w:tab w:val="left" w:pos="1080"/>
          <w:tab w:val="left" w:pos="1589"/>
          <w:tab w:val="left" w:pos="2014"/>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若投标人同时属于小型或微型企业、监狱企业、残疾人福利性单位中的两种及以上，将不重复享受小微企业价格扣减的优惠政策。</w:t>
      </w:r>
    </w:p>
    <w:p w14:paraId="22A1807B" w14:textId="77777777" w:rsidR="001C0B6C" w:rsidRDefault="00370E65">
      <w:pPr>
        <w:numPr>
          <w:ilvl w:val="0"/>
          <w:numId w:val="15"/>
        </w:numPr>
        <w:tabs>
          <w:tab w:val="left" w:pos="360"/>
        </w:tabs>
        <w:snapToGrid w:val="0"/>
        <w:spacing w:line="360" w:lineRule="auto"/>
        <w:outlineLvl w:val="1"/>
        <w:rPr>
          <w:rFonts w:asciiTheme="minorEastAsia" w:eastAsiaTheme="minorEastAsia" w:hAnsiTheme="minorEastAsia"/>
          <w:sz w:val="24"/>
        </w:rPr>
      </w:pPr>
      <w:r>
        <w:rPr>
          <w:rFonts w:asciiTheme="minorEastAsia" w:eastAsiaTheme="minorEastAsia" w:hAnsiTheme="minorEastAsia"/>
          <w:sz w:val="24"/>
        </w:rPr>
        <w:t>投标文件的比较和评价</w:t>
      </w:r>
      <w:bookmarkEnd w:id="830"/>
      <w:bookmarkEnd w:id="831"/>
    </w:p>
    <w:p w14:paraId="28CAC65A" w14:textId="77777777" w:rsidR="001C0B6C" w:rsidRDefault="00370E65">
      <w:pPr>
        <w:numPr>
          <w:ilvl w:val="1"/>
          <w:numId w:val="15"/>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评标委员会将按照招标文件中规定的评标方法和标准，对符合性审查合格的投标文件进行商务和技术评估，综合比较与评价；未通过符合性审查的投标文件不得进入比较与评价。</w:t>
      </w:r>
    </w:p>
    <w:p w14:paraId="0628321B" w14:textId="77777777" w:rsidR="001C0B6C" w:rsidRDefault="00370E65">
      <w:pPr>
        <w:numPr>
          <w:ilvl w:val="1"/>
          <w:numId w:val="15"/>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评标方法和评标标准</w:t>
      </w:r>
    </w:p>
    <w:p w14:paraId="4F16ED41" w14:textId="77777777" w:rsidR="001C0B6C" w:rsidRDefault="00370E65">
      <w:pPr>
        <w:numPr>
          <w:ilvl w:val="2"/>
          <w:numId w:val="15"/>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本项目采用的评标方法为：</w:t>
      </w:r>
    </w:p>
    <w:p w14:paraId="3D98C056" w14:textId="77777777" w:rsidR="001C0B6C" w:rsidRDefault="00370E65">
      <w:pPr>
        <w:tabs>
          <w:tab w:val="left" w:pos="900"/>
          <w:tab w:val="left" w:pos="1589"/>
          <w:tab w:val="left" w:pos="1701"/>
        </w:tabs>
        <w:snapToGrid w:val="0"/>
        <w:spacing w:line="360" w:lineRule="auto"/>
        <w:ind w:left="1985"/>
        <w:rPr>
          <w:rFonts w:asciiTheme="minorEastAsia" w:eastAsiaTheme="minorEastAsia" w:hAnsiTheme="minorEastAsia"/>
          <w:sz w:val="24"/>
        </w:rPr>
      </w:pPr>
      <w:r>
        <w:rPr>
          <w:rFonts w:asciiTheme="minorEastAsia" w:eastAsiaTheme="minorEastAsia" w:hAnsiTheme="minorEastAsia"/>
          <w:sz w:val="24"/>
        </w:rPr>
        <w:sym w:font="Wingdings 2" w:char="F052"/>
      </w:r>
      <w:r>
        <w:rPr>
          <w:rFonts w:asciiTheme="minorEastAsia" w:eastAsiaTheme="minorEastAsia" w:hAnsiTheme="minorEastAsia"/>
          <w:sz w:val="24"/>
        </w:rPr>
        <w:t>综合评分法，指投标文件满足招标文件全部实质性要求，且按照评</w:t>
      </w:r>
      <w:r>
        <w:rPr>
          <w:rFonts w:asciiTheme="minorEastAsia" w:eastAsiaTheme="minorEastAsia" w:hAnsiTheme="minorEastAsia"/>
          <w:sz w:val="24"/>
        </w:rPr>
        <w:lastRenderedPageBreak/>
        <w:t>审因素的量化指标评审得分最高的投标人为中标候选人的评标方法，见《评标标准》</w:t>
      </w:r>
      <w:r>
        <w:rPr>
          <w:rFonts w:asciiTheme="minorEastAsia" w:eastAsiaTheme="minorEastAsia" w:hAnsiTheme="minorEastAsia" w:hint="eastAsia"/>
          <w:sz w:val="24"/>
        </w:rPr>
        <w:t>，招标文件中没有规定的评标标准不得作为评审的依据。</w:t>
      </w:r>
    </w:p>
    <w:p w14:paraId="28178866" w14:textId="77777777" w:rsidR="001C0B6C" w:rsidRDefault="00370E65">
      <w:pPr>
        <w:tabs>
          <w:tab w:val="left" w:pos="900"/>
          <w:tab w:val="left" w:pos="1589"/>
          <w:tab w:val="left" w:pos="1701"/>
        </w:tabs>
        <w:snapToGrid w:val="0"/>
        <w:spacing w:line="360" w:lineRule="auto"/>
        <w:ind w:left="1985"/>
        <w:rPr>
          <w:rFonts w:asciiTheme="minorEastAsia" w:eastAsiaTheme="minorEastAsia" w:hAnsiTheme="minorEastAsia"/>
          <w:sz w:val="24"/>
        </w:rPr>
      </w:pPr>
      <w:r>
        <w:rPr>
          <w:rFonts w:asciiTheme="minorEastAsia" w:eastAsiaTheme="minorEastAsia" w:hAnsiTheme="minorEastAsia"/>
          <w:sz w:val="24"/>
        </w:rPr>
        <w:t>□最低评标价法，指投标文件满足招标文件全部实质性要求，且投标报价最低的投标人为中标候选人的评标方法。</w:t>
      </w:r>
    </w:p>
    <w:p w14:paraId="29D86CC6" w14:textId="77777777" w:rsidR="001C0B6C" w:rsidRDefault="00370E65">
      <w:pPr>
        <w:numPr>
          <w:ilvl w:val="2"/>
          <w:numId w:val="15"/>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Theme="minorEastAsia" w:eastAsiaTheme="minorEastAsia" w:hAnsiTheme="minorEastAsia"/>
          <w:b/>
          <w:sz w:val="24"/>
        </w:rPr>
        <w:t>投标无效</w:t>
      </w:r>
      <w:r>
        <w:rPr>
          <w:rFonts w:asciiTheme="minorEastAsia" w:eastAsiaTheme="minorEastAsia" w:hAnsiTheme="minorEastAsia"/>
          <w:sz w:val="24"/>
        </w:rPr>
        <w:t>。</w:t>
      </w:r>
    </w:p>
    <w:p w14:paraId="6ED1B8DA" w14:textId="77777777" w:rsidR="001C0B6C" w:rsidRDefault="00370E65">
      <w:p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□随机抽取</w:t>
      </w:r>
    </w:p>
    <w:p w14:paraId="7EAD63A0" w14:textId="77777777" w:rsidR="001C0B6C" w:rsidRDefault="00370E65">
      <w:pPr>
        <w:tabs>
          <w:tab w:val="left" w:pos="1080"/>
          <w:tab w:val="left" w:pos="1589"/>
          <w:tab w:val="left" w:pos="2035"/>
        </w:tabs>
        <w:snapToGrid w:val="0"/>
        <w:spacing w:line="360" w:lineRule="auto"/>
        <w:ind w:left="2035"/>
        <w:rPr>
          <w:rFonts w:asciiTheme="minorEastAsia" w:eastAsiaTheme="minorEastAsia" w:hAnsiTheme="minorEastAsia"/>
          <w:sz w:val="24"/>
          <w:u w:val="single"/>
        </w:rPr>
      </w:pPr>
      <w:r>
        <w:rPr>
          <w:rFonts w:asciiTheme="minorEastAsia" w:eastAsiaTheme="minorEastAsia" w:hAnsiTheme="minorEastAsia"/>
          <w:sz w:val="24"/>
        </w:rPr>
        <w:t>□其他方式，具体要求：_____</w:t>
      </w:r>
    </w:p>
    <w:p w14:paraId="5CD3E8A2" w14:textId="77777777" w:rsidR="001C0B6C" w:rsidRDefault="00370E65">
      <w:pPr>
        <w:numPr>
          <w:ilvl w:val="2"/>
          <w:numId w:val="15"/>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非政府强制采购的节能产品或环境标志产品，依据品目清单和认证证书实施政府优先采购。优先采购的具体规定（如涉及）_____。</w:t>
      </w:r>
    </w:p>
    <w:p w14:paraId="48908444" w14:textId="77777777" w:rsidR="001C0B6C" w:rsidRDefault="00370E65">
      <w:pPr>
        <w:numPr>
          <w:ilvl w:val="2"/>
          <w:numId w:val="15"/>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关于无线局域网认证产品政府采购清单中的产品，优先采购的具体规定（如涉及）_____。</w:t>
      </w:r>
    </w:p>
    <w:p w14:paraId="6B2EF061" w14:textId="77777777" w:rsidR="001C0B6C" w:rsidRDefault="00370E65">
      <w:pPr>
        <w:numPr>
          <w:ilvl w:val="0"/>
          <w:numId w:val="15"/>
        </w:numPr>
        <w:tabs>
          <w:tab w:val="left" w:pos="360"/>
        </w:tabs>
        <w:snapToGrid w:val="0"/>
        <w:spacing w:line="360" w:lineRule="auto"/>
        <w:outlineLvl w:val="1"/>
        <w:rPr>
          <w:rFonts w:asciiTheme="minorEastAsia" w:eastAsiaTheme="minorEastAsia" w:hAnsiTheme="minorEastAsia"/>
          <w:sz w:val="24"/>
        </w:rPr>
      </w:pPr>
      <w:r>
        <w:rPr>
          <w:rFonts w:asciiTheme="minorEastAsia" w:eastAsiaTheme="minorEastAsia" w:hAnsiTheme="minorEastAsia"/>
          <w:sz w:val="24"/>
        </w:rPr>
        <w:t>确定</w:t>
      </w:r>
      <w:bookmarkStart w:id="847" w:name="_Toc151193644"/>
      <w:bookmarkStart w:id="848" w:name="_Toc164229387"/>
      <w:bookmarkStart w:id="849" w:name="_Toc151190173"/>
      <w:bookmarkStart w:id="850" w:name="_Toc151193860"/>
      <w:bookmarkStart w:id="851" w:name="_Toc127151546"/>
      <w:bookmarkStart w:id="852" w:name="_Toc265228384"/>
      <w:bookmarkStart w:id="853" w:name="_Toc195842911"/>
      <w:bookmarkStart w:id="854" w:name="_Toc226965736"/>
      <w:bookmarkStart w:id="855" w:name="_Toc151193934"/>
      <w:bookmarkStart w:id="856" w:name="_Toc264969236"/>
      <w:bookmarkStart w:id="857" w:name="_Toc164608815"/>
      <w:bookmarkStart w:id="858" w:name="_Toc150480784"/>
      <w:bookmarkStart w:id="859" w:name="_Toc127151747"/>
      <w:bookmarkStart w:id="860" w:name="_Toc150774751"/>
      <w:bookmarkStart w:id="861" w:name="_Toc226965819"/>
      <w:bookmarkStart w:id="862" w:name="_Toc151193716"/>
      <w:bookmarkStart w:id="863" w:name="_Toc226337242"/>
      <w:bookmarkStart w:id="864" w:name="_Toc164351640"/>
      <w:bookmarkStart w:id="865" w:name="_Toc142311048"/>
      <w:bookmarkStart w:id="866" w:name="_Toc520356170"/>
      <w:bookmarkStart w:id="867" w:name="_Toc150774646"/>
      <w:bookmarkStart w:id="868" w:name="_Toc127161460"/>
      <w:bookmarkStart w:id="869" w:name="_Ref467307010"/>
      <w:bookmarkStart w:id="870" w:name="_Toc150509297"/>
      <w:bookmarkStart w:id="871" w:name="_Toc151193788"/>
      <w:bookmarkStart w:id="872" w:name="_Toc305158888"/>
      <w:bookmarkStart w:id="873" w:name="_Toc149720839"/>
      <w:bookmarkStart w:id="874" w:name="_Toc164608660"/>
      <w:bookmarkStart w:id="875" w:name="_Toc226309790"/>
      <w:bookmarkStart w:id="876" w:name="_Toc305158814"/>
      <w:bookmarkStart w:id="877" w:name="_Toc164229241"/>
      <w:r>
        <w:rPr>
          <w:rFonts w:asciiTheme="minorEastAsia" w:eastAsiaTheme="minorEastAsia" w:hAnsiTheme="minorEastAsia"/>
          <w:sz w:val="24"/>
        </w:rPr>
        <w:t>中标候选人名单</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02C8A49D" w14:textId="77777777" w:rsidR="001C0B6C" w:rsidRDefault="00370E65">
      <w:pPr>
        <w:numPr>
          <w:ilvl w:val="1"/>
          <w:numId w:val="15"/>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r>
        <w:rPr>
          <w:rFonts w:asciiTheme="minorEastAsia" w:eastAsiaTheme="minorEastAsia" w:hAnsiTheme="minorEastAsia" w:hint="eastAsia"/>
          <w:sz w:val="24"/>
        </w:rPr>
        <w:t>(</w:t>
      </w:r>
      <w:r>
        <w:rPr>
          <w:rFonts w:asciiTheme="minorEastAsia" w:eastAsiaTheme="minorEastAsia" w:hAnsiTheme="minorEastAsia" w:hint="eastAsia"/>
          <w:b/>
          <w:bCs/>
          <w:sz w:val="24"/>
        </w:rPr>
        <w:t>本项目不适用</w:t>
      </w:r>
      <w:r>
        <w:rPr>
          <w:rFonts w:asciiTheme="minorEastAsia" w:eastAsiaTheme="minorEastAsia" w:hAnsiTheme="minorEastAsia"/>
          <w:sz w:val="24"/>
        </w:rPr>
        <w:t>)</w:t>
      </w:r>
    </w:p>
    <w:p w14:paraId="665FD9C0" w14:textId="77777777" w:rsidR="001C0B6C" w:rsidRDefault="00370E65">
      <w:pPr>
        <w:pStyle w:val="af5"/>
        <w:tabs>
          <w:tab w:val="left" w:pos="900"/>
          <w:tab w:val="left" w:pos="2127"/>
        </w:tabs>
        <w:adjustRightInd w:val="0"/>
        <w:snapToGrid w:val="0"/>
        <w:spacing w:line="360" w:lineRule="auto"/>
        <w:ind w:left="993" w:firstLineChars="57" w:firstLine="137"/>
        <w:rPr>
          <w:rFonts w:asciiTheme="minorEastAsia" w:eastAsiaTheme="minorEastAsia" w:hAnsiTheme="minorEastAsia" w:hint="default"/>
          <w:sz w:val="24"/>
          <w:szCs w:val="24"/>
        </w:rPr>
      </w:pPr>
      <w:r>
        <w:rPr>
          <w:rFonts w:asciiTheme="minorEastAsia" w:eastAsiaTheme="minorEastAsia" w:hAnsiTheme="minorEastAsia" w:hint="default"/>
          <w:sz w:val="24"/>
          <w:szCs w:val="24"/>
        </w:rPr>
        <w:t>□随机抽取</w:t>
      </w:r>
    </w:p>
    <w:p w14:paraId="063175DE" w14:textId="77777777" w:rsidR="001C0B6C" w:rsidRDefault="00370E65">
      <w:pPr>
        <w:pStyle w:val="af5"/>
        <w:tabs>
          <w:tab w:val="left" w:pos="900"/>
          <w:tab w:val="left" w:pos="2127"/>
        </w:tabs>
        <w:adjustRightInd w:val="0"/>
        <w:snapToGrid w:val="0"/>
        <w:spacing w:line="360" w:lineRule="auto"/>
        <w:ind w:left="993" w:firstLineChars="57" w:firstLine="137"/>
        <w:rPr>
          <w:rFonts w:asciiTheme="minorEastAsia" w:eastAsiaTheme="minorEastAsia" w:hAnsiTheme="minorEastAsia" w:hint="default"/>
          <w:sz w:val="24"/>
          <w:szCs w:val="24"/>
        </w:rPr>
      </w:pPr>
      <w:r>
        <w:rPr>
          <w:rFonts w:asciiTheme="minorEastAsia" w:eastAsiaTheme="minorEastAsia" w:hAnsiTheme="minorEastAsia" w:hint="default"/>
          <w:sz w:val="24"/>
          <w:szCs w:val="24"/>
        </w:rPr>
        <w:t>□其他方式，具体要求：_____</w:t>
      </w:r>
    </w:p>
    <w:p w14:paraId="32838B55" w14:textId="77777777" w:rsidR="001C0B6C" w:rsidRDefault="00370E65">
      <w:pPr>
        <w:numPr>
          <w:ilvl w:val="1"/>
          <w:numId w:val="15"/>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B8512DE" w14:textId="77777777" w:rsidR="001C0B6C" w:rsidRDefault="00370E65">
      <w:pPr>
        <w:numPr>
          <w:ilvl w:val="1"/>
          <w:numId w:val="15"/>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采用最低评标价法时，评标结果按本章2.4、2.5调整后的投标报价由低到高</w:t>
      </w:r>
      <w:r>
        <w:rPr>
          <w:rFonts w:asciiTheme="minorEastAsia" w:eastAsiaTheme="minorEastAsia" w:hAnsiTheme="minorEastAsia"/>
          <w:sz w:val="24"/>
        </w:rPr>
        <w:lastRenderedPageBreak/>
        <w:t>顺序排列。投标报价相同的并列。投标文件满足招标文件全部实质性要求且投标报价最低的投标人为排名第一的中标候选人。</w:t>
      </w:r>
    </w:p>
    <w:p w14:paraId="3B31CA6E" w14:textId="77777777" w:rsidR="001C0B6C" w:rsidRDefault="00370E65">
      <w:pPr>
        <w:numPr>
          <w:ilvl w:val="1"/>
          <w:numId w:val="15"/>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评标委员会要对评分汇总情况进行复核，特别是对排名第一的、报价最低的、投标或</w:t>
      </w:r>
      <w:r>
        <w:rPr>
          <w:rFonts w:asciiTheme="minorEastAsia" w:eastAsiaTheme="minorEastAsia" w:hAnsiTheme="minorEastAsia" w:hint="eastAsia"/>
          <w:sz w:val="24"/>
        </w:rPr>
        <w:t>响应</w:t>
      </w:r>
      <w:r>
        <w:rPr>
          <w:rFonts w:asciiTheme="minorEastAsia" w:eastAsiaTheme="minorEastAsia" w:hAnsiTheme="minorEastAsia"/>
          <w:sz w:val="24"/>
        </w:rPr>
        <w:t>文件被认定为无效的情形进行重点复核。</w:t>
      </w:r>
    </w:p>
    <w:p w14:paraId="002FBA80" w14:textId="77777777" w:rsidR="001C0B6C" w:rsidRDefault="00370E65">
      <w:pPr>
        <w:numPr>
          <w:ilvl w:val="1"/>
          <w:numId w:val="15"/>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评标委员会将根据各投标人的评标排序，依次推荐本项目（</w:t>
      </w:r>
      <w:r>
        <w:rPr>
          <w:rFonts w:asciiTheme="minorEastAsia" w:eastAsiaTheme="minorEastAsia" w:hAnsiTheme="minorEastAsia" w:hint="eastAsia"/>
          <w:sz w:val="24"/>
        </w:rPr>
        <w:t>各</w:t>
      </w:r>
      <w:r>
        <w:rPr>
          <w:rFonts w:asciiTheme="minorEastAsia" w:eastAsiaTheme="minorEastAsia" w:hAnsiTheme="minorEastAsia"/>
          <w:sz w:val="24"/>
        </w:rPr>
        <w:t>采购包）的中标候选人，起草并签署评标报告。本项目（</w:t>
      </w:r>
      <w:r>
        <w:rPr>
          <w:rFonts w:asciiTheme="minorEastAsia" w:eastAsiaTheme="minorEastAsia" w:hAnsiTheme="minorEastAsia" w:hint="eastAsia"/>
          <w:sz w:val="24"/>
        </w:rPr>
        <w:t>各</w:t>
      </w:r>
      <w:r>
        <w:rPr>
          <w:rFonts w:asciiTheme="minorEastAsia" w:eastAsiaTheme="minorEastAsia" w:hAnsiTheme="minorEastAsia"/>
          <w:sz w:val="24"/>
        </w:rPr>
        <w:t>采购包）评标委员会共（各）推荐</w:t>
      </w:r>
      <w:r>
        <w:rPr>
          <w:rFonts w:asciiTheme="minorEastAsia" w:eastAsiaTheme="minorEastAsia" w:hAnsiTheme="minorEastAsia"/>
          <w:sz w:val="24"/>
          <w:u w:val="single"/>
        </w:rPr>
        <w:t>3</w:t>
      </w:r>
      <w:r>
        <w:rPr>
          <w:rFonts w:asciiTheme="minorEastAsia" w:eastAsiaTheme="minorEastAsia" w:hAnsiTheme="minorEastAsia"/>
          <w:sz w:val="24"/>
        </w:rPr>
        <w:t>名中标候选人。</w:t>
      </w:r>
    </w:p>
    <w:p w14:paraId="4212807D" w14:textId="77777777" w:rsidR="001C0B6C" w:rsidRDefault="00370E65">
      <w:pPr>
        <w:numPr>
          <w:ilvl w:val="0"/>
          <w:numId w:val="15"/>
        </w:numPr>
        <w:tabs>
          <w:tab w:val="left" w:pos="360"/>
        </w:tabs>
        <w:snapToGrid w:val="0"/>
        <w:spacing w:line="360" w:lineRule="auto"/>
        <w:outlineLvl w:val="1"/>
        <w:rPr>
          <w:rFonts w:asciiTheme="minorEastAsia" w:eastAsiaTheme="minorEastAsia" w:hAnsiTheme="minorEastAsia"/>
          <w:sz w:val="24"/>
        </w:rPr>
      </w:pPr>
      <w:r>
        <w:rPr>
          <w:rFonts w:asciiTheme="minorEastAsia" w:eastAsiaTheme="minorEastAsia" w:hAnsiTheme="minorEastAsia"/>
          <w:sz w:val="24"/>
        </w:rPr>
        <w:t>报告违法行为</w:t>
      </w:r>
    </w:p>
    <w:p w14:paraId="5AD819E5" w14:textId="77777777" w:rsidR="001C0B6C" w:rsidRDefault="00370E65">
      <w:pPr>
        <w:numPr>
          <w:ilvl w:val="1"/>
          <w:numId w:val="15"/>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评标委员会在评标过程中发现投标人有行贿、提供虚假材料或者串通等违法行为时，有向采购人、采购代理机构或者有关部门报告的职责。</w:t>
      </w:r>
    </w:p>
    <w:p w14:paraId="2F66504B" w14:textId="77777777" w:rsidR="001C0B6C" w:rsidRDefault="00370E65">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14:paraId="03230885" w14:textId="77777777" w:rsidR="001C0B6C" w:rsidRDefault="00370E65">
      <w:pPr>
        <w:tabs>
          <w:tab w:val="left" w:pos="360"/>
          <w:tab w:val="left" w:pos="900"/>
        </w:tabs>
        <w:snapToGrid w:val="0"/>
        <w:spacing w:line="360" w:lineRule="auto"/>
        <w:jc w:val="center"/>
        <w:outlineLvl w:val="1"/>
        <w:rPr>
          <w:rFonts w:asciiTheme="minorEastAsia" w:eastAsiaTheme="minorEastAsia" w:hAnsiTheme="minorEastAsia"/>
          <w:b/>
        </w:rPr>
      </w:pPr>
      <w:r>
        <w:rPr>
          <w:rFonts w:asciiTheme="minorEastAsia" w:eastAsiaTheme="minorEastAsia" w:hAnsiTheme="minorEastAsia"/>
          <w:b/>
          <w:sz w:val="24"/>
        </w:rPr>
        <w:lastRenderedPageBreak/>
        <w:t>二、评标标准</w:t>
      </w:r>
    </w:p>
    <w:tbl>
      <w:tblPr>
        <w:tblStyle w:val="1f"/>
        <w:tblpPr w:leftFromText="180" w:rightFromText="180" w:vertAnchor="text" w:horzAnchor="page" w:tblpX="1780" w:tblpY="285"/>
        <w:tblOverlap w:val="never"/>
        <w:tblW w:w="9067" w:type="dxa"/>
        <w:tblLayout w:type="fixed"/>
        <w:tblLook w:val="04A0" w:firstRow="1" w:lastRow="0" w:firstColumn="1" w:lastColumn="0" w:noHBand="0" w:noVBand="1"/>
      </w:tblPr>
      <w:tblGrid>
        <w:gridCol w:w="1129"/>
        <w:gridCol w:w="1276"/>
        <w:gridCol w:w="5812"/>
        <w:gridCol w:w="850"/>
      </w:tblGrid>
      <w:tr w:rsidR="001C0B6C" w14:paraId="1805A6FB" w14:textId="77777777">
        <w:trPr>
          <w:trHeight w:val="480"/>
        </w:trPr>
        <w:tc>
          <w:tcPr>
            <w:tcW w:w="1129" w:type="dxa"/>
            <w:vAlign w:val="center"/>
          </w:tcPr>
          <w:p w14:paraId="720A7D6D"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评分因素</w:t>
            </w:r>
          </w:p>
        </w:tc>
        <w:tc>
          <w:tcPr>
            <w:tcW w:w="1276" w:type="dxa"/>
            <w:vAlign w:val="center"/>
          </w:tcPr>
          <w:p w14:paraId="177AB7C3"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评分项目</w:t>
            </w:r>
          </w:p>
        </w:tc>
        <w:tc>
          <w:tcPr>
            <w:tcW w:w="5812" w:type="dxa"/>
            <w:vAlign w:val="center"/>
          </w:tcPr>
          <w:p w14:paraId="59E8734E"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评分标准及说明</w:t>
            </w:r>
          </w:p>
        </w:tc>
        <w:tc>
          <w:tcPr>
            <w:tcW w:w="850" w:type="dxa"/>
            <w:vAlign w:val="center"/>
          </w:tcPr>
          <w:p w14:paraId="459C4B68"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最高分值</w:t>
            </w:r>
          </w:p>
        </w:tc>
      </w:tr>
      <w:tr w:rsidR="001C0B6C" w14:paraId="4C5AF1DC" w14:textId="77777777">
        <w:trPr>
          <w:trHeight w:val="1431"/>
        </w:trPr>
        <w:tc>
          <w:tcPr>
            <w:tcW w:w="1129" w:type="dxa"/>
            <w:vAlign w:val="center"/>
          </w:tcPr>
          <w:p w14:paraId="2BE3A8A0"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价格部分</w:t>
            </w:r>
          </w:p>
          <w:p w14:paraId="57C8D9DD"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snapToGrid w:val="0"/>
                <w:sz w:val="18"/>
                <w:szCs w:val="18"/>
              </w:rPr>
              <w:t>(10分)</w:t>
            </w:r>
          </w:p>
        </w:tc>
        <w:tc>
          <w:tcPr>
            <w:tcW w:w="1276" w:type="dxa"/>
            <w:vAlign w:val="center"/>
          </w:tcPr>
          <w:p w14:paraId="4F5AE806"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报价评分</w:t>
            </w:r>
          </w:p>
          <w:p w14:paraId="6D8407DE"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w:t>
            </w:r>
            <w:r>
              <w:rPr>
                <w:rFonts w:asciiTheme="minorEastAsia" w:eastAsiaTheme="minorEastAsia" w:hAnsiTheme="minorEastAsia"/>
                <w:snapToGrid w:val="0"/>
                <w:sz w:val="18"/>
                <w:szCs w:val="18"/>
              </w:rPr>
              <w:t>10分）</w:t>
            </w:r>
          </w:p>
        </w:tc>
        <w:tc>
          <w:tcPr>
            <w:tcW w:w="5812" w:type="dxa"/>
            <w:vAlign w:val="center"/>
          </w:tcPr>
          <w:p w14:paraId="7D2EB9BE" w14:textId="77777777" w:rsidR="001C0B6C" w:rsidRDefault="00370E65">
            <w:pP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满足招标文件需求且投标价格最低的投标报价为评标基准价，其价格为满分。</w:t>
            </w:r>
          </w:p>
          <w:p w14:paraId="0498B606" w14:textId="77777777" w:rsidR="001C0B6C" w:rsidRDefault="00370E65">
            <w:pP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投标人的价格分统一按照下列公式计算：投标报价得分＝（评标基准价</w:t>
            </w:r>
            <w:r>
              <w:rPr>
                <w:rFonts w:asciiTheme="minorEastAsia" w:eastAsiaTheme="minorEastAsia" w:hAnsiTheme="minorEastAsia"/>
                <w:snapToGrid w:val="0"/>
                <w:sz w:val="18"/>
                <w:szCs w:val="18"/>
              </w:rPr>
              <w:t>/投标报价）×10×100%</w:t>
            </w:r>
          </w:p>
          <w:p w14:paraId="718BAB5D" w14:textId="77777777" w:rsidR="001C0B6C" w:rsidRDefault="00370E65">
            <w:pP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注：报价得分保留</w:t>
            </w:r>
            <w:r>
              <w:rPr>
                <w:rFonts w:asciiTheme="minorEastAsia" w:eastAsiaTheme="minorEastAsia" w:hAnsiTheme="minorEastAsia"/>
                <w:snapToGrid w:val="0"/>
                <w:sz w:val="18"/>
                <w:szCs w:val="18"/>
              </w:rPr>
              <w:t>2位小数。</w:t>
            </w:r>
          </w:p>
        </w:tc>
        <w:tc>
          <w:tcPr>
            <w:tcW w:w="850" w:type="dxa"/>
            <w:vAlign w:val="center"/>
          </w:tcPr>
          <w:p w14:paraId="163A0EEA"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1</w:t>
            </w:r>
            <w:r>
              <w:rPr>
                <w:rFonts w:asciiTheme="minorEastAsia" w:eastAsiaTheme="minorEastAsia" w:hAnsiTheme="minorEastAsia"/>
                <w:snapToGrid w:val="0"/>
                <w:sz w:val="18"/>
                <w:szCs w:val="18"/>
              </w:rPr>
              <w:t>0</w:t>
            </w:r>
            <w:r>
              <w:rPr>
                <w:rFonts w:asciiTheme="minorEastAsia" w:eastAsiaTheme="minorEastAsia" w:hAnsiTheme="minorEastAsia" w:hint="eastAsia"/>
                <w:snapToGrid w:val="0"/>
                <w:sz w:val="18"/>
                <w:szCs w:val="18"/>
              </w:rPr>
              <w:t>分</w:t>
            </w:r>
          </w:p>
        </w:tc>
      </w:tr>
      <w:tr w:rsidR="001C0B6C" w14:paraId="200DCDA2" w14:textId="77777777">
        <w:trPr>
          <w:trHeight w:val="1431"/>
        </w:trPr>
        <w:tc>
          <w:tcPr>
            <w:tcW w:w="1129" w:type="dxa"/>
            <w:vMerge w:val="restart"/>
            <w:vAlign w:val="center"/>
          </w:tcPr>
          <w:p w14:paraId="57FD705E"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商务部分（</w:t>
            </w:r>
            <w:r>
              <w:rPr>
                <w:rFonts w:asciiTheme="minorEastAsia" w:eastAsiaTheme="minorEastAsia" w:hAnsiTheme="minorEastAsia"/>
                <w:snapToGrid w:val="0"/>
                <w:sz w:val="18"/>
                <w:szCs w:val="18"/>
              </w:rPr>
              <w:t>29分）</w:t>
            </w:r>
          </w:p>
        </w:tc>
        <w:tc>
          <w:tcPr>
            <w:tcW w:w="1276" w:type="dxa"/>
            <w:vMerge w:val="restart"/>
            <w:vAlign w:val="center"/>
          </w:tcPr>
          <w:p w14:paraId="30CCB21F" w14:textId="77777777" w:rsidR="001C0B6C" w:rsidRDefault="00370E65">
            <w:pPr>
              <w:widowControl/>
              <w:jc w:val="center"/>
              <w:rPr>
                <w:rFonts w:asciiTheme="minorEastAsia" w:eastAsiaTheme="minorEastAsia" w:hAnsiTheme="minorEastAsia"/>
                <w:snapToGrid w:val="0"/>
                <w:sz w:val="18"/>
                <w:szCs w:val="18"/>
                <w:lang w:bidi="ar"/>
              </w:rPr>
            </w:pPr>
            <w:r>
              <w:rPr>
                <w:rFonts w:asciiTheme="minorEastAsia" w:eastAsiaTheme="minorEastAsia" w:hAnsiTheme="minorEastAsia" w:hint="eastAsia"/>
                <w:snapToGrid w:val="0"/>
                <w:sz w:val="18"/>
                <w:szCs w:val="18"/>
                <w:lang w:bidi="ar"/>
              </w:rPr>
              <w:t>企业综合实力</w:t>
            </w:r>
          </w:p>
          <w:p w14:paraId="37DA1F49"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lang w:bidi="ar"/>
              </w:rPr>
              <w:t>（</w:t>
            </w:r>
            <w:r>
              <w:rPr>
                <w:rFonts w:asciiTheme="minorEastAsia" w:eastAsiaTheme="minorEastAsia" w:hAnsiTheme="minorEastAsia"/>
                <w:snapToGrid w:val="0"/>
                <w:sz w:val="18"/>
                <w:szCs w:val="18"/>
                <w:lang w:bidi="ar"/>
              </w:rPr>
              <w:t>12</w:t>
            </w:r>
            <w:r>
              <w:rPr>
                <w:rFonts w:asciiTheme="minorEastAsia" w:eastAsiaTheme="minorEastAsia" w:hAnsiTheme="minorEastAsia" w:hint="eastAsia"/>
                <w:snapToGrid w:val="0"/>
                <w:sz w:val="18"/>
                <w:szCs w:val="18"/>
                <w:lang w:bidi="ar"/>
              </w:rPr>
              <w:t>分）</w:t>
            </w:r>
          </w:p>
        </w:tc>
        <w:tc>
          <w:tcPr>
            <w:tcW w:w="5812" w:type="dxa"/>
            <w:vAlign w:val="center"/>
          </w:tcPr>
          <w:p w14:paraId="45EF0D0F" w14:textId="77777777" w:rsidR="001C0B6C" w:rsidRDefault="00370E65">
            <w:pP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投标人具有ISO9000质量管理体系认证；</w:t>
            </w:r>
          </w:p>
          <w:p w14:paraId="7ED4D49C" w14:textId="77777777" w:rsidR="001C0B6C" w:rsidRDefault="00370E65">
            <w:pP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投标人具有ISO14001环境管理体系认证；</w:t>
            </w:r>
          </w:p>
          <w:p w14:paraId="45ED4E8C" w14:textId="77777777" w:rsidR="001C0B6C" w:rsidRDefault="00370E65">
            <w:pP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投标人具有OHSAS18001职业健康安全管理体系认证；</w:t>
            </w:r>
          </w:p>
          <w:p w14:paraId="3BEB1DA9" w14:textId="77777777" w:rsidR="001C0B6C" w:rsidRDefault="00370E65">
            <w:pP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投标人具有ISO/IEC20000服务管理体系认证；</w:t>
            </w:r>
          </w:p>
          <w:p w14:paraId="45DDBD34" w14:textId="77777777" w:rsidR="001C0B6C" w:rsidRDefault="00370E65">
            <w:pP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投标人具有ISO27001信息安全管理体系。</w:t>
            </w:r>
          </w:p>
          <w:p w14:paraId="66B04170" w14:textId="77777777" w:rsidR="001C0B6C" w:rsidRDefault="00370E65">
            <w:pP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以上资质应全部在有效期内，每满足一项得</w:t>
            </w:r>
            <w:r>
              <w:rPr>
                <w:rFonts w:asciiTheme="minorEastAsia" w:eastAsiaTheme="minorEastAsia" w:hAnsiTheme="minorEastAsia"/>
                <w:snapToGrid w:val="0"/>
                <w:sz w:val="18"/>
                <w:szCs w:val="18"/>
              </w:rPr>
              <w:t>1</w:t>
            </w:r>
            <w:r>
              <w:rPr>
                <w:rFonts w:asciiTheme="minorEastAsia" w:eastAsiaTheme="minorEastAsia" w:hAnsiTheme="minorEastAsia" w:hint="eastAsia"/>
                <w:snapToGrid w:val="0"/>
                <w:sz w:val="18"/>
                <w:szCs w:val="18"/>
              </w:rPr>
              <w:t>分，满分</w:t>
            </w:r>
            <w:r>
              <w:rPr>
                <w:rFonts w:asciiTheme="minorEastAsia" w:eastAsiaTheme="minorEastAsia" w:hAnsiTheme="minorEastAsia"/>
                <w:snapToGrid w:val="0"/>
                <w:sz w:val="18"/>
                <w:szCs w:val="18"/>
              </w:rPr>
              <w:t>5</w:t>
            </w:r>
            <w:r>
              <w:rPr>
                <w:rFonts w:asciiTheme="minorEastAsia" w:eastAsiaTheme="minorEastAsia" w:hAnsiTheme="minorEastAsia" w:hint="eastAsia"/>
                <w:snapToGrid w:val="0"/>
                <w:sz w:val="18"/>
                <w:szCs w:val="18"/>
              </w:rPr>
              <w:t>分</w:t>
            </w:r>
          </w:p>
        </w:tc>
        <w:tc>
          <w:tcPr>
            <w:tcW w:w="850" w:type="dxa"/>
            <w:vAlign w:val="center"/>
          </w:tcPr>
          <w:p w14:paraId="12CB65D1"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snapToGrid w:val="0"/>
                <w:sz w:val="18"/>
                <w:szCs w:val="18"/>
              </w:rPr>
              <w:t>5</w:t>
            </w:r>
            <w:r>
              <w:rPr>
                <w:rFonts w:asciiTheme="minorEastAsia" w:eastAsiaTheme="minorEastAsia" w:hAnsiTheme="minorEastAsia" w:hint="eastAsia"/>
                <w:snapToGrid w:val="0"/>
                <w:sz w:val="18"/>
                <w:szCs w:val="18"/>
              </w:rPr>
              <w:t>分</w:t>
            </w:r>
          </w:p>
        </w:tc>
      </w:tr>
      <w:tr w:rsidR="001C0B6C" w14:paraId="5401382F" w14:textId="77777777">
        <w:trPr>
          <w:trHeight w:val="1008"/>
        </w:trPr>
        <w:tc>
          <w:tcPr>
            <w:tcW w:w="1129" w:type="dxa"/>
            <w:vMerge/>
            <w:vAlign w:val="center"/>
          </w:tcPr>
          <w:p w14:paraId="4C967700" w14:textId="77777777" w:rsidR="001C0B6C" w:rsidRDefault="001C0B6C">
            <w:pPr>
              <w:jc w:val="center"/>
              <w:rPr>
                <w:rFonts w:asciiTheme="minorEastAsia" w:eastAsiaTheme="minorEastAsia" w:hAnsiTheme="minorEastAsia"/>
                <w:snapToGrid w:val="0"/>
                <w:sz w:val="18"/>
                <w:szCs w:val="18"/>
              </w:rPr>
            </w:pPr>
          </w:p>
        </w:tc>
        <w:tc>
          <w:tcPr>
            <w:tcW w:w="1276" w:type="dxa"/>
            <w:vMerge/>
            <w:vAlign w:val="center"/>
          </w:tcPr>
          <w:p w14:paraId="436008DA" w14:textId="77777777" w:rsidR="001C0B6C" w:rsidRDefault="001C0B6C">
            <w:pPr>
              <w:jc w:val="center"/>
              <w:rPr>
                <w:rFonts w:asciiTheme="minorEastAsia" w:eastAsiaTheme="minorEastAsia" w:hAnsiTheme="minorEastAsia"/>
                <w:snapToGrid w:val="0"/>
                <w:sz w:val="18"/>
                <w:szCs w:val="18"/>
                <w:lang w:bidi="ar"/>
              </w:rPr>
            </w:pPr>
          </w:p>
        </w:tc>
        <w:tc>
          <w:tcPr>
            <w:tcW w:w="5812" w:type="dxa"/>
            <w:vAlign w:val="center"/>
          </w:tcPr>
          <w:p w14:paraId="56406278" w14:textId="77777777" w:rsidR="001C0B6C" w:rsidRDefault="00370E65">
            <w:pP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1.投标人具有CMM/CMMI认证证书，4级及以上得1分，4级以下得0.5分，不提供得0分；</w:t>
            </w:r>
          </w:p>
          <w:p w14:paraId="7F0E762C" w14:textId="77777777" w:rsidR="001C0B6C" w:rsidRDefault="00370E65">
            <w:pPr>
              <w:rPr>
                <w:rFonts w:asciiTheme="minorEastAsia" w:eastAsiaTheme="minorEastAsia" w:hAnsiTheme="minorEastAsia"/>
                <w:snapToGrid w:val="0"/>
                <w:sz w:val="18"/>
                <w:szCs w:val="18"/>
              </w:rPr>
            </w:pPr>
            <w:r>
              <w:rPr>
                <w:rFonts w:asciiTheme="minorEastAsia" w:eastAsiaTheme="minorEastAsia" w:hAnsiTheme="minorEastAsia" w:cs="宋体" w:hint="eastAsia"/>
                <w:color w:val="000000"/>
                <w:kern w:val="0"/>
                <w:sz w:val="18"/>
                <w:szCs w:val="18"/>
                <w:lang w:bidi="ar"/>
              </w:rPr>
              <w:t>2.投标人具有有效期内的信息技术服务运行维护标准（ITSS）叁级及以上的得1分，叁级以下得0.5分，不提供得0分。</w:t>
            </w:r>
          </w:p>
        </w:tc>
        <w:tc>
          <w:tcPr>
            <w:tcW w:w="850" w:type="dxa"/>
            <w:vAlign w:val="center"/>
          </w:tcPr>
          <w:p w14:paraId="68D87B5B"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snapToGrid w:val="0"/>
                <w:sz w:val="18"/>
                <w:szCs w:val="18"/>
              </w:rPr>
              <w:t>2</w:t>
            </w:r>
            <w:r>
              <w:rPr>
                <w:rFonts w:asciiTheme="minorEastAsia" w:eastAsiaTheme="minorEastAsia" w:hAnsiTheme="minorEastAsia" w:hint="eastAsia"/>
                <w:snapToGrid w:val="0"/>
                <w:sz w:val="18"/>
                <w:szCs w:val="18"/>
              </w:rPr>
              <w:t>分</w:t>
            </w:r>
          </w:p>
        </w:tc>
      </w:tr>
      <w:tr w:rsidR="001C0B6C" w14:paraId="1C855DAB" w14:textId="77777777">
        <w:trPr>
          <w:trHeight w:val="560"/>
        </w:trPr>
        <w:tc>
          <w:tcPr>
            <w:tcW w:w="1129" w:type="dxa"/>
            <w:vMerge/>
            <w:vAlign w:val="center"/>
          </w:tcPr>
          <w:p w14:paraId="4DD55304" w14:textId="77777777" w:rsidR="001C0B6C" w:rsidRDefault="001C0B6C">
            <w:pPr>
              <w:jc w:val="center"/>
              <w:rPr>
                <w:rFonts w:asciiTheme="minorEastAsia" w:eastAsiaTheme="minorEastAsia" w:hAnsiTheme="minorEastAsia"/>
                <w:snapToGrid w:val="0"/>
                <w:sz w:val="18"/>
                <w:szCs w:val="18"/>
              </w:rPr>
            </w:pPr>
          </w:p>
        </w:tc>
        <w:tc>
          <w:tcPr>
            <w:tcW w:w="1276" w:type="dxa"/>
            <w:vMerge/>
            <w:vAlign w:val="center"/>
          </w:tcPr>
          <w:p w14:paraId="0BDEA888" w14:textId="77777777" w:rsidR="001C0B6C" w:rsidRDefault="001C0B6C">
            <w:pPr>
              <w:widowControl/>
              <w:jc w:val="center"/>
              <w:rPr>
                <w:rFonts w:asciiTheme="minorEastAsia" w:eastAsiaTheme="minorEastAsia" w:hAnsiTheme="minorEastAsia"/>
                <w:snapToGrid w:val="0"/>
                <w:sz w:val="18"/>
                <w:szCs w:val="18"/>
                <w:lang w:bidi="ar"/>
              </w:rPr>
            </w:pPr>
          </w:p>
        </w:tc>
        <w:tc>
          <w:tcPr>
            <w:tcW w:w="5812" w:type="dxa"/>
            <w:vAlign w:val="center"/>
          </w:tcPr>
          <w:p w14:paraId="77F42858" w14:textId="77777777" w:rsidR="001C0B6C" w:rsidRDefault="00370E65">
            <w:pPr>
              <w:widowControl/>
              <w:rPr>
                <w:rFonts w:asciiTheme="minorEastAsia" w:eastAsiaTheme="minorEastAsia" w:hAnsiTheme="minorEastAsia"/>
                <w:snapToGrid w:val="0"/>
                <w:sz w:val="18"/>
                <w:szCs w:val="18"/>
              </w:rPr>
            </w:pPr>
            <w:r>
              <w:rPr>
                <w:rFonts w:asciiTheme="minorEastAsia" w:eastAsiaTheme="minorEastAsia" w:hAnsiTheme="minorEastAsia" w:cs="宋体" w:hint="eastAsia"/>
                <w:color w:val="000000"/>
                <w:kern w:val="0"/>
                <w:sz w:val="18"/>
                <w:szCs w:val="18"/>
                <w:lang w:bidi="ar"/>
              </w:rPr>
              <w:t>具备测绘资质证书（包含摄影测量与遥感、地理信息系统工程），甲级得2分，乙级得1分，不提供得0分。</w:t>
            </w:r>
          </w:p>
        </w:tc>
        <w:tc>
          <w:tcPr>
            <w:tcW w:w="850" w:type="dxa"/>
            <w:vAlign w:val="center"/>
          </w:tcPr>
          <w:p w14:paraId="6CBCA7FC"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snapToGrid w:val="0"/>
                <w:sz w:val="18"/>
                <w:szCs w:val="18"/>
              </w:rPr>
              <w:t>2</w:t>
            </w:r>
            <w:r>
              <w:rPr>
                <w:rFonts w:asciiTheme="minorEastAsia" w:eastAsiaTheme="minorEastAsia" w:hAnsiTheme="minorEastAsia" w:hint="eastAsia"/>
                <w:snapToGrid w:val="0"/>
                <w:sz w:val="18"/>
                <w:szCs w:val="18"/>
              </w:rPr>
              <w:t>分</w:t>
            </w:r>
          </w:p>
        </w:tc>
      </w:tr>
      <w:tr w:rsidR="001C0B6C" w14:paraId="5445BD74" w14:textId="77777777">
        <w:trPr>
          <w:trHeight w:val="672"/>
        </w:trPr>
        <w:tc>
          <w:tcPr>
            <w:tcW w:w="1129" w:type="dxa"/>
            <w:vMerge/>
            <w:vAlign w:val="center"/>
          </w:tcPr>
          <w:p w14:paraId="43672AFC" w14:textId="77777777" w:rsidR="001C0B6C" w:rsidRDefault="001C0B6C">
            <w:pPr>
              <w:jc w:val="center"/>
              <w:rPr>
                <w:rFonts w:asciiTheme="minorEastAsia" w:eastAsiaTheme="minorEastAsia" w:hAnsiTheme="minorEastAsia"/>
                <w:snapToGrid w:val="0"/>
                <w:sz w:val="18"/>
                <w:szCs w:val="18"/>
              </w:rPr>
            </w:pPr>
          </w:p>
        </w:tc>
        <w:tc>
          <w:tcPr>
            <w:tcW w:w="1276" w:type="dxa"/>
            <w:vMerge/>
            <w:vAlign w:val="center"/>
          </w:tcPr>
          <w:p w14:paraId="67E8D26C" w14:textId="77777777" w:rsidR="001C0B6C" w:rsidRDefault="001C0B6C">
            <w:pPr>
              <w:widowControl/>
              <w:jc w:val="center"/>
              <w:rPr>
                <w:rFonts w:asciiTheme="minorEastAsia" w:eastAsiaTheme="minorEastAsia" w:hAnsiTheme="minorEastAsia"/>
                <w:snapToGrid w:val="0"/>
                <w:sz w:val="18"/>
                <w:szCs w:val="18"/>
                <w:lang w:bidi="ar"/>
              </w:rPr>
            </w:pPr>
          </w:p>
        </w:tc>
        <w:tc>
          <w:tcPr>
            <w:tcW w:w="5812" w:type="dxa"/>
            <w:vAlign w:val="center"/>
          </w:tcPr>
          <w:p w14:paraId="69DD6102" w14:textId="77777777" w:rsidR="001C0B6C" w:rsidRDefault="00370E65">
            <w:pPr>
              <w:widowControl/>
              <w:rPr>
                <w:rFonts w:asciiTheme="minorEastAsia" w:eastAsiaTheme="minorEastAsia" w:hAnsiTheme="minorEastAsia"/>
                <w:snapToGrid w:val="0"/>
                <w:sz w:val="18"/>
                <w:szCs w:val="18"/>
              </w:rPr>
            </w:pPr>
            <w:r>
              <w:rPr>
                <w:rFonts w:asciiTheme="minorEastAsia" w:eastAsiaTheme="minorEastAsia" w:hAnsiTheme="minorEastAsia" w:cs="宋体" w:hint="eastAsia"/>
                <w:color w:val="000000"/>
                <w:kern w:val="0"/>
                <w:sz w:val="18"/>
                <w:szCs w:val="18"/>
                <w:lang w:bidi="ar"/>
              </w:rPr>
              <w:t>近四年（2018年1月1日至今）投标人获得过与本项目建设内容相关的省部级以上奖项的，每个一个得1.5分，最多得3分；没有不得分。</w:t>
            </w:r>
          </w:p>
        </w:tc>
        <w:tc>
          <w:tcPr>
            <w:tcW w:w="850" w:type="dxa"/>
            <w:vAlign w:val="center"/>
          </w:tcPr>
          <w:p w14:paraId="6CDF7984"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3分</w:t>
            </w:r>
          </w:p>
        </w:tc>
      </w:tr>
      <w:tr w:rsidR="001C0B6C" w14:paraId="0CF17E84" w14:textId="77777777">
        <w:trPr>
          <w:trHeight w:val="1525"/>
        </w:trPr>
        <w:tc>
          <w:tcPr>
            <w:tcW w:w="1129" w:type="dxa"/>
            <w:vMerge/>
            <w:vAlign w:val="center"/>
          </w:tcPr>
          <w:p w14:paraId="1281F8C4" w14:textId="77777777" w:rsidR="001C0B6C" w:rsidRDefault="001C0B6C">
            <w:pPr>
              <w:jc w:val="center"/>
              <w:rPr>
                <w:rFonts w:asciiTheme="minorEastAsia" w:eastAsiaTheme="minorEastAsia" w:hAnsiTheme="minorEastAsia"/>
                <w:snapToGrid w:val="0"/>
                <w:sz w:val="18"/>
                <w:szCs w:val="18"/>
              </w:rPr>
            </w:pPr>
          </w:p>
        </w:tc>
        <w:tc>
          <w:tcPr>
            <w:tcW w:w="1276" w:type="dxa"/>
            <w:vAlign w:val="center"/>
          </w:tcPr>
          <w:p w14:paraId="1F3120B7" w14:textId="77777777" w:rsidR="001C0B6C" w:rsidRDefault="00370E6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拟投入本项目人员技术实力</w:t>
            </w:r>
          </w:p>
          <w:p w14:paraId="3AC0D815" w14:textId="77777777" w:rsidR="001C0B6C" w:rsidRDefault="00370E65">
            <w:pPr>
              <w:widowControl/>
              <w:rPr>
                <w:rFonts w:asciiTheme="minorEastAsia" w:eastAsiaTheme="minorEastAsia" w:hAnsiTheme="minorEastAsia"/>
                <w:sz w:val="18"/>
                <w:szCs w:val="18"/>
              </w:rPr>
            </w:pPr>
            <w:r>
              <w:rPr>
                <w:rFonts w:asciiTheme="minorEastAsia" w:eastAsiaTheme="minorEastAsia" w:hAnsiTheme="minorEastAsia" w:hint="eastAsia"/>
                <w:sz w:val="18"/>
                <w:szCs w:val="18"/>
              </w:rPr>
              <w:t>（7分）</w:t>
            </w:r>
          </w:p>
        </w:tc>
        <w:tc>
          <w:tcPr>
            <w:tcW w:w="5812" w:type="dxa"/>
            <w:vAlign w:val="center"/>
          </w:tcPr>
          <w:p w14:paraId="132E8209" w14:textId="77777777" w:rsidR="001C0B6C" w:rsidRDefault="00370E65">
            <w:pPr>
              <w:pStyle w:val="affc"/>
              <w:numPr>
                <w:ilvl w:val="0"/>
                <w:numId w:val="17"/>
              </w:numPr>
              <w:ind w:firstLineChars="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项目负责人同时具有高级信息系统项目管理师、注册测绘师和P</w:t>
            </w:r>
            <w:r>
              <w:rPr>
                <w:rFonts w:asciiTheme="minorEastAsia" w:eastAsiaTheme="minorEastAsia" w:hAnsiTheme="minorEastAsia"/>
                <w:kern w:val="0"/>
                <w:sz w:val="18"/>
                <w:szCs w:val="18"/>
              </w:rPr>
              <w:t>MP</w:t>
            </w:r>
            <w:r>
              <w:rPr>
                <w:rFonts w:asciiTheme="minorEastAsia" w:eastAsiaTheme="minorEastAsia" w:hAnsiTheme="minorEastAsia" w:hint="eastAsia"/>
                <w:kern w:val="0"/>
                <w:sz w:val="18"/>
                <w:szCs w:val="18"/>
              </w:rPr>
              <w:t>证书的得分</w:t>
            </w:r>
            <w:r>
              <w:rPr>
                <w:rFonts w:asciiTheme="minorEastAsia" w:eastAsiaTheme="minorEastAsia" w:hAnsiTheme="minorEastAsia"/>
                <w:kern w:val="0"/>
                <w:sz w:val="18"/>
                <w:szCs w:val="18"/>
              </w:rPr>
              <w:t>3</w:t>
            </w:r>
            <w:r>
              <w:rPr>
                <w:rFonts w:asciiTheme="minorEastAsia" w:eastAsiaTheme="minorEastAsia" w:hAnsiTheme="minorEastAsia" w:hint="eastAsia"/>
                <w:kern w:val="0"/>
                <w:sz w:val="18"/>
                <w:szCs w:val="18"/>
              </w:rPr>
              <w:t>分；具有其中2项的得</w:t>
            </w:r>
            <w:r>
              <w:rPr>
                <w:rFonts w:asciiTheme="minorEastAsia" w:eastAsiaTheme="minorEastAsia" w:hAnsiTheme="minorEastAsia"/>
                <w:kern w:val="0"/>
                <w:sz w:val="18"/>
                <w:szCs w:val="18"/>
              </w:rPr>
              <w:t>1</w:t>
            </w:r>
            <w:r>
              <w:rPr>
                <w:rFonts w:asciiTheme="minorEastAsia" w:eastAsiaTheme="minorEastAsia" w:hAnsiTheme="minorEastAsia" w:hint="eastAsia"/>
                <w:kern w:val="0"/>
                <w:sz w:val="18"/>
                <w:szCs w:val="18"/>
              </w:rPr>
              <w:t>分；其他不得分。</w:t>
            </w:r>
          </w:p>
          <w:p w14:paraId="7A3F5607" w14:textId="77777777" w:rsidR="001C0B6C" w:rsidRDefault="00370E65">
            <w:pPr>
              <w:pStyle w:val="affc"/>
              <w:numPr>
                <w:ilvl w:val="0"/>
                <w:numId w:val="17"/>
              </w:numPr>
              <w:ind w:firstLineChars="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项目团队人员中具有高级职称证书1</w:t>
            </w:r>
            <w:r>
              <w:rPr>
                <w:rFonts w:asciiTheme="minorEastAsia" w:eastAsiaTheme="minorEastAsia" w:hAnsiTheme="minorEastAsia"/>
                <w:kern w:val="0"/>
                <w:sz w:val="18"/>
                <w:szCs w:val="18"/>
              </w:rPr>
              <w:t>0</w:t>
            </w:r>
            <w:r>
              <w:rPr>
                <w:rFonts w:asciiTheme="minorEastAsia" w:eastAsiaTheme="minorEastAsia" w:hAnsiTheme="minorEastAsia" w:hint="eastAsia"/>
                <w:kern w:val="0"/>
                <w:sz w:val="18"/>
                <w:szCs w:val="18"/>
              </w:rPr>
              <w:t>人及以上得</w:t>
            </w:r>
            <w:r>
              <w:rPr>
                <w:rFonts w:asciiTheme="minorEastAsia" w:eastAsiaTheme="minorEastAsia" w:hAnsiTheme="minorEastAsia"/>
                <w:kern w:val="0"/>
                <w:sz w:val="18"/>
                <w:szCs w:val="18"/>
              </w:rPr>
              <w:t>4</w:t>
            </w:r>
            <w:r>
              <w:rPr>
                <w:rFonts w:asciiTheme="minorEastAsia" w:eastAsiaTheme="minorEastAsia" w:hAnsiTheme="minorEastAsia" w:hint="eastAsia"/>
                <w:kern w:val="0"/>
                <w:sz w:val="18"/>
                <w:szCs w:val="18"/>
              </w:rPr>
              <w:t>分，</w:t>
            </w:r>
            <w:r>
              <w:rPr>
                <w:rFonts w:asciiTheme="minorEastAsia" w:eastAsiaTheme="minorEastAsia" w:hAnsiTheme="minorEastAsia"/>
                <w:kern w:val="0"/>
                <w:sz w:val="18"/>
                <w:szCs w:val="18"/>
              </w:rPr>
              <w:t>5</w:t>
            </w:r>
            <w:r>
              <w:rPr>
                <w:rFonts w:asciiTheme="minorEastAsia" w:eastAsiaTheme="minorEastAsia" w:hAnsiTheme="minorEastAsia" w:hint="eastAsia"/>
                <w:kern w:val="0"/>
                <w:sz w:val="18"/>
                <w:szCs w:val="18"/>
              </w:rPr>
              <w:t>（包含）-</w:t>
            </w:r>
            <w:r>
              <w:rPr>
                <w:rFonts w:asciiTheme="minorEastAsia" w:eastAsiaTheme="minorEastAsia" w:hAnsiTheme="minorEastAsia"/>
                <w:kern w:val="0"/>
                <w:sz w:val="18"/>
                <w:szCs w:val="18"/>
              </w:rPr>
              <w:t>9</w:t>
            </w:r>
            <w:r>
              <w:rPr>
                <w:rFonts w:asciiTheme="minorEastAsia" w:eastAsiaTheme="minorEastAsia" w:hAnsiTheme="minorEastAsia" w:hint="eastAsia"/>
                <w:kern w:val="0"/>
                <w:sz w:val="18"/>
                <w:szCs w:val="18"/>
              </w:rPr>
              <w:t>（包含）人得</w:t>
            </w:r>
            <w:r>
              <w:rPr>
                <w:rFonts w:asciiTheme="minorEastAsia" w:eastAsiaTheme="minorEastAsia" w:hAnsiTheme="minorEastAsia"/>
                <w:kern w:val="0"/>
                <w:sz w:val="18"/>
                <w:szCs w:val="18"/>
              </w:rPr>
              <w:t>2</w:t>
            </w:r>
            <w:r>
              <w:rPr>
                <w:rFonts w:asciiTheme="minorEastAsia" w:eastAsiaTheme="minorEastAsia" w:hAnsiTheme="minorEastAsia" w:hint="eastAsia"/>
                <w:kern w:val="0"/>
                <w:sz w:val="18"/>
                <w:szCs w:val="18"/>
              </w:rPr>
              <w:t>分，其他不得分。</w:t>
            </w:r>
          </w:p>
          <w:p w14:paraId="6AD444AC" w14:textId="77777777" w:rsidR="001C0B6C" w:rsidRDefault="00370E65">
            <w:pPr>
              <w:rPr>
                <w:rFonts w:asciiTheme="minorEastAsia" w:eastAsiaTheme="minorEastAsia" w:hAnsiTheme="minorEastAsia" w:cs="宋体"/>
                <w:color w:val="000000"/>
                <w:kern w:val="0"/>
                <w:sz w:val="18"/>
                <w:szCs w:val="18"/>
                <w:lang w:bidi="ar"/>
              </w:rPr>
            </w:pPr>
            <w:r>
              <w:rPr>
                <w:rFonts w:asciiTheme="minorEastAsia" w:eastAsiaTheme="minorEastAsia" w:hAnsiTheme="minorEastAsia" w:hint="eastAsia"/>
                <w:kern w:val="0"/>
                <w:sz w:val="18"/>
                <w:szCs w:val="18"/>
              </w:rPr>
              <w:t>注：以上人员不得重复累计；须提供近证书复印件加盖投标人公章。</w:t>
            </w:r>
          </w:p>
        </w:tc>
        <w:tc>
          <w:tcPr>
            <w:tcW w:w="850" w:type="dxa"/>
            <w:vAlign w:val="center"/>
          </w:tcPr>
          <w:p w14:paraId="6C5B7DAE"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snapToGrid w:val="0"/>
                <w:sz w:val="18"/>
                <w:szCs w:val="18"/>
              </w:rPr>
              <w:t>7</w:t>
            </w:r>
          </w:p>
        </w:tc>
      </w:tr>
      <w:tr w:rsidR="001C0B6C" w14:paraId="1C2623E4" w14:textId="77777777">
        <w:trPr>
          <w:trHeight w:val="566"/>
        </w:trPr>
        <w:tc>
          <w:tcPr>
            <w:tcW w:w="1129" w:type="dxa"/>
            <w:vMerge/>
            <w:vAlign w:val="center"/>
          </w:tcPr>
          <w:p w14:paraId="278F3CA3" w14:textId="77777777" w:rsidR="001C0B6C" w:rsidRDefault="001C0B6C">
            <w:pPr>
              <w:jc w:val="center"/>
              <w:rPr>
                <w:rFonts w:asciiTheme="minorEastAsia" w:eastAsiaTheme="minorEastAsia" w:hAnsiTheme="minorEastAsia"/>
                <w:snapToGrid w:val="0"/>
                <w:sz w:val="18"/>
                <w:szCs w:val="18"/>
              </w:rPr>
            </w:pPr>
          </w:p>
        </w:tc>
        <w:tc>
          <w:tcPr>
            <w:tcW w:w="1276" w:type="dxa"/>
            <w:vAlign w:val="center"/>
          </w:tcPr>
          <w:p w14:paraId="3D15F2E9" w14:textId="77777777" w:rsidR="001C0B6C" w:rsidRDefault="00370E65">
            <w:pPr>
              <w:jc w:val="center"/>
              <w:rPr>
                <w:rFonts w:asciiTheme="minorEastAsia" w:eastAsiaTheme="minorEastAsia" w:hAnsiTheme="minorEastAsia"/>
                <w:snapToGrid w:val="0"/>
                <w:sz w:val="18"/>
                <w:szCs w:val="18"/>
                <w:lang w:bidi="ar"/>
              </w:rPr>
            </w:pPr>
            <w:r>
              <w:rPr>
                <w:rFonts w:asciiTheme="minorEastAsia" w:eastAsiaTheme="minorEastAsia" w:hAnsiTheme="minorEastAsia" w:hint="eastAsia"/>
                <w:sz w:val="18"/>
                <w:szCs w:val="18"/>
              </w:rPr>
              <w:t>项目业绩（</w:t>
            </w:r>
            <w:r>
              <w:rPr>
                <w:rFonts w:asciiTheme="minorEastAsia" w:eastAsiaTheme="minorEastAsia" w:hAnsiTheme="minorEastAsia"/>
                <w:sz w:val="18"/>
                <w:szCs w:val="18"/>
              </w:rPr>
              <w:t>10</w:t>
            </w:r>
            <w:r>
              <w:rPr>
                <w:rFonts w:asciiTheme="minorEastAsia" w:eastAsiaTheme="minorEastAsia" w:hAnsiTheme="minorEastAsia" w:hint="eastAsia"/>
                <w:sz w:val="18"/>
                <w:szCs w:val="18"/>
              </w:rPr>
              <w:t>分）</w:t>
            </w:r>
          </w:p>
        </w:tc>
        <w:tc>
          <w:tcPr>
            <w:tcW w:w="5812" w:type="dxa"/>
            <w:vAlign w:val="center"/>
          </w:tcPr>
          <w:p w14:paraId="0E14A93E" w14:textId="77777777" w:rsidR="001C0B6C" w:rsidRDefault="00370E65">
            <w:pPr>
              <w:widowControl/>
              <w:rPr>
                <w:rFonts w:asciiTheme="minorEastAsia" w:eastAsiaTheme="minorEastAsia" w:hAnsiTheme="minorEastAsia"/>
                <w:snapToGrid w:val="0"/>
                <w:sz w:val="18"/>
                <w:szCs w:val="18"/>
              </w:rPr>
            </w:pPr>
            <w:r>
              <w:rPr>
                <w:rFonts w:asciiTheme="minorEastAsia" w:eastAsiaTheme="minorEastAsia" w:hAnsiTheme="minorEastAsia" w:cs="宋体" w:hint="eastAsia"/>
                <w:color w:val="000000"/>
                <w:kern w:val="0"/>
                <w:sz w:val="18"/>
                <w:szCs w:val="18"/>
                <w:lang w:bidi="ar"/>
              </w:rPr>
              <w:t>投标人自2018年1月1日以来，具有与本项目建设内容相关的项目业绩的，每个得1分，最高得10分，没有得0分；</w:t>
            </w:r>
          </w:p>
        </w:tc>
        <w:tc>
          <w:tcPr>
            <w:tcW w:w="850" w:type="dxa"/>
            <w:vAlign w:val="center"/>
          </w:tcPr>
          <w:p w14:paraId="49AD65C5"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snapToGrid w:val="0"/>
                <w:sz w:val="18"/>
                <w:szCs w:val="18"/>
              </w:rPr>
              <w:t>10</w:t>
            </w:r>
            <w:r>
              <w:rPr>
                <w:rFonts w:asciiTheme="minorEastAsia" w:eastAsiaTheme="minorEastAsia" w:hAnsiTheme="minorEastAsia" w:hint="eastAsia"/>
                <w:snapToGrid w:val="0"/>
                <w:sz w:val="18"/>
                <w:szCs w:val="18"/>
              </w:rPr>
              <w:t>分</w:t>
            </w:r>
          </w:p>
        </w:tc>
      </w:tr>
      <w:tr w:rsidR="001C0B6C" w14:paraId="12BA7C2D" w14:textId="77777777">
        <w:trPr>
          <w:trHeight w:val="1303"/>
        </w:trPr>
        <w:tc>
          <w:tcPr>
            <w:tcW w:w="1129" w:type="dxa"/>
            <w:vMerge w:val="restart"/>
            <w:vAlign w:val="center"/>
          </w:tcPr>
          <w:p w14:paraId="7E3B95D3" w14:textId="77777777" w:rsidR="001C0B6C" w:rsidRDefault="00370E65">
            <w:pPr>
              <w:rPr>
                <w:rFonts w:asciiTheme="minorEastAsia" w:eastAsiaTheme="minorEastAsia" w:hAnsiTheme="minorEastAsia"/>
                <w:sz w:val="18"/>
                <w:szCs w:val="18"/>
              </w:rPr>
            </w:pPr>
            <w:r>
              <w:rPr>
                <w:rFonts w:asciiTheme="minorEastAsia" w:eastAsiaTheme="minorEastAsia" w:hAnsiTheme="minorEastAsia" w:hint="eastAsia"/>
                <w:sz w:val="18"/>
                <w:szCs w:val="18"/>
              </w:rPr>
              <w:t>技术部分（6</w:t>
            </w:r>
            <w:r>
              <w:rPr>
                <w:rFonts w:asciiTheme="minorEastAsia" w:eastAsiaTheme="minorEastAsia" w:hAnsiTheme="minorEastAsia"/>
                <w:sz w:val="18"/>
                <w:szCs w:val="18"/>
              </w:rPr>
              <w:t>1</w:t>
            </w:r>
            <w:r>
              <w:rPr>
                <w:rFonts w:asciiTheme="minorEastAsia" w:eastAsiaTheme="minorEastAsia" w:hAnsiTheme="minorEastAsia" w:hint="eastAsia"/>
                <w:sz w:val="18"/>
                <w:szCs w:val="18"/>
              </w:rPr>
              <w:t>分）</w:t>
            </w:r>
          </w:p>
        </w:tc>
        <w:tc>
          <w:tcPr>
            <w:tcW w:w="1276" w:type="dxa"/>
            <w:vMerge w:val="restart"/>
            <w:vAlign w:val="center"/>
          </w:tcPr>
          <w:p w14:paraId="4EEFC21A" w14:textId="77777777" w:rsidR="001C0B6C" w:rsidRDefault="00370E6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技术方案</w:t>
            </w:r>
          </w:p>
          <w:p w14:paraId="5EF6426D"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36</w:t>
            </w:r>
            <w:r>
              <w:rPr>
                <w:rFonts w:asciiTheme="minorEastAsia" w:eastAsiaTheme="minorEastAsia" w:hAnsiTheme="minorEastAsia" w:hint="eastAsia"/>
                <w:sz w:val="18"/>
                <w:szCs w:val="18"/>
              </w:rPr>
              <w:t>分）</w:t>
            </w:r>
          </w:p>
          <w:p w14:paraId="285F276A" w14:textId="77777777" w:rsidR="001C0B6C" w:rsidRDefault="00370E6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tc>
        <w:tc>
          <w:tcPr>
            <w:tcW w:w="5812" w:type="dxa"/>
            <w:vAlign w:val="center"/>
          </w:tcPr>
          <w:p w14:paraId="6577E2D9" w14:textId="77777777" w:rsidR="001C0B6C" w:rsidRDefault="00370E65">
            <w:pPr>
              <w:widowControl/>
              <w:rPr>
                <w:rFonts w:asciiTheme="minorEastAsia" w:eastAsiaTheme="minorEastAsia" w:hAnsiTheme="minorEastAsia"/>
                <w:sz w:val="18"/>
                <w:szCs w:val="18"/>
              </w:rPr>
            </w:pPr>
            <w:r>
              <w:rPr>
                <w:rFonts w:asciiTheme="minorEastAsia" w:eastAsiaTheme="minorEastAsia" w:hAnsiTheme="minorEastAsia" w:hint="eastAsia"/>
                <w:sz w:val="18"/>
                <w:szCs w:val="18"/>
              </w:rPr>
              <w:t>系统现状分析，能够清晰的分析一期系统的已有基础、现存问题，提出合理的升级改造说明（包括复用和新增模块说明）。</w:t>
            </w:r>
          </w:p>
          <w:p w14:paraId="43469AC3" w14:textId="77777777" w:rsidR="001C0B6C" w:rsidRDefault="00370E65">
            <w:pPr>
              <w:rPr>
                <w:rFonts w:asciiTheme="minorEastAsia" w:eastAsiaTheme="minorEastAsia" w:hAnsiTheme="minorEastAsia"/>
                <w:kern w:val="1"/>
                <w:sz w:val="18"/>
                <w:szCs w:val="18"/>
              </w:rPr>
            </w:pPr>
            <w:r>
              <w:rPr>
                <w:rFonts w:asciiTheme="minorEastAsia" w:eastAsiaTheme="minorEastAsia" w:hAnsiTheme="minorEastAsia" w:hint="eastAsia"/>
                <w:sz w:val="18"/>
                <w:szCs w:val="18"/>
              </w:rPr>
              <w:t>理解与认识透彻，完全满足采购要求得</w:t>
            </w:r>
            <w:r>
              <w:rPr>
                <w:rFonts w:asciiTheme="minorEastAsia" w:eastAsiaTheme="minorEastAsia" w:hAnsiTheme="minorEastAsia"/>
                <w:sz w:val="18"/>
                <w:szCs w:val="18"/>
              </w:rPr>
              <w:t>4</w:t>
            </w:r>
            <w:r>
              <w:rPr>
                <w:rFonts w:asciiTheme="minorEastAsia" w:eastAsiaTheme="minorEastAsia" w:hAnsiTheme="minorEastAsia" w:hint="eastAsia"/>
                <w:sz w:val="18"/>
                <w:szCs w:val="18"/>
              </w:rPr>
              <w:t>分；理解与认识比较透彻，基本满足采购要求得</w:t>
            </w:r>
            <w:r>
              <w:rPr>
                <w:rFonts w:asciiTheme="minorEastAsia" w:eastAsiaTheme="minorEastAsia" w:hAnsiTheme="minorEastAsia"/>
                <w:sz w:val="18"/>
                <w:szCs w:val="18"/>
              </w:rPr>
              <w:t>2</w:t>
            </w:r>
            <w:r>
              <w:rPr>
                <w:rFonts w:asciiTheme="minorEastAsia" w:eastAsiaTheme="minorEastAsia" w:hAnsiTheme="minorEastAsia" w:hint="eastAsia"/>
                <w:sz w:val="18"/>
                <w:szCs w:val="18"/>
              </w:rPr>
              <w:t>；分；理解与认识比较简单得1分，理解与认识较差得</w:t>
            </w:r>
            <w:r>
              <w:rPr>
                <w:rFonts w:asciiTheme="minorEastAsia" w:eastAsiaTheme="minorEastAsia" w:hAnsiTheme="minorEastAsia"/>
                <w:sz w:val="18"/>
                <w:szCs w:val="18"/>
              </w:rPr>
              <w:t>0</w:t>
            </w:r>
            <w:r>
              <w:rPr>
                <w:rFonts w:asciiTheme="minorEastAsia" w:eastAsiaTheme="minorEastAsia" w:hAnsiTheme="minorEastAsia" w:hint="eastAsia"/>
                <w:sz w:val="18"/>
                <w:szCs w:val="18"/>
              </w:rPr>
              <w:t>分。</w:t>
            </w:r>
          </w:p>
        </w:tc>
        <w:tc>
          <w:tcPr>
            <w:tcW w:w="850" w:type="dxa"/>
            <w:vAlign w:val="center"/>
          </w:tcPr>
          <w:p w14:paraId="06AC1551"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snapToGrid w:val="0"/>
                <w:sz w:val="18"/>
                <w:szCs w:val="18"/>
              </w:rPr>
              <w:t>4</w:t>
            </w:r>
            <w:r>
              <w:rPr>
                <w:rFonts w:asciiTheme="minorEastAsia" w:eastAsiaTheme="minorEastAsia" w:hAnsiTheme="minorEastAsia" w:hint="eastAsia"/>
                <w:snapToGrid w:val="0"/>
                <w:sz w:val="18"/>
                <w:szCs w:val="18"/>
              </w:rPr>
              <w:t>分</w:t>
            </w:r>
          </w:p>
        </w:tc>
      </w:tr>
      <w:tr w:rsidR="001C0B6C" w14:paraId="68D17F86" w14:textId="77777777">
        <w:trPr>
          <w:trHeight w:val="1125"/>
        </w:trPr>
        <w:tc>
          <w:tcPr>
            <w:tcW w:w="1129" w:type="dxa"/>
            <w:vMerge/>
            <w:vAlign w:val="center"/>
          </w:tcPr>
          <w:p w14:paraId="173A8339" w14:textId="77777777" w:rsidR="001C0B6C" w:rsidRDefault="001C0B6C">
            <w:pPr>
              <w:rPr>
                <w:rFonts w:asciiTheme="minorEastAsia" w:eastAsiaTheme="minorEastAsia" w:hAnsiTheme="minorEastAsia"/>
                <w:sz w:val="18"/>
                <w:szCs w:val="18"/>
              </w:rPr>
            </w:pPr>
          </w:p>
        </w:tc>
        <w:tc>
          <w:tcPr>
            <w:tcW w:w="1276" w:type="dxa"/>
            <w:vMerge/>
            <w:vAlign w:val="center"/>
          </w:tcPr>
          <w:p w14:paraId="3AC8D003" w14:textId="77777777" w:rsidR="001C0B6C" w:rsidRDefault="001C0B6C">
            <w:pPr>
              <w:jc w:val="center"/>
              <w:rPr>
                <w:rFonts w:asciiTheme="minorEastAsia" w:eastAsiaTheme="minorEastAsia" w:hAnsiTheme="minorEastAsia"/>
                <w:sz w:val="18"/>
                <w:szCs w:val="18"/>
              </w:rPr>
            </w:pPr>
          </w:p>
        </w:tc>
        <w:tc>
          <w:tcPr>
            <w:tcW w:w="5812" w:type="dxa"/>
            <w:vAlign w:val="center"/>
          </w:tcPr>
          <w:p w14:paraId="44E0E6AB" w14:textId="77777777" w:rsidR="001C0B6C" w:rsidRDefault="00370E65">
            <w:pPr>
              <w:rPr>
                <w:rFonts w:asciiTheme="minorEastAsia" w:eastAsiaTheme="minorEastAsia" w:hAnsiTheme="minorEastAsia"/>
                <w:kern w:val="1"/>
                <w:sz w:val="18"/>
                <w:szCs w:val="18"/>
              </w:rPr>
            </w:pPr>
            <w:r>
              <w:rPr>
                <w:rFonts w:asciiTheme="minorEastAsia" w:eastAsiaTheme="minorEastAsia" w:hAnsiTheme="minorEastAsia" w:hint="eastAsia"/>
                <w:sz w:val="18"/>
                <w:szCs w:val="18"/>
              </w:rPr>
              <w:t>项目需求分析全面，包括工作时间、工作范围、升级改造必要性、工作内容分析（包括数据源分析、业务流程分析、用户分析、功能分析、集成分析）。满足或优于要求的得</w:t>
            </w:r>
            <w:r>
              <w:rPr>
                <w:rFonts w:asciiTheme="minorEastAsia" w:eastAsiaTheme="minorEastAsia" w:hAnsiTheme="minorEastAsia"/>
                <w:sz w:val="18"/>
                <w:szCs w:val="18"/>
              </w:rPr>
              <w:t>5</w:t>
            </w:r>
            <w:r>
              <w:rPr>
                <w:rFonts w:asciiTheme="minorEastAsia" w:eastAsiaTheme="minorEastAsia" w:hAnsiTheme="minorEastAsia" w:hint="eastAsia"/>
                <w:sz w:val="18"/>
                <w:szCs w:val="18"/>
              </w:rPr>
              <w:t>分，基本满足要求的得</w:t>
            </w:r>
            <w:r>
              <w:rPr>
                <w:rFonts w:asciiTheme="minorEastAsia" w:eastAsiaTheme="minorEastAsia" w:hAnsiTheme="minorEastAsia"/>
                <w:sz w:val="18"/>
                <w:szCs w:val="18"/>
              </w:rPr>
              <w:t>3</w:t>
            </w:r>
            <w:r>
              <w:rPr>
                <w:rFonts w:asciiTheme="minorEastAsia" w:eastAsiaTheme="minorEastAsia" w:hAnsiTheme="minorEastAsia" w:hint="eastAsia"/>
                <w:sz w:val="18"/>
                <w:szCs w:val="18"/>
              </w:rPr>
              <w:t>分，方案简单得</w:t>
            </w:r>
            <w:r>
              <w:rPr>
                <w:rFonts w:asciiTheme="minorEastAsia" w:eastAsiaTheme="minorEastAsia" w:hAnsiTheme="minorEastAsia"/>
                <w:sz w:val="18"/>
                <w:szCs w:val="18"/>
              </w:rPr>
              <w:t>1</w:t>
            </w:r>
            <w:r>
              <w:rPr>
                <w:rFonts w:asciiTheme="minorEastAsia" w:eastAsiaTheme="minorEastAsia" w:hAnsiTheme="minorEastAsia" w:hint="eastAsia"/>
                <w:sz w:val="18"/>
                <w:szCs w:val="18"/>
              </w:rPr>
              <w:t>分，没有得0分。</w:t>
            </w:r>
          </w:p>
        </w:tc>
        <w:tc>
          <w:tcPr>
            <w:tcW w:w="850" w:type="dxa"/>
            <w:vAlign w:val="center"/>
          </w:tcPr>
          <w:p w14:paraId="02FE1753"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5分</w:t>
            </w:r>
          </w:p>
        </w:tc>
      </w:tr>
      <w:tr w:rsidR="001C0B6C" w14:paraId="0C09BD2F" w14:textId="77777777">
        <w:trPr>
          <w:trHeight w:val="835"/>
        </w:trPr>
        <w:tc>
          <w:tcPr>
            <w:tcW w:w="1129" w:type="dxa"/>
            <w:vMerge/>
            <w:vAlign w:val="center"/>
          </w:tcPr>
          <w:p w14:paraId="4816369C" w14:textId="77777777" w:rsidR="001C0B6C" w:rsidRDefault="001C0B6C">
            <w:pPr>
              <w:rPr>
                <w:rFonts w:asciiTheme="minorEastAsia" w:eastAsiaTheme="minorEastAsia" w:hAnsiTheme="minorEastAsia"/>
                <w:sz w:val="18"/>
                <w:szCs w:val="18"/>
              </w:rPr>
            </w:pPr>
          </w:p>
        </w:tc>
        <w:tc>
          <w:tcPr>
            <w:tcW w:w="1276" w:type="dxa"/>
            <w:vMerge/>
            <w:vAlign w:val="center"/>
          </w:tcPr>
          <w:p w14:paraId="1739E3FA" w14:textId="77777777" w:rsidR="001C0B6C" w:rsidRDefault="001C0B6C">
            <w:pPr>
              <w:jc w:val="center"/>
              <w:rPr>
                <w:rFonts w:asciiTheme="minorEastAsia" w:eastAsiaTheme="minorEastAsia" w:hAnsiTheme="minorEastAsia"/>
                <w:sz w:val="18"/>
                <w:szCs w:val="18"/>
              </w:rPr>
            </w:pPr>
          </w:p>
        </w:tc>
        <w:tc>
          <w:tcPr>
            <w:tcW w:w="5812" w:type="dxa"/>
            <w:vAlign w:val="center"/>
          </w:tcPr>
          <w:p w14:paraId="22EBB77A" w14:textId="77777777" w:rsidR="001C0B6C" w:rsidRDefault="00370E65">
            <w:pPr>
              <w:rPr>
                <w:rFonts w:asciiTheme="minorEastAsia" w:eastAsiaTheme="minorEastAsia" w:hAnsiTheme="minorEastAsia"/>
                <w:kern w:val="1"/>
                <w:sz w:val="18"/>
                <w:szCs w:val="18"/>
              </w:rPr>
            </w:pPr>
            <w:r>
              <w:rPr>
                <w:rFonts w:asciiTheme="minorEastAsia" w:eastAsiaTheme="minorEastAsia" w:hAnsiTheme="minorEastAsia" w:hint="eastAsia"/>
                <w:sz w:val="18"/>
                <w:szCs w:val="18"/>
              </w:rPr>
              <w:t>项目总体设计合理，包括系统设计原则、总体任务框架、总体技术路线。满足或优于要求的得</w:t>
            </w:r>
            <w:r>
              <w:rPr>
                <w:rFonts w:asciiTheme="minorEastAsia" w:eastAsiaTheme="minorEastAsia" w:hAnsiTheme="minorEastAsia"/>
                <w:sz w:val="18"/>
                <w:szCs w:val="18"/>
              </w:rPr>
              <w:t>4</w:t>
            </w:r>
            <w:r>
              <w:rPr>
                <w:rFonts w:asciiTheme="minorEastAsia" w:eastAsiaTheme="minorEastAsia" w:hAnsiTheme="minorEastAsia" w:hint="eastAsia"/>
                <w:sz w:val="18"/>
                <w:szCs w:val="18"/>
              </w:rPr>
              <w:t>分，基本满足要求的得</w:t>
            </w:r>
            <w:r>
              <w:rPr>
                <w:rFonts w:asciiTheme="minorEastAsia" w:eastAsiaTheme="minorEastAsia" w:hAnsiTheme="minorEastAsia"/>
                <w:sz w:val="18"/>
                <w:szCs w:val="18"/>
              </w:rPr>
              <w:t>2</w:t>
            </w:r>
            <w:r>
              <w:rPr>
                <w:rFonts w:asciiTheme="minorEastAsia" w:eastAsiaTheme="minorEastAsia" w:hAnsiTheme="minorEastAsia" w:hint="eastAsia"/>
                <w:sz w:val="18"/>
                <w:szCs w:val="18"/>
              </w:rPr>
              <w:t>分，方案简单得</w:t>
            </w:r>
            <w:r>
              <w:rPr>
                <w:rFonts w:asciiTheme="minorEastAsia" w:eastAsiaTheme="minorEastAsia" w:hAnsiTheme="minorEastAsia"/>
                <w:sz w:val="18"/>
                <w:szCs w:val="18"/>
              </w:rPr>
              <w:t>1</w:t>
            </w:r>
            <w:r>
              <w:rPr>
                <w:rFonts w:asciiTheme="minorEastAsia" w:eastAsiaTheme="minorEastAsia" w:hAnsiTheme="minorEastAsia" w:hint="eastAsia"/>
                <w:sz w:val="18"/>
                <w:szCs w:val="18"/>
              </w:rPr>
              <w:t>分，没有得0分。</w:t>
            </w:r>
          </w:p>
        </w:tc>
        <w:tc>
          <w:tcPr>
            <w:tcW w:w="850" w:type="dxa"/>
            <w:vAlign w:val="center"/>
          </w:tcPr>
          <w:p w14:paraId="47EA8C00"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snapToGrid w:val="0"/>
                <w:sz w:val="18"/>
                <w:szCs w:val="18"/>
              </w:rPr>
              <w:t>4</w:t>
            </w:r>
            <w:r>
              <w:rPr>
                <w:rFonts w:asciiTheme="minorEastAsia" w:eastAsiaTheme="minorEastAsia" w:hAnsiTheme="minorEastAsia" w:hint="eastAsia"/>
                <w:snapToGrid w:val="0"/>
                <w:sz w:val="18"/>
                <w:szCs w:val="18"/>
              </w:rPr>
              <w:t>分</w:t>
            </w:r>
          </w:p>
        </w:tc>
      </w:tr>
      <w:tr w:rsidR="001C0B6C" w14:paraId="2A755995" w14:textId="77777777">
        <w:trPr>
          <w:trHeight w:val="416"/>
        </w:trPr>
        <w:tc>
          <w:tcPr>
            <w:tcW w:w="1129" w:type="dxa"/>
            <w:vMerge/>
            <w:vAlign w:val="center"/>
          </w:tcPr>
          <w:p w14:paraId="6CAB7E1A" w14:textId="77777777" w:rsidR="001C0B6C" w:rsidRDefault="001C0B6C">
            <w:pPr>
              <w:jc w:val="center"/>
              <w:rPr>
                <w:rFonts w:asciiTheme="minorEastAsia" w:eastAsiaTheme="minorEastAsia" w:hAnsiTheme="minorEastAsia"/>
                <w:snapToGrid w:val="0"/>
                <w:sz w:val="18"/>
                <w:szCs w:val="18"/>
              </w:rPr>
            </w:pPr>
          </w:p>
        </w:tc>
        <w:tc>
          <w:tcPr>
            <w:tcW w:w="1276" w:type="dxa"/>
            <w:vMerge/>
            <w:vAlign w:val="center"/>
          </w:tcPr>
          <w:p w14:paraId="0A1196F9" w14:textId="77777777" w:rsidR="001C0B6C" w:rsidRDefault="001C0B6C">
            <w:pPr>
              <w:jc w:val="center"/>
              <w:rPr>
                <w:rFonts w:asciiTheme="minorEastAsia" w:eastAsiaTheme="minorEastAsia" w:hAnsiTheme="minorEastAsia"/>
                <w:snapToGrid w:val="0"/>
                <w:sz w:val="18"/>
                <w:szCs w:val="18"/>
              </w:rPr>
            </w:pPr>
          </w:p>
        </w:tc>
        <w:tc>
          <w:tcPr>
            <w:tcW w:w="5812" w:type="dxa"/>
            <w:vAlign w:val="center"/>
          </w:tcPr>
          <w:p w14:paraId="5FD974BE" w14:textId="77777777" w:rsidR="001C0B6C" w:rsidRDefault="00370E65">
            <w:pPr>
              <w:widowControl/>
              <w:rPr>
                <w:rFonts w:asciiTheme="minorEastAsia" w:eastAsiaTheme="minorEastAsia" w:hAnsiTheme="minorEastAsia"/>
                <w:sz w:val="18"/>
                <w:szCs w:val="18"/>
              </w:rPr>
            </w:pPr>
            <w:r>
              <w:rPr>
                <w:rFonts w:asciiTheme="minorEastAsia" w:eastAsiaTheme="minorEastAsia" w:hAnsiTheme="minorEastAsia" w:hint="eastAsia"/>
                <w:sz w:val="18"/>
                <w:szCs w:val="18"/>
              </w:rPr>
              <w:t>（1）行业遥感信息产品生产系统设计</w:t>
            </w:r>
          </w:p>
          <w:p w14:paraId="34609642" w14:textId="77777777" w:rsidR="001C0B6C" w:rsidRDefault="00370E65">
            <w:pPr>
              <w:rPr>
                <w:rFonts w:asciiTheme="minorEastAsia" w:eastAsiaTheme="minorEastAsia" w:hAnsiTheme="minorEastAsia"/>
                <w:snapToGrid w:val="0"/>
                <w:sz w:val="18"/>
                <w:szCs w:val="18"/>
              </w:rPr>
            </w:pPr>
            <w:r>
              <w:rPr>
                <w:rFonts w:asciiTheme="minorEastAsia" w:eastAsiaTheme="minorEastAsia" w:hAnsiTheme="minorEastAsia" w:hint="eastAsia"/>
                <w:sz w:val="18"/>
                <w:szCs w:val="18"/>
              </w:rPr>
              <w:t>系统功能设计完善、丰富、性能高，包括行业立体影像产品加工模块、行业激光测高数据加工处理模块、行业专题产品DOM生产模块、行业专题产品DSM生产模块、遥感影像云检测模块、多时相数据自动融合模块、CPU-GPU一体化调度处理模块、专题产品业务化生产模块共8个模块的升级改造方案。完全满足项目需求或者优于项目需求，得</w:t>
            </w:r>
            <w:r>
              <w:rPr>
                <w:rFonts w:asciiTheme="minorEastAsia" w:eastAsiaTheme="minorEastAsia" w:hAnsiTheme="minorEastAsia"/>
                <w:sz w:val="18"/>
                <w:szCs w:val="18"/>
              </w:rPr>
              <w:t>5</w:t>
            </w:r>
            <w:r>
              <w:rPr>
                <w:rFonts w:asciiTheme="minorEastAsia" w:eastAsiaTheme="minorEastAsia" w:hAnsiTheme="minorEastAsia" w:hint="eastAsia"/>
                <w:sz w:val="18"/>
                <w:szCs w:val="18"/>
              </w:rPr>
              <w:t>分；提供了通用的建设方案，得</w:t>
            </w:r>
            <w:r>
              <w:rPr>
                <w:rFonts w:asciiTheme="minorEastAsia" w:eastAsiaTheme="minorEastAsia" w:hAnsiTheme="minorEastAsia"/>
                <w:sz w:val="18"/>
                <w:szCs w:val="18"/>
              </w:rPr>
              <w:t>2</w:t>
            </w:r>
            <w:r>
              <w:rPr>
                <w:rFonts w:asciiTheme="minorEastAsia" w:eastAsiaTheme="minorEastAsia" w:hAnsiTheme="minorEastAsia" w:hint="eastAsia"/>
                <w:sz w:val="18"/>
                <w:szCs w:val="18"/>
              </w:rPr>
              <w:t>分；提供了较为简单的建设方案，得</w:t>
            </w:r>
            <w:r>
              <w:rPr>
                <w:rFonts w:asciiTheme="minorEastAsia" w:eastAsiaTheme="minorEastAsia" w:hAnsiTheme="minorEastAsia"/>
                <w:sz w:val="18"/>
                <w:szCs w:val="18"/>
              </w:rPr>
              <w:t>1</w:t>
            </w:r>
            <w:r>
              <w:rPr>
                <w:rFonts w:asciiTheme="minorEastAsia" w:eastAsiaTheme="minorEastAsia" w:hAnsiTheme="minorEastAsia" w:hint="eastAsia"/>
                <w:sz w:val="18"/>
                <w:szCs w:val="18"/>
              </w:rPr>
              <w:t>分；没有得0分。</w:t>
            </w:r>
          </w:p>
        </w:tc>
        <w:tc>
          <w:tcPr>
            <w:tcW w:w="850" w:type="dxa"/>
            <w:vAlign w:val="center"/>
          </w:tcPr>
          <w:p w14:paraId="787137C4"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sz w:val="18"/>
                <w:szCs w:val="18"/>
              </w:rPr>
              <w:t>5</w:t>
            </w:r>
            <w:r>
              <w:rPr>
                <w:rFonts w:asciiTheme="minorEastAsia" w:eastAsiaTheme="minorEastAsia" w:hAnsiTheme="minorEastAsia" w:hint="eastAsia"/>
                <w:snapToGrid w:val="0"/>
                <w:sz w:val="18"/>
                <w:szCs w:val="18"/>
              </w:rPr>
              <w:t>分</w:t>
            </w:r>
          </w:p>
        </w:tc>
      </w:tr>
      <w:tr w:rsidR="001C0B6C" w14:paraId="3C0ED078" w14:textId="77777777">
        <w:trPr>
          <w:trHeight w:val="1404"/>
        </w:trPr>
        <w:tc>
          <w:tcPr>
            <w:tcW w:w="1129" w:type="dxa"/>
            <w:vMerge/>
            <w:vAlign w:val="center"/>
          </w:tcPr>
          <w:p w14:paraId="72FA7ADF" w14:textId="77777777" w:rsidR="001C0B6C" w:rsidRDefault="001C0B6C">
            <w:pPr>
              <w:jc w:val="center"/>
              <w:rPr>
                <w:rFonts w:asciiTheme="minorEastAsia" w:eastAsiaTheme="minorEastAsia" w:hAnsiTheme="minorEastAsia"/>
                <w:snapToGrid w:val="0"/>
                <w:sz w:val="18"/>
                <w:szCs w:val="18"/>
              </w:rPr>
            </w:pPr>
          </w:p>
        </w:tc>
        <w:tc>
          <w:tcPr>
            <w:tcW w:w="1276" w:type="dxa"/>
            <w:vMerge/>
            <w:vAlign w:val="center"/>
          </w:tcPr>
          <w:p w14:paraId="0E48C3BC" w14:textId="77777777" w:rsidR="001C0B6C" w:rsidRDefault="001C0B6C">
            <w:pPr>
              <w:jc w:val="center"/>
              <w:rPr>
                <w:rFonts w:asciiTheme="minorEastAsia" w:eastAsiaTheme="minorEastAsia" w:hAnsiTheme="minorEastAsia"/>
                <w:sz w:val="18"/>
                <w:szCs w:val="18"/>
              </w:rPr>
            </w:pPr>
          </w:p>
        </w:tc>
        <w:tc>
          <w:tcPr>
            <w:tcW w:w="5812" w:type="dxa"/>
            <w:vAlign w:val="center"/>
          </w:tcPr>
          <w:p w14:paraId="1889CD8E" w14:textId="77777777" w:rsidR="001C0B6C" w:rsidRDefault="00370E65">
            <w:pPr>
              <w:widowControl/>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）行业遥感应用公共支撑平台设计</w:t>
            </w:r>
          </w:p>
          <w:p w14:paraId="799F7449" w14:textId="77777777" w:rsidR="001C0B6C" w:rsidRDefault="00370E65">
            <w:pPr>
              <w:widowControl/>
              <w:rPr>
                <w:rFonts w:asciiTheme="minorEastAsia" w:eastAsiaTheme="minorEastAsia" w:hAnsiTheme="minorEastAsia"/>
                <w:sz w:val="18"/>
                <w:szCs w:val="18"/>
              </w:rPr>
            </w:pPr>
            <w:r>
              <w:rPr>
                <w:rFonts w:asciiTheme="minorEastAsia" w:eastAsiaTheme="minorEastAsia" w:hAnsiTheme="minorEastAsia" w:hint="eastAsia"/>
                <w:sz w:val="18"/>
                <w:szCs w:val="18"/>
              </w:rPr>
              <w:t>1）遥感数据综合管理软件</w:t>
            </w:r>
          </w:p>
          <w:p w14:paraId="753CFB18" w14:textId="77777777" w:rsidR="001C0B6C" w:rsidRDefault="00370E65">
            <w:pPr>
              <w:widowControl/>
              <w:rPr>
                <w:rFonts w:asciiTheme="minorEastAsia" w:eastAsiaTheme="minorEastAsia" w:hAnsiTheme="minorEastAsia"/>
                <w:sz w:val="18"/>
                <w:szCs w:val="18"/>
              </w:rPr>
            </w:pPr>
            <w:r>
              <w:rPr>
                <w:rFonts w:asciiTheme="minorEastAsia" w:eastAsiaTheme="minorEastAsia" w:hAnsiTheme="minorEastAsia" w:hint="eastAsia"/>
                <w:sz w:val="18"/>
                <w:szCs w:val="18"/>
              </w:rPr>
              <w:t>系统功能设计完善、丰富、性能高，包括数据应用模块、配置管理模块、系统配置模块、数据库初始化模块共</w:t>
            </w:r>
            <w:r>
              <w:rPr>
                <w:rFonts w:asciiTheme="minorEastAsia" w:eastAsiaTheme="minorEastAsia" w:hAnsiTheme="minorEastAsia"/>
                <w:sz w:val="18"/>
                <w:szCs w:val="18"/>
              </w:rPr>
              <w:t>4</w:t>
            </w:r>
            <w:r>
              <w:rPr>
                <w:rFonts w:asciiTheme="minorEastAsia" w:eastAsiaTheme="minorEastAsia" w:hAnsiTheme="minorEastAsia" w:hint="eastAsia"/>
                <w:sz w:val="18"/>
                <w:szCs w:val="18"/>
              </w:rPr>
              <w:t>个模块的升级改造方案。完全满足项目需求或者优于项目需求，得</w:t>
            </w:r>
            <w:r>
              <w:rPr>
                <w:rFonts w:asciiTheme="minorEastAsia" w:eastAsiaTheme="minorEastAsia" w:hAnsiTheme="minorEastAsia"/>
                <w:sz w:val="18"/>
                <w:szCs w:val="18"/>
              </w:rPr>
              <w:t>5</w:t>
            </w:r>
            <w:r>
              <w:rPr>
                <w:rFonts w:asciiTheme="minorEastAsia" w:eastAsiaTheme="minorEastAsia" w:hAnsiTheme="minorEastAsia" w:hint="eastAsia"/>
                <w:sz w:val="18"/>
                <w:szCs w:val="18"/>
              </w:rPr>
              <w:t>分；提供了通用的建设方案，得</w:t>
            </w:r>
            <w:r>
              <w:rPr>
                <w:rFonts w:asciiTheme="minorEastAsia" w:eastAsiaTheme="minorEastAsia" w:hAnsiTheme="minorEastAsia"/>
                <w:sz w:val="18"/>
                <w:szCs w:val="18"/>
              </w:rPr>
              <w:t>2</w:t>
            </w:r>
            <w:r>
              <w:rPr>
                <w:rFonts w:asciiTheme="minorEastAsia" w:eastAsiaTheme="minorEastAsia" w:hAnsiTheme="minorEastAsia" w:hint="eastAsia"/>
                <w:sz w:val="18"/>
                <w:szCs w:val="18"/>
              </w:rPr>
              <w:t>分；提供了较为简单的建设方案，得</w:t>
            </w:r>
            <w:r>
              <w:rPr>
                <w:rFonts w:asciiTheme="minorEastAsia" w:eastAsiaTheme="minorEastAsia" w:hAnsiTheme="minorEastAsia"/>
                <w:sz w:val="18"/>
                <w:szCs w:val="18"/>
              </w:rPr>
              <w:t>1</w:t>
            </w:r>
            <w:r>
              <w:rPr>
                <w:rFonts w:asciiTheme="minorEastAsia" w:eastAsiaTheme="minorEastAsia" w:hAnsiTheme="minorEastAsia" w:hint="eastAsia"/>
                <w:sz w:val="18"/>
                <w:szCs w:val="18"/>
              </w:rPr>
              <w:t>分；没有得0分。</w:t>
            </w:r>
          </w:p>
        </w:tc>
        <w:tc>
          <w:tcPr>
            <w:tcW w:w="850" w:type="dxa"/>
            <w:vAlign w:val="center"/>
          </w:tcPr>
          <w:p w14:paraId="3F79BB2F"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snapToGrid w:val="0"/>
                <w:sz w:val="18"/>
                <w:szCs w:val="18"/>
              </w:rPr>
              <w:t>5</w:t>
            </w:r>
            <w:r>
              <w:rPr>
                <w:rFonts w:asciiTheme="minorEastAsia" w:eastAsiaTheme="minorEastAsia" w:hAnsiTheme="minorEastAsia" w:hint="eastAsia"/>
                <w:snapToGrid w:val="0"/>
                <w:sz w:val="18"/>
                <w:szCs w:val="18"/>
              </w:rPr>
              <w:t>分</w:t>
            </w:r>
          </w:p>
        </w:tc>
      </w:tr>
      <w:tr w:rsidR="001C0B6C" w14:paraId="084B52FF" w14:textId="77777777">
        <w:trPr>
          <w:trHeight w:val="1336"/>
        </w:trPr>
        <w:tc>
          <w:tcPr>
            <w:tcW w:w="1129" w:type="dxa"/>
            <w:vMerge/>
            <w:vAlign w:val="center"/>
          </w:tcPr>
          <w:p w14:paraId="1F604FA2" w14:textId="77777777" w:rsidR="001C0B6C" w:rsidRDefault="001C0B6C">
            <w:pPr>
              <w:jc w:val="center"/>
              <w:rPr>
                <w:rFonts w:asciiTheme="minorEastAsia" w:eastAsiaTheme="minorEastAsia" w:hAnsiTheme="minorEastAsia"/>
                <w:snapToGrid w:val="0"/>
                <w:sz w:val="18"/>
                <w:szCs w:val="18"/>
              </w:rPr>
            </w:pPr>
          </w:p>
        </w:tc>
        <w:tc>
          <w:tcPr>
            <w:tcW w:w="1276" w:type="dxa"/>
            <w:vMerge/>
            <w:vAlign w:val="center"/>
          </w:tcPr>
          <w:p w14:paraId="4CDBAAA1" w14:textId="77777777" w:rsidR="001C0B6C" w:rsidRDefault="001C0B6C">
            <w:pPr>
              <w:jc w:val="center"/>
              <w:rPr>
                <w:rFonts w:asciiTheme="minorEastAsia" w:eastAsiaTheme="minorEastAsia" w:hAnsiTheme="minorEastAsia"/>
                <w:sz w:val="18"/>
                <w:szCs w:val="18"/>
              </w:rPr>
            </w:pPr>
          </w:p>
        </w:tc>
        <w:tc>
          <w:tcPr>
            <w:tcW w:w="5812" w:type="dxa"/>
            <w:vAlign w:val="center"/>
          </w:tcPr>
          <w:p w14:paraId="222DC5D8" w14:textId="77777777" w:rsidR="001C0B6C" w:rsidRDefault="00370E65">
            <w:pPr>
              <w:widowControl/>
              <w:rPr>
                <w:rFonts w:asciiTheme="minorEastAsia" w:eastAsiaTheme="minorEastAsia" w:hAnsiTheme="minorEastAsia"/>
                <w:sz w:val="18"/>
                <w:szCs w:val="18"/>
              </w:rPr>
            </w:pPr>
            <w:r>
              <w:rPr>
                <w:rFonts w:asciiTheme="minorEastAsia" w:eastAsiaTheme="minorEastAsia" w:hAnsiTheme="minorEastAsia" w:hint="eastAsia"/>
                <w:sz w:val="18"/>
                <w:szCs w:val="18"/>
              </w:rPr>
              <w:t>2）遥感应用管理服务平台</w:t>
            </w:r>
          </w:p>
          <w:p w14:paraId="510BC3C3" w14:textId="77777777" w:rsidR="001C0B6C" w:rsidRDefault="00370E65">
            <w:pPr>
              <w:widowControl/>
              <w:rPr>
                <w:rFonts w:asciiTheme="minorEastAsia" w:eastAsiaTheme="minorEastAsia" w:hAnsiTheme="minorEastAsia"/>
                <w:sz w:val="18"/>
                <w:szCs w:val="18"/>
              </w:rPr>
            </w:pPr>
            <w:r>
              <w:rPr>
                <w:rFonts w:asciiTheme="minorEastAsia" w:eastAsiaTheme="minorEastAsia" w:hAnsiTheme="minorEastAsia" w:hint="eastAsia"/>
                <w:sz w:val="18"/>
                <w:szCs w:val="18"/>
              </w:rPr>
              <w:t>系统功能设计完善、丰富、性能高，包括数据接入模块、首页模块、卫星介绍模块、数据查询模块、数据浏览模块、统计分析模块、成果展示模块、订单管理模块、系统管理模块共9个模块的升级改造方案。完全满足项目需求或者优于项目需求，得</w:t>
            </w:r>
            <w:r>
              <w:rPr>
                <w:rFonts w:asciiTheme="minorEastAsia" w:eastAsiaTheme="minorEastAsia" w:hAnsiTheme="minorEastAsia"/>
                <w:sz w:val="18"/>
                <w:szCs w:val="18"/>
              </w:rPr>
              <w:t>5</w:t>
            </w:r>
            <w:r>
              <w:rPr>
                <w:rFonts w:asciiTheme="minorEastAsia" w:eastAsiaTheme="minorEastAsia" w:hAnsiTheme="minorEastAsia" w:hint="eastAsia"/>
                <w:sz w:val="18"/>
                <w:szCs w:val="18"/>
              </w:rPr>
              <w:t>分；提供了通用的建设方案，得</w:t>
            </w:r>
            <w:r>
              <w:rPr>
                <w:rFonts w:asciiTheme="minorEastAsia" w:eastAsiaTheme="minorEastAsia" w:hAnsiTheme="minorEastAsia"/>
                <w:sz w:val="18"/>
                <w:szCs w:val="18"/>
              </w:rPr>
              <w:t>2</w:t>
            </w:r>
            <w:r>
              <w:rPr>
                <w:rFonts w:asciiTheme="minorEastAsia" w:eastAsiaTheme="minorEastAsia" w:hAnsiTheme="minorEastAsia" w:hint="eastAsia"/>
                <w:sz w:val="18"/>
                <w:szCs w:val="18"/>
              </w:rPr>
              <w:t>分；提供了较为简单的建设方案，得</w:t>
            </w:r>
            <w:r>
              <w:rPr>
                <w:rFonts w:asciiTheme="minorEastAsia" w:eastAsiaTheme="minorEastAsia" w:hAnsiTheme="minorEastAsia"/>
                <w:sz w:val="18"/>
                <w:szCs w:val="18"/>
              </w:rPr>
              <w:t>1</w:t>
            </w:r>
            <w:r>
              <w:rPr>
                <w:rFonts w:asciiTheme="minorEastAsia" w:eastAsiaTheme="minorEastAsia" w:hAnsiTheme="minorEastAsia" w:hint="eastAsia"/>
                <w:sz w:val="18"/>
                <w:szCs w:val="18"/>
              </w:rPr>
              <w:t>分；没有得0分。</w:t>
            </w:r>
          </w:p>
        </w:tc>
        <w:tc>
          <w:tcPr>
            <w:tcW w:w="850" w:type="dxa"/>
            <w:vAlign w:val="center"/>
          </w:tcPr>
          <w:p w14:paraId="4B61F6F1"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snapToGrid w:val="0"/>
                <w:sz w:val="18"/>
                <w:szCs w:val="18"/>
              </w:rPr>
              <w:t>5</w:t>
            </w:r>
            <w:r>
              <w:rPr>
                <w:rFonts w:asciiTheme="minorEastAsia" w:eastAsiaTheme="minorEastAsia" w:hAnsiTheme="minorEastAsia" w:hint="eastAsia"/>
                <w:snapToGrid w:val="0"/>
                <w:sz w:val="18"/>
                <w:szCs w:val="18"/>
              </w:rPr>
              <w:t>分</w:t>
            </w:r>
          </w:p>
        </w:tc>
      </w:tr>
      <w:tr w:rsidR="001C0B6C" w14:paraId="5AEBB112" w14:textId="77777777">
        <w:trPr>
          <w:trHeight w:val="1270"/>
        </w:trPr>
        <w:tc>
          <w:tcPr>
            <w:tcW w:w="1129" w:type="dxa"/>
            <w:vMerge/>
            <w:vAlign w:val="center"/>
          </w:tcPr>
          <w:p w14:paraId="4CBBB323" w14:textId="77777777" w:rsidR="001C0B6C" w:rsidRDefault="001C0B6C">
            <w:pPr>
              <w:jc w:val="center"/>
              <w:rPr>
                <w:rFonts w:asciiTheme="minorEastAsia" w:eastAsiaTheme="minorEastAsia" w:hAnsiTheme="minorEastAsia"/>
                <w:snapToGrid w:val="0"/>
                <w:sz w:val="18"/>
                <w:szCs w:val="18"/>
              </w:rPr>
            </w:pPr>
          </w:p>
        </w:tc>
        <w:tc>
          <w:tcPr>
            <w:tcW w:w="1276" w:type="dxa"/>
            <w:vMerge/>
            <w:vAlign w:val="center"/>
          </w:tcPr>
          <w:p w14:paraId="57D42FE3" w14:textId="77777777" w:rsidR="001C0B6C" w:rsidRDefault="001C0B6C">
            <w:pPr>
              <w:jc w:val="center"/>
              <w:rPr>
                <w:rFonts w:asciiTheme="minorEastAsia" w:eastAsiaTheme="minorEastAsia" w:hAnsiTheme="minorEastAsia"/>
                <w:sz w:val="18"/>
                <w:szCs w:val="18"/>
              </w:rPr>
            </w:pPr>
          </w:p>
        </w:tc>
        <w:tc>
          <w:tcPr>
            <w:tcW w:w="5812" w:type="dxa"/>
            <w:vAlign w:val="center"/>
          </w:tcPr>
          <w:p w14:paraId="023E0012" w14:textId="77777777" w:rsidR="001C0B6C" w:rsidRDefault="00370E65">
            <w:pPr>
              <w:rPr>
                <w:rFonts w:asciiTheme="minorEastAsia" w:eastAsiaTheme="minorEastAsia" w:hAnsiTheme="minorEastAsia"/>
                <w:sz w:val="18"/>
                <w:szCs w:val="18"/>
              </w:rPr>
            </w:pPr>
            <w:r>
              <w:rPr>
                <w:rFonts w:asciiTheme="minorEastAsia" w:eastAsiaTheme="minorEastAsia" w:hAnsiTheme="minorEastAsia" w:hint="eastAsia"/>
                <w:sz w:val="18"/>
                <w:szCs w:val="18"/>
              </w:rPr>
              <w:t>3）共享交付软件</w:t>
            </w:r>
          </w:p>
          <w:p w14:paraId="1F955588" w14:textId="77777777" w:rsidR="001C0B6C" w:rsidRDefault="00370E65">
            <w:pPr>
              <w:rPr>
                <w:rFonts w:asciiTheme="minorEastAsia" w:eastAsiaTheme="minorEastAsia" w:hAnsiTheme="minorEastAsia"/>
                <w:sz w:val="18"/>
                <w:szCs w:val="18"/>
              </w:rPr>
            </w:pPr>
            <w:r>
              <w:rPr>
                <w:rFonts w:asciiTheme="minorEastAsia" w:eastAsiaTheme="minorEastAsia" w:hAnsiTheme="minorEastAsia" w:hint="eastAsia"/>
                <w:sz w:val="18"/>
                <w:szCs w:val="18"/>
              </w:rPr>
              <w:t>系统功能设计完善、丰富、性能高，包括自动入库模块、交互入库模块、共享交付模块共</w:t>
            </w:r>
            <w:r>
              <w:rPr>
                <w:rFonts w:asciiTheme="minorEastAsia" w:eastAsiaTheme="minorEastAsia" w:hAnsiTheme="minorEastAsia"/>
                <w:sz w:val="18"/>
                <w:szCs w:val="18"/>
              </w:rPr>
              <w:t>3</w:t>
            </w:r>
            <w:r>
              <w:rPr>
                <w:rFonts w:asciiTheme="minorEastAsia" w:eastAsiaTheme="minorEastAsia" w:hAnsiTheme="minorEastAsia" w:hint="eastAsia"/>
                <w:sz w:val="18"/>
                <w:szCs w:val="18"/>
              </w:rPr>
              <w:t>个模块的升级改造方案。完全满足项目需求或者优于项目需求，得</w:t>
            </w:r>
            <w:r>
              <w:rPr>
                <w:rFonts w:asciiTheme="minorEastAsia" w:eastAsiaTheme="minorEastAsia" w:hAnsiTheme="minorEastAsia"/>
                <w:sz w:val="18"/>
                <w:szCs w:val="18"/>
              </w:rPr>
              <w:t>5</w:t>
            </w:r>
            <w:r>
              <w:rPr>
                <w:rFonts w:asciiTheme="minorEastAsia" w:eastAsiaTheme="minorEastAsia" w:hAnsiTheme="minorEastAsia" w:hint="eastAsia"/>
                <w:sz w:val="18"/>
                <w:szCs w:val="18"/>
              </w:rPr>
              <w:t>分；提供了通用的建设方案，得</w:t>
            </w:r>
            <w:r>
              <w:rPr>
                <w:rFonts w:asciiTheme="minorEastAsia" w:eastAsiaTheme="minorEastAsia" w:hAnsiTheme="minorEastAsia"/>
                <w:sz w:val="18"/>
                <w:szCs w:val="18"/>
              </w:rPr>
              <w:t>2</w:t>
            </w:r>
            <w:r>
              <w:rPr>
                <w:rFonts w:asciiTheme="minorEastAsia" w:eastAsiaTheme="minorEastAsia" w:hAnsiTheme="minorEastAsia" w:hint="eastAsia"/>
                <w:sz w:val="18"/>
                <w:szCs w:val="18"/>
              </w:rPr>
              <w:t>分；提供了较为简单的建设方案，得</w:t>
            </w:r>
            <w:r>
              <w:rPr>
                <w:rFonts w:asciiTheme="minorEastAsia" w:eastAsiaTheme="minorEastAsia" w:hAnsiTheme="minorEastAsia"/>
                <w:sz w:val="18"/>
                <w:szCs w:val="18"/>
              </w:rPr>
              <w:t>1</w:t>
            </w:r>
            <w:r>
              <w:rPr>
                <w:rFonts w:asciiTheme="minorEastAsia" w:eastAsiaTheme="minorEastAsia" w:hAnsiTheme="minorEastAsia" w:hint="eastAsia"/>
                <w:sz w:val="18"/>
                <w:szCs w:val="18"/>
              </w:rPr>
              <w:t>分；没有得0分。</w:t>
            </w:r>
          </w:p>
        </w:tc>
        <w:tc>
          <w:tcPr>
            <w:tcW w:w="850" w:type="dxa"/>
            <w:vAlign w:val="center"/>
          </w:tcPr>
          <w:p w14:paraId="3EFF1594"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snapToGrid w:val="0"/>
                <w:sz w:val="18"/>
                <w:szCs w:val="18"/>
              </w:rPr>
              <w:t>5</w:t>
            </w:r>
            <w:r>
              <w:rPr>
                <w:rFonts w:asciiTheme="minorEastAsia" w:eastAsiaTheme="minorEastAsia" w:hAnsiTheme="minorEastAsia" w:hint="eastAsia"/>
                <w:snapToGrid w:val="0"/>
                <w:sz w:val="18"/>
                <w:szCs w:val="18"/>
              </w:rPr>
              <w:t>分</w:t>
            </w:r>
          </w:p>
        </w:tc>
      </w:tr>
      <w:tr w:rsidR="001C0B6C" w14:paraId="18202A3F" w14:textId="77777777">
        <w:trPr>
          <w:trHeight w:val="700"/>
        </w:trPr>
        <w:tc>
          <w:tcPr>
            <w:tcW w:w="1129" w:type="dxa"/>
            <w:vMerge/>
            <w:vAlign w:val="center"/>
          </w:tcPr>
          <w:p w14:paraId="1EF4E55E" w14:textId="77777777" w:rsidR="001C0B6C" w:rsidRDefault="001C0B6C">
            <w:pPr>
              <w:jc w:val="center"/>
              <w:rPr>
                <w:rFonts w:asciiTheme="minorEastAsia" w:eastAsiaTheme="minorEastAsia" w:hAnsiTheme="minorEastAsia"/>
                <w:snapToGrid w:val="0"/>
                <w:sz w:val="18"/>
                <w:szCs w:val="18"/>
              </w:rPr>
            </w:pPr>
          </w:p>
        </w:tc>
        <w:tc>
          <w:tcPr>
            <w:tcW w:w="1276" w:type="dxa"/>
            <w:vMerge/>
            <w:vAlign w:val="center"/>
          </w:tcPr>
          <w:p w14:paraId="34101B38" w14:textId="77777777" w:rsidR="001C0B6C" w:rsidRDefault="001C0B6C">
            <w:pPr>
              <w:jc w:val="center"/>
              <w:rPr>
                <w:rFonts w:asciiTheme="minorEastAsia" w:eastAsiaTheme="minorEastAsia" w:hAnsiTheme="minorEastAsia"/>
                <w:snapToGrid w:val="0"/>
                <w:sz w:val="18"/>
                <w:szCs w:val="18"/>
              </w:rPr>
            </w:pPr>
          </w:p>
        </w:tc>
        <w:tc>
          <w:tcPr>
            <w:tcW w:w="5812" w:type="dxa"/>
            <w:vAlign w:val="center"/>
          </w:tcPr>
          <w:p w14:paraId="68F1058A" w14:textId="77777777" w:rsidR="001C0B6C" w:rsidRDefault="00370E65">
            <w:pPr>
              <w:widowControl/>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根据投标人提供的技术关键技术进行评价：</w:t>
            </w:r>
          </w:p>
          <w:p w14:paraId="016E62F1" w14:textId="77777777" w:rsidR="001C0B6C" w:rsidRDefault="00370E65">
            <w:pPr>
              <w:widowControl/>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（1）提出的遥感数据处理流程编排与调度技术先进可行，得</w:t>
            </w: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分，较为简单得</w:t>
            </w:r>
            <w:r>
              <w:rPr>
                <w:rFonts w:asciiTheme="minorEastAsia" w:eastAsiaTheme="minorEastAsia" w:hAnsiTheme="minorEastAsia" w:cs="宋体"/>
                <w:sz w:val="18"/>
                <w:szCs w:val="18"/>
              </w:rPr>
              <w:t>0.5</w:t>
            </w:r>
            <w:r>
              <w:rPr>
                <w:rFonts w:asciiTheme="minorEastAsia" w:eastAsiaTheme="minorEastAsia" w:hAnsiTheme="minorEastAsia" w:cs="宋体" w:hint="eastAsia"/>
                <w:sz w:val="18"/>
                <w:szCs w:val="18"/>
              </w:rPr>
              <w:t>分，没有得0分。</w:t>
            </w:r>
          </w:p>
          <w:p w14:paraId="02D668EF" w14:textId="77777777" w:rsidR="001C0B6C" w:rsidRDefault="00370E65">
            <w:pPr>
              <w:widowControl/>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（2）提出的遥感影像高精度快速处理技术先进可行，得</w:t>
            </w: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分，较为简单得</w:t>
            </w:r>
            <w:r>
              <w:rPr>
                <w:rFonts w:asciiTheme="minorEastAsia" w:eastAsiaTheme="minorEastAsia" w:hAnsiTheme="minorEastAsia" w:cs="宋体"/>
                <w:sz w:val="18"/>
                <w:szCs w:val="18"/>
              </w:rPr>
              <w:t>0.5</w:t>
            </w:r>
            <w:r>
              <w:rPr>
                <w:rFonts w:asciiTheme="minorEastAsia" w:eastAsiaTheme="minorEastAsia" w:hAnsiTheme="minorEastAsia" w:cs="宋体" w:hint="eastAsia"/>
                <w:sz w:val="18"/>
                <w:szCs w:val="18"/>
              </w:rPr>
              <w:t>分，没有得0分。</w:t>
            </w:r>
          </w:p>
          <w:p w14:paraId="768440D6" w14:textId="77777777" w:rsidR="001C0B6C" w:rsidRDefault="00370E65">
            <w:pPr>
              <w:rPr>
                <w:rFonts w:asciiTheme="minorEastAsia" w:eastAsiaTheme="minorEastAsia" w:hAnsiTheme="minorEastAsia"/>
                <w:snapToGrid w:val="0"/>
                <w:sz w:val="18"/>
                <w:szCs w:val="18"/>
              </w:rPr>
            </w:pPr>
            <w:r>
              <w:rPr>
                <w:rFonts w:asciiTheme="minorEastAsia" w:eastAsiaTheme="minorEastAsia" w:hAnsiTheme="minorEastAsia" w:cs="宋体" w:hint="eastAsia"/>
                <w:sz w:val="18"/>
                <w:szCs w:val="18"/>
              </w:rPr>
              <w:t>（3）提出的多源遥感数据存储管理技术先进可行，得</w:t>
            </w: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分，较为简单得</w:t>
            </w:r>
            <w:r>
              <w:rPr>
                <w:rFonts w:asciiTheme="minorEastAsia" w:eastAsiaTheme="minorEastAsia" w:hAnsiTheme="minorEastAsia" w:cs="宋体"/>
                <w:sz w:val="18"/>
                <w:szCs w:val="18"/>
              </w:rPr>
              <w:t>0.5</w:t>
            </w:r>
            <w:r>
              <w:rPr>
                <w:rFonts w:asciiTheme="minorEastAsia" w:eastAsiaTheme="minorEastAsia" w:hAnsiTheme="minorEastAsia" w:cs="宋体" w:hint="eastAsia"/>
                <w:sz w:val="18"/>
                <w:szCs w:val="18"/>
              </w:rPr>
              <w:t>分，没有得0分。</w:t>
            </w:r>
          </w:p>
        </w:tc>
        <w:tc>
          <w:tcPr>
            <w:tcW w:w="850" w:type="dxa"/>
            <w:vAlign w:val="center"/>
          </w:tcPr>
          <w:p w14:paraId="4AB836EE"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snapToGrid w:val="0"/>
                <w:sz w:val="18"/>
                <w:szCs w:val="18"/>
              </w:rPr>
              <w:t>3</w:t>
            </w:r>
            <w:r>
              <w:rPr>
                <w:rFonts w:asciiTheme="minorEastAsia" w:eastAsiaTheme="minorEastAsia" w:hAnsiTheme="minorEastAsia" w:hint="eastAsia"/>
                <w:snapToGrid w:val="0"/>
                <w:sz w:val="18"/>
                <w:szCs w:val="18"/>
              </w:rPr>
              <w:t>分</w:t>
            </w:r>
          </w:p>
        </w:tc>
      </w:tr>
      <w:tr w:rsidR="001C0B6C" w14:paraId="4F265A92" w14:textId="77777777">
        <w:trPr>
          <w:trHeight w:val="416"/>
        </w:trPr>
        <w:tc>
          <w:tcPr>
            <w:tcW w:w="1129" w:type="dxa"/>
            <w:vMerge/>
            <w:vAlign w:val="center"/>
          </w:tcPr>
          <w:p w14:paraId="250167F0" w14:textId="77777777" w:rsidR="001C0B6C" w:rsidRDefault="001C0B6C">
            <w:pPr>
              <w:jc w:val="center"/>
              <w:rPr>
                <w:rFonts w:asciiTheme="minorEastAsia" w:eastAsiaTheme="minorEastAsia" w:hAnsiTheme="minorEastAsia"/>
                <w:snapToGrid w:val="0"/>
                <w:sz w:val="18"/>
                <w:szCs w:val="18"/>
              </w:rPr>
            </w:pPr>
          </w:p>
        </w:tc>
        <w:tc>
          <w:tcPr>
            <w:tcW w:w="1276" w:type="dxa"/>
            <w:vMerge w:val="restart"/>
            <w:vAlign w:val="center"/>
          </w:tcPr>
          <w:p w14:paraId="41FD2CBE" w14:textId="77777777" w:rsidR="001C0B6C" w:rsidRDefault="00370E65">
            <w:pPr>
              <w:widowControl/>
              <w:snapToGrid w:val="0"/>
              <w:rPr>
                <w:rFonts w:asciiTheme="minorEastAsia" w:eastAsiaTheme="minorEastAsia" w:hAnsiTheme="minorEastAsia"/>
                <w:snapToGrid w:val="0"/>
                <w:sz w:val="18"/>
                <w:szCs w:val="18"/>
              </w:rPr>
            </w:pPr>
            <w:r>
              <w:rPr>
                <w:rFonts w:asciiTheme="minorEastAsia" w:eastAsiaTheme="minorEastAsia" w:hAnsiTheme="minorEastAsia" w:hint="eastAsia"/>
                <w:sz w:val="18"/>
                <w:szCs w:val="18"/>
              </w:rPr>
              <w:t>项目实施</w:t>
            </w:r>
          </w:p>
          <w:p w14:paraId="28AA4499" w14:textId="77777777" w:rsidR="001C0B6C" w:rsidRDefault="00370E65">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5</w:t>
            </w:r>
            <w:r>
              <w:rPr>
                <w:rFonts w:asciiTheme="minorEastAsia" w:eastAsiaTheme="minorEastAsia" w:hAnsiTheme="minorEastAsia" w:hint="eastAsia"/>
                <w:sz w:val="18"/>
                <w:szCs w:val="18"/>
              </w:rPr>
              <w:t>分）</w:t>
            </w:r>
          </w:p>
          <w:p w14:paraId="271677AD" w14:textId="77777777" w:rsidR="001C0B6C" w:rsidRDefault="00370E65">
            <w:pPr>
              <w:snapToGrid w:val="0"/>
              <w:jc w:val="center"/>
              <w:rPr>
                <w:rFonts w:asciiTheme="minorEastAsia" w:eastAsiaTheme="minorEastAsia" w:hAnsiTheme="minorEastAsia"/>
                <w:snapToGrid w:val="0"/>
                <w:sz w:val="18"/>
                <w:szCs w:val="18"/>
              </w:rPr>
            </w:pPr>
            <w:r>
              <w:rPr>
                <w:rFonts w:asciiTheme="minorEastAsia" w:eastAsiaTheme="minorEastAsia" w:hAnsiTheme="minorEastAsia" w:hint="eastAsia"/>
                <w:kern w:val="1"/>
                <w:sz w:val="18"/>
                <w:szCs w:val="18"/>
              </w:rPr>
              <w:t xml:space="preserve"> </w:t>
            </w:r>
          </w:p>
        </w:tc>
        <w:tc>
          <w:tcPr>
            <w:tcW w:w="5812" w:type="dxa"/>
            <w:vAlign w:val="center"/>
          </w:tcPr>
          <w:p w14:paraId="23F9F660" w14:textId="77777777" w:rsidR="001C0B6C" w:rsidRDefault="00370E65">
            <w:pPr>
              <w:widowControl/>
              <w:snapToGrid w:val="0"/>
              <w:rPr>
                <w:rFonts w:asciiTheme="minorEastAsia" w:eastAsiaTheme="minorEastAsia" w:hAnsiTheme="minorEastAsia"/>
                <w:snapToGrid w:val="0"/>
                <w:sz w:val="18"/>
                <w:szCs w:val="18"/>
              </w:rPr>
            </w:pPr>
            <w:r>
              <w:rPr>
                <w:rFonts w:asciiTheme="minorEastAsia" w:eastAsiaTheme="minorEastAsia" w:hAnsiTheme="minorEastAsia" w:cs="宋体" w:hint="eastAsia"/>
                <w:sz w:val="18"/>
                <w:szCs w:val="18"/>
              </w:rPr>
              <w:t>提供合理优化的开发集成实施方案，包括总体集成设计、集成技术、集成方式等内容；方案思路清晰、内容全面、方案合理得</w:t>
            </w:r>
            <w:r>
              <w:rPr>
                <w:rFonts w:asciiTheme="minorEastAsia" w:eastAsiaTheme="minorEastAsia" w:hAnsiTheme="minorEastAsia" w:cs="宋体"/>
                <w:sz w:val="18"/>
                <w:szCs w:val="18"/>
              </w:rPr>
              <w:t>3</w:t>
            </w:r>
            <w:r>
              <w:rPr>
                <w:rFonts w:asciiTheme="minorEastAsia" w:eastAsiaTheme="minorEastAsia" w:hAnsiTheme="minorEastAsia" w:cs="宋体" w:hint="eastAsia"/>
                <w:sz w:val="18"/>
                <w:szCs w:val="18"/>
              </w:rPr>
              <w:t>分；方案思路较清晰、内容较全面、方案较合理得</w:t>
            </w:r>
            <w:r>
              <w:rPr>
                <w:rFonts w:asciiTheme="minorEastAsia" w:eastAsiaTheme="minorEastAsia" w:hAnsiTheme="minorEastAsia" w:cs="宋体"/>
                <w:sz w:val="18"/>
                <w:szCs w:val="18"/>
              </w:rPr>
              <w:t>2</w:t>
            </w:r>
            <w:r>
              <w:rPr>
                <w:rFonts w:asciiTheme="minorEastAsia" w:eastAsiaTheme="minorEastAsia" w:hAnsiTheme="minorEastAsia" w:cs="宋体" w:hint="eastAsia"/>
                <w:sz w:val="18"/>
                <w:szCs w:val="18"/>
              </w:rPr>
              <w:t>分；方案思路不够清晰、内容不够全面、方案不够合理得</w:t>
            </w: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分；没有得0分。</w:t>
            </w:r>
          </w:p>
        </w:tc>
        <w:tc>
          <w:tcPr>
            <w:tcW w:w="850" w:type="dxa"/>
            <w:vAlign w:val="center"/>
          </w:tcPr>
          <w:p w14:paraId="476D8223"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snapToGrid w:val="0"/>
                <w:sz w:val="18"/>
                <w:szCs w:val="18"/>
              </w:rPr>
              <w:t>3分</w:t>
            </w:r>
          </w:p>
        </w:tc>
      </w:tr>
      <w:tr w:rsidR="001C0B6C" w14:paraId="35B8A175" w14:textId="77777777">
        <w:trPr>
          <w:trHeight w:val="699"/>
        </w:trPr>
        <w:tc>
          <w:tcPr>
            <w:tcW w:w="1129" w:type="dxa"/>
            <w:vMerge/>
            <w:vAlign w:val="center"/>
          </w:tcPr>
          <w:p w14:paraId="0D6D756C" w14:textId="77777777" w:rsidR="001C0B6C" w:rsidRDefault="001C0B6C">
            <w:pPr>
              <w:jc w:val="center"/>
              <w:rPr>
                <w:rFonts w:asciiTheme="minorEastAsia" w:eastAsiaTheme="minorEastAsia" w:hAnsiTheme="minorEastAsia"/>
                <w:snapToGrid w:val="0"/>
                <w:sz w:val="18"/>
                <w:szCs w:val="18"/>
              </w:rPr>
            </w:pPr>
          </w:p>
        </w:tc>
        <w:tc>
          <w:tcPr>
            <w:tcW w:w="1276" w:type="dxa"/>
            <w:vMerge/>
            <w:vAlign w:val="center"/>
          </w:tcPr>
          <w:p w14:paraId="3B3E76AB" w14:textId="77777777" w:rsidR="001C0B6C" w:rsidRDefault="001C0B6C">
            <w:pPr>
              <w:snapToGrid w:val="0"/>
              <w:jc w:val="center"/>
              <w:rPr>
                <w:rFonts w:asciiTheme="minorEastAsia" w:eastAsiaTheme="minorEastAsia" w:hAnsiTheme="minorEastAsia"/>
                <w:snapToGrid w:val="0"/>
                <w:sz w:val="18"/>
                <w:szCs w:val="18"/>
              </w:rPr>
            </w:pPr>
          </w:p>
        </w:tc>
        <w:tc>
          <w:tcPr>
            <w:tcW w:w="5812" w:type="dxa"/>
            <w:vAlign w:val="center"/>
          </w:tcPr>
          <w:p w14:paraId="665B4E11" w14:textId="77777777" w:rsidR="001C0B6C" w:rsidRDefault="00370E65">
            <w:pPr>
              <w:rPr>
                <w:rFonts w:asciiTheme="minorEastAsia" w:eastAsiaTheme="minorEastAsia" w:hAnsiTheme="minorEastAsia"/>
                <w:b/>
                <w:snapToGrid w:val="0"/>
                <w:sz w:val="18"/>
                <w:szCs w:val="18"/>
              </w:rPr>
            </w:pPr>
            <w:r>
              <w:rPr>
                <w:rFonts w:asciiTheme="minorEastAsia" w:eastAsiaTheme="minorEastAsia" w:hAnsiTheme="minorEastAsia" w:cs="宋体" w:hint="eastAsia"/>
                <w:sz w:val="18"/>
                <w:szCs w:val="18"/>
              </w:rPr>
              <w:t>具有完整的共享方案，数据共享与接入方案、服务共享与接入方案等内容合理可行，条理清楚。满足要求的得</w:t>
            </w:r>
            <w:r>
              <w:rPr>
                <w:rFonts w:asciiTheme="minorEastAsia" w:eastAsiaTheme="minorEastAsia" w:hAnsiTheme="minorEastAsia" w:cs="宋体"/>
                <w:sz w:val="18"/>
                <w:szCs w:val="18"/>
              </w:rPr>
              <w:t>3</w:t>
            </w:r>
            <w:r>
              <w:rPr>
                <w:rFonts w:asciiTheme="minorEastAsia" w:eastAsiaTheme="minorEastAsia" w:hAnsiTheme="minorEastAsia" w:cs="宋体" w:hint="eastAsia"/>
                <w:sz w:val="18"/>
                <w:szCs w:val="18"/>
              </w:rPr>
              <w:t>分，基本满足要求的得</w:t>
            </w:r>
            <w:r>
              <w:rPr>
                <w:rFonts w:asciiTheme="minorEastAsia" w:eastAsiaTheme="minorEastAsia" w:hAnsiTheme="minorEastAsia" w:cs="宋体"/>
                <w:sz w:val="18"/>
                <w:szCs w:val="18"/>
              </w:rPr>
              <w:t>2</w:t>
            </w:r>
            <w:r>
              <w:rPr>
                <w:rFonts w:asciiTheme="minorEastAsia" w:eastAsiaTheme="minorEastAsia" w:hAnsiTheme="minorEastAsia" w:cs="宋体" w:hint="eastAsia"/>
                <w:sz w:val="18"/>
                <w:szCs w:val="18"/>
              </w:rPr>
              <w:t>分，较为简单得1分，没有得0分。</w:t>
            </w:r>
          </w:p>
        </w:tc>
        <w:tc>
          <w:tcPr>
            <w:tcW w:w="850" w:type="dxa"/>
            <w:vAlign w:val="center"/>
          </w:tcPr>
          <w:p w14:paraId="57CEDB1C"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snapToGrid w:val="0"/>
                <w:sz w:val="18"/>
                <w:szCs w:val="18"/>
              </w:rPr>
              <w:t>3</w:t>
            </w:r>
            <w:r>
              <w:rPr>
                <w:rFonts w:asciiTheme="minorEastAsia" w:eastAsiaTheme="minorEastAsia" w:hAnsiTheme="minorEastAsia" w:hint="eastAsia"/>
                <w:snapToGrid w:val="0"/>
                <w:sz w:val="18"/>
                <w:szCs w:val="18"/>
              </w:rPr>
              <w:t>分</w:t>
            </w:r>
          </w:p>
        </w:tc>
      </w:tr>
      <w:tr w:rsidR="001C0B6C" w14:paraId="1C7E24BD" w14:textId="77777777">
        <w:trPr>
          <w:trHeight w:val="852"/>
        </w:trPr>
        <w:tc>
          <w:tcPr>
            <w:tcW w:w="1129" w:type="dxa"/>
            <w:vMerge/>
            <w:vAlign w:val="center"/>
          </w:tcPr>
          <w:p w14:paraId="0716C8A5" w14:textId="77777777" w:rsidR="001C0B6C" w:rsidRDefault="001C0B6C">
            <w:pPr>
              <w:jc w:val="center"/>
              <w:rPr>
                <w:rFonts w:asciiTheme="minorEastAsia" w:eastAsiaTheme="minorEastAsia" w:hAnsiTheme="minorEastAsia"/>
                <w:snapToGrid w:val="0"/>
                <w:sz w:val="18"/>
                <w:szCs w:val="18"/>
              </w:rPr>
            </w:pPr>
          </w:p>
        </w:tc>
        <w:tc>
          <w:tcPr>
            <w:tcW w:w="1276" w:type="dxa"/>
            <w:vMerge/>
            <w:vAlign w:val="center"/>
          </w:tcPr>
          <w:p w14:paraId="101C0BD4" w14:textId="77777777" w:rsidR="001C0B6C" w:rsidRDefault="001C0B6C">
            <w:pPr>
              <w:snapToGrid w:val="0"/>
              <w:jc w:val="center"/>
              <w:rPr>
                <w:rFonts w:asciiTheme="minorEastAsia" w:eastAsiaTheme="minorEastAsia" w:hAnsiTheme="minorEastAsia"/>
                <w:sz w:val="18"/>
                <w:szCs w:val="18"/>
              </w:rPr>
            </w:pPr>
          </w:p>
        </w:tc>
        <w:tc>
          <w:tcPr>
            <w:tcW w:w="5812" w:type="dxa"/>
            <w:vAlign w:val="center"/>
          </w:tcPr>
          <w:p w14:paraId="1EFE8C19" w14:textId="77777777" w:rsidR="001C0B6C" w:rsidRDefault="00370E65">
            <w:pPr>
              <w:widowControl/>
              <w:snapToGrid w:val="0"/>
              <w:rPr>
                <w:rFonts w:asciiTheme="minorEastAsia" w:eastAsiaTheme="minorEastAsia" w:hAnsiTheme="minorEastAsia"/>
                <w:sz w:val="18"/>
                <w:szCs w:val="18"/>
              </w:rPr>
            </w:pPr>
            <w:r>
              <w:rPr>
                <w:rFonts w:asciiTheme="minorEastAsia" w:eastAsiaTheme="minorEastAsia" w:hAnsiTheme="minorEastAsia" w:cs="宋体" w:hint="eastAsia"/>
                <w:sz w:val="18"/>
                <w:szCs w:val="18"/>
              </w:rPr>
              <w:t>具有完整的测试方案，测试目的、测试内容、测试工作分解等合理可行，条理清楚，工作分工明确。满足要求的得</w:t>
            </w:r>
            <w:r>
              <w:rPr>
                <w:rFonts w:asciiTheme="minorEastAsia" w:eastAsiaTheme="minorEastAsia" w:hAnsiTheme="minorEastAsia" w:cs="宋体"/>
                <w:sz w:val="18"/>
                <w:szCs w:val="18"/>
              </w:rPr>
              <w:t>3</w:t>
            </w:r>
            <w:r>
              <w:rPr>
                <w:rFonts w:asciiTheme="minorEastAsia" w:eastAsiaTheme="minorEastAsia" w:hAnsiTheme="minorEastAsia" w:cs="宋体" w:hint="eastAsia"/>
                <w:sz w:val="18"/>
                <w:szCs w:val="18"/>
              </w:rPr>
              <w:t>分，基本满足要求的得</w:t>
            </w:r>
            <w:r>
              <w:rPr>
                <w:rFonts w:asciiTheme="minorEastAsia" w:eastAsiaTheme="minorEastAsia" w:hAnsiTheme="minorEastAsia" w:cs="宋体"/>
                <w:sz w:val="18"/>
                <w:szCs w:val="18"/>
              </w:rPr>
              <w:t>2</w:t>
            </w:r>
            <w:r>
              <w:rPr>
                <w:rFonts w:asciiTheme="minorEastAsia" w:eastAsiaTheme="minorEastAsia" w:hAnsiTheme="minorEastAsia" w:cs="宋体" w:hint="eastAsia"/>
                <w:sz w:val="18"/>
                <w:szCs w:val="18"/>
              </w:rPr>
              <w:t>分，较为简单得1分，没有得0分。</w:t>
            </w:r>
          </w:p>
        </w:tc>
        <w:tc>
          <w:tcPr>
            <w:tcW w:w="850" w:type="dxa"/>
            <w:vAlign w:val="center"/>
          </w:tcPr>
          <w:p w14:paraId="26516AE2"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snapToGrid w:val="0"/>
                <w:sz w:val="18"/>
                <w:szCs w:val="18"/>
              </w:rPr>
              <w:t>3</w:t>
            </w:r>
            <w:r>
              <w:rPr>
                <w:rFonts w:asciiTheme="minorEastAsia" w:eastAsiaTheme="minorEastAsia" w:hAnsiTheme="minorEastAsia" w:hint="eastAsia"/>
                <w:snapToGrid w:val="0"/>
                <w:sz w:val="18"/>
                <w:szCs w:val="18"/>
              </w:rPr>
              <w:t>分</w:t>
            </w:r>
          </w:p>
        </w:tc>
      </w:tr>
      <w:tr w:rsidR="001C0B6C" w14:paraId="7A897E76" w14:textId="77777777">
        <w:trPr>
          <w:trHeight w:val="745"/>
        </w:trPr>
        <w:tc>
          <w:tcPr>
            <w:tcW w:w="1129" w:type="dxa"/>
            <w:vMerge/>
            <w:vAlign w:val="center"/>
          </w:tcPr>
          <w:p w14:paraId="2E5428D3" w14:textId="77777777" w:rsidR="001C0B6C" w:rsidRDefault="001C0B6C">
            <w:pPr>
              <w:jc w:val="center"/>
              <w:rPr>
                <w:rFonts w:asciiTheme="minorEastAsia" w:eastAsiaTheme="minorEastAsia" w:hAnsiTheme="minorEastAsia"/>
                <w:snapToGrid w:val="0"/>
                <w:sz w:val="18"/>
                <w:szCs w:val="18"/>
              </w:rPr>
            </w:pPr>
          </w:p>
        </w:tc>
        <w:tc>
          <w:tcPr>
            <w:tcW w:w="1276" w:type="dxa"/>
            <w:vMerge/>
            <w:vAlign w:val="center"/>
          </w:tcPr>
          <w:p w14:paraId="6DAEE909" w14:textId="77777777" w:rsidR="001C0B6C" w:rsidRDefault="001C0B6C">
            <w:pPr>
              <w:widowControl/>
              <w:snapToGrid w:val="0"/>
              <w:jc w:val="center"/>
              <w:rPr>
                <w:rFonts w:asciiTheme="minorEastAsia" w:eastAsiaTheme="minorEastAsia" w:hAnsiTheme="minorEastAsia"/>
                <w:sz w:val="18"/>
                <w:szCs w:val="18"/>
              </w:rPr>
            </w:pPr>
          </w:p>
        </w:tc>
        <w:tc>
          <w:tcPr>
            <w:tcW w:w="5812" w:type="dxa"/>
            <w:vAlign w:val="center"/>
          </w:tcPr>
          <w:p w14:paraId="6A2EFBEC" w14:textId="77777777" w:rsidR="001C0B6C" w:rsidRDefault="00370E65">
            <w:pPr>
              <w:widowControl/>
              <w:snapToGrid w:val="0"/>
              <w:rPr>
                <w:rFonts w:asciiTheme="minorEastAsia" w:eastAsiaTheme="minorEastAsia" w:hAnsiTheme="minorEastAsia"/>
                <w:sz w:val="18"/>
                <w:szCs w:val="18"/>
              </w:rPr>
            </w:pPr>
            <w:r>
              <w:rPr>
                <w:rFonts w:asciiTheme="minorEastAsia" w:eastAsiaTheme="minorEastAsia" w:hAnsiTheme="minorEastAsia" w:cs="宋体" w:hint="eastAsia"/>
                <w:sz w:val="18"/>
                <w:szCs w:val="18"/>
              </w:rPr>
              <w:t>具有完整的交付实施方案，实施计划、软件部署、技术服务、办公场所、沟通协调等内容合理、科学可行。满足要求的得</w:t>
            </w:r>
            <w:r>
              <w:rPr>
                <w:rFonts w:asciiTheme="minorEastAsia" w:eastAsiaTheme="minorEastAsia" w:hAnsiTheme="minorEastAsia" w:cs="宋体"/>
                <w:sz w:val="18"/>
                <w:szCs w:val="18"/>
              </w:rPr>
              <w:t>6</w:t>
            </w:r>
            <w:r>
              <w:rPr>
                <w:rFonts w:asciiTheme="minorEastAsia" w:eastAsiaTheme="minorEastAsia" w:hAnsiTheme="minorEastAsia" w:cs="宋体" w:hint="eastAsia"/>
                <w:sz w:val="18"/>
                <w:szCs w:val="18"/>
              </w:rPr>
              <w:t>分，基本满足要求的得</w:t>
            </w:r>
            <w:r>
              <w:rPr>
                <w:rFonts w:asciiTheme="minorEastAsia" w:eastAsiaTheme="minorEastAsia" w:hAnsiTheme="minorEastAsia" w:cs="宋体"/>
                <w:sz w:val="18"/>
                <w:szCs w:val="18"/>
              </w:rPr>
              <w:t>3</w:t>
            </w:r>
            <w:r>
              <w:rPr>
                <w:rFonts w:asciiTheme="minorEastAsia" w:eastAsiaTheme="minorEastAsia" w:hAnsiTheme="minorEastAsia" w:cs="宋体" w:hint="eastAsia"/>
                <w:sz w:val="18"/>
                <w:szCs w:val="18"/>
              </w:rPr>
              <w:t>分，较为简单得1分，没有得0分。</w:t>
            </w:r>
          </w:p>
        </w:tc>
        <w:tc>
          <w:tcPr>
            <w:tcW w:w="850" w:type="dxa"/>
            <w:vAlign w:val="center"/>
          </w:tcPr>
          <w:p w14:paraId="27837E1A"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snapToGrid w:val="0"/>
                <w:sz w:val="18"/>
                <w:szCs w:val="18"/>
              </w:rPr>
              <w:t>6</w:t>
            </w:r>
            <w:r>
              <w:rPr>
                <w:rFonts w:asciiTheme="minorEastAsia" w:eastAsiaTheme="minorEastAsia" w:hAnsiTheme="minorEastAsia" w:hint="eastAsia"/>
                <w:snapToGrid w:val="0"/>
                <w:sz w:val="18"/>
                <w:szCs w:val="18"/>
              </w:rPr>
              <w:t>分</w:t>
            </w:r>
          </w:p>
        </w:tc>
      </w:tr>
      <w:tr w:rsidR="001C0B6C" w14:paraId="10B9E5B1" w14:textId="77777777">
        <w:trPr>
          <w:trHeight w:val="905"/>
        </w:trPr>
        <w:tc>
          <w:tcPr>
            <w:tcW w:w="1129" w:type="dxa"/>
            <w:vMerge/>
            <w:vAlign w:val="center"/>
          </w:tcPr>
          <w:p w14:paraId="07C57EF7" w14:textId="77777777" w:rsidR="001C0B6C" w:rsidRDefault="001C0B6C">
            <w:pPr>
              <w:jc w:val="center"/>
              <w:rPr>
                <w:rFonts w:asciiTheme="minorEastAsia" w:eastAsiaTheme="minorEastAsia" w:hAnsiTheme="minorEastAsia"/>
                <w:snapToGrid w:val="0"/>
                <w:sz w:val="18"/>
                <w:szCs w:val="18"/>
              </w:rPr>
            </w:pPr>
          </w:p>
        </w:tc>
        <w:tc>
          <w:tcPr>
            <w:tcW w:w="1276" w:type="dxa"/>
            <w:vAlign w:val="center"/>
          </w:tcPr>
          <w:p w14:paraId="3EA47437" w14:textId="77777777" w:rsidR="001C0B6C" w:rsidRDefault="00370E65">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培训及验收方案</w:t>
            </w:r>
          </w:p>
          <w:p w14:paraId="460B3B72" w14:textId="77777777" w:rsidR="001C0B6C" w:rsidRDefault="00370E65">
            <w:pPr>
              <w:widowControl/>
              <w:snapToGrid w:val="0"/>
              <w:jc w:val="center"/>
              <w:rPr>
                <w:rFonts w:asciiTheme="minorEastAsia" w:eastAsiaTheme="minorEastAsia" w:hAnsiTheme="minorEastAsia"/>
                <w:kern w:val="1"/>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5</w:t>
            </w:r>
            <w:r>
              <w:rPr>
                <w:rFonts w:asciiTheme="minorEastAsia" w:eastAsiaTheme="minorEastAsia" w:hAnsiTheme="minorEastAsia" w:hint="eastAsia"/>
                <w:sz w:val="18"/>
                <w:szCs w:val="18"/>
              </w:rPr>
              <w:t>分）</w:t>
            </w:r>
          </w:p>
        </w:tc>
        <w:tc>
          <w:tcPr>
            <w:tcW w:w="5812" w:type="dxa"/>
            <w:vAlign w:val="center"/>
          </w:tcPr>
          <w:p w14:paraId="37F4599C" w14:textId="77777777" w:rsidR="001C0B6C" w:rsidRDefault="00370E65">
            <w:pPr>
              <w:widowControl/>
              <w:snapToGrid w:val="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具有完整的</w:t>
            </w:r>
            <w:r>
              <w:rPr>
                <w:rFonts w:asciiTheme="minorEastAsia" w:eastAsiaTheme="minorEastAsia" w:hAnsiTheme="minorEastAsia" w:cs="宋体"/>
                <w:sz w:val="18"/>
                <w:szCs w:val="18"/>
              </w:rPr>
              <w:t>培训方案</w:t>
            </w:r>
            <w:r>
              <w:rPr>
                <w:rFonts w:asciiTheme="minorEastAsia" w:eastAsiaTheme="minorEastAsia" w:hAnsiTheme="minorEastAsia" w:cs="宋体" w:hint="eastAsia"/>
                <w:sz w:val="18"/>
                <w:szCs w:val="18"/>
              </w:rPr>
              <w:t>和验收方案，培训方案的目标、培训方式、培训要求、培训教材等</w:t>
            </w:r>
            <w:r>
              <w:rPr>
                <w:rFonts w:asciiTheme="minorEastAsia" w:eastAsiaTheme="minorEastAsia" w:hAnsiTheme="minorEastAsia" w:cs="宋体"/>
                <w:sz w:val="18"/>
                <w:szCs w:val="18"/>
              </w:rPr>
              <w:t>内容全面</w:t>
            </w:r>
            <w:r>
              <w:rPr>
                <w:rFonts w:asciiTheme="minorEastAsia" w:eastAsiaTheme="minorEastAsia" w:hAnsiTheme="minorEastAsia" w:cs="宋体" w:hint="eastAsia"/>
                <w:sz w:val="18"/>
                <w:szCs w:val="18"/>
              </w:rPr>
              <w:t>、</w:t>
            </w:r>
            <w:r>
              <w:rPr>
                <w:rFonts w:asciiTheme="minorEastAsia" w:eastAsiaTheme="minorEastAsia" w:hAnsiTheme="minorEastAsia" w:cs="宋体"/>
                <w:sz w:val="18"/>
                <w:szCs w:val="18"/>
              </w:rPr>
              <w:t>科学合理</w:t>
            </w:r>
            <w:r>
              <w:rPr>
                <w:rFonts w:asciiTheme="minorEastAsia" w:eastAsiaTheme="minorEastAsia" w:hAnsiTheme="minorEastAsia" w:cs="宋体" w:hint="eastAsia"/>
                <w:sz w:val="18"/>
                <w:szCs w:val="18"/>
              </w:rPr>
              <w:t>；验收方案的验收组织、验收流程、验收方式、验收依据等内容全面、科学合理</w:t>
            </w:r>
            <w:r>
              <w:rPr>
                <w:rFonts w:asciiTheme="minorEastAsia" w:eastAsiaTheme="minorEastAsia" w:hAnsiTheme="minorEastAsia" w:cs="宋体"/>
                <w:sz w:val="18"/>
                <w:szCs w:val="18"/>
              </w:rPr>
              <w:t>。</w:t>
            </w:r>
            <w:r>
              <w:rPr>
                <w:rFonts w:asciiTheme="minorEastAsia" w:eastAsiaTheme="minorEastAsia" w:hAnsiTheme="minorEastAsia" w:cs="宋体" w:hint="eastAsia"/>
                <w:sz w:val="18"/>
                <w:szCs w:val="18"/>
              </w:rPr>
              <w:t>满足要求的得</w:t>
            </w:r>
            <w:r>
              <w:rPr>
                <w:rFonts w:asciiTheme="minorEastAsia" w:eastAsiaTheme="minorEastAsia" w:hAnsiTheme="minorEastAsia" w:cs="宋体"/>
                <w:sz w:val="18"/>
                <w:szCs w:val="18"/>
              </w:rPr>
              <w:t>5</w:t>
            </w:r>
            <w:r>
              <w:rPr>
                <w:rFonts w:asciiTheme="minorEastAsia" w:eastAsiaTheme="minorEastAsia" w:hAnsiTheme="minorEastAsia" w:cs="宋体" w:hint="eastAsia"/>
                <w:sz w:val="18"/>
                <w:szCs w:val="18"/>
              </w:rPr>
              <w:t>分，基本满足要求的得3分，较为简单得1分，没有得0分。</w:t>
            </w:r>
          </w:p>
        </w:tc>
        <w:tc>
          <w:tcPr>
            <w:tcW w:w="850" w:type="dxa"/>
            <w:vAlign w:val="center"/>
          </w:tcPr>
          <w:p w14:paraId="341E7D4E"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5分</w:t>
            </w:r>
          </w:p>
        </w:tc>
      </w:tr>
      <w:tr w:rsidR="001C0B6C" w14:paraId="0B5A3BD7" w14:textId="77777777">
        <w:trPr>
          <w:trHeight w:val="805"/>
        </w:trPr>
        <w:tc>
          <w:tcPr>
            <w:tcW w:w="1129" w:type="dxa"/>
            <w:vMerge/>
            <w:vAlign w:val="center"/>
          </w:tcPr>
          <w:p w14:paraId="46AD6E4C" w14:textId="77777777" w:rsidR="001C0B6C" w:rsidRDefault="001C0B6C">
            <w:pPr>
              <w:jc w:val="center"/>
              <w:rPr>
                <w:rFonts w:asciiTheme="minorEastAsia" w:eastAsiaTheme="minorEastAsia" w:hAnsiTheme="minorEastAsia"/>
                <w:snapToGrid w:val="0"/>
                <w:sz w:val="18"/>
                <w:szCs w:val="18"/>
              </w:rPr>
            </w:pPr>
          </w:p>
        </w:tc>
        <w:tc>
          <w:tcPr>
            <w:tcW w:w="1276" w:type="dxa"/>
            <w:vAlign w:val="center"/>
          </w:tcPr>
          <w:p w14:paraId="066D3FE4" w14:textId="77777777" w:rsidR="001C0B6C" w:rsidRDefault="00370E65">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售后服务方案</w:t>
            </w:r>
          </w:p>
          <w:p w14:paraId="2838BEFC" w14:textId="77777777" w:rsidR="001C0B6C" w:rsidRDefault="00370E65">
            <w:pPr>
              <w:widowControl/>
              <w:snapToGrid w:val="0"/>
              <w:jc w:val="center"/>
              <w:rPr>
                <w:rFonts w:asciiTheme="minorEastAsia" w:eastAsiaTheme="minorEastAsia" w:hAnsiTheme="minorEastAsia"/>
                <w:kern w:val="1"/>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5</w:t>
            </w:r>
            <w:r>
              <w:rPr>
                <w:rFonts w:asciiTheme="minorEastAsia" w:eastAsiaTheme="minorEastAsia" w:hAnsiTheme="minorEastAsia" w:hint="eastAsia"/>
                <w:sz w:val="18"/>
                <w:szCs w:val="18"/>
              </w:rPr>
              <w:t>分)</w:t>
            </w:r>
          </w:p>
        </w:tc>
        <w:tc>
          <w:tcPr>
            <w:tcW w:w="5812" w:type="dxa"/>
            <w:vAlign w:val="center"/>
          </w:tcPr>
          <w:p w14:paraId="24038305" w14:textId="77777777" w:rsidR="001C0B6C" w:rsidRDefault="00370E65">
            <w:pPr>
              <w:widowControl/>
              <w:snapToGrid w:val="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具有完整的售后服务方案（服务队伍、响应时间、措施等），售后服务方案内容全面，科学合理。满足要求的得5分，基本满足要求的得3分，较为简单得1分，没有得0分。</w:t>
            </w:r>
          </w:p>
        </w:tc>
        <w:tc>
          <w:tcPr>
            <w:tcW w:w="850" w:type="dxa"/>
            <w:vAlign w:val="center"/>
          </w:tcPr>
          <w:p w14:paraId="35C61682"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5分</w:t>
            </w:r>
          </w:p>
        </w:tc>
      </w:tr>
      <w:tr w:rsidR="001C0B6C" w14:paraId="64700413" w14:textId="77777777">
        <w:trPr>
          <w:trHeight w:val="248"/>
        </w:trPr>
        <w:tc>
          <w:tcPr>
            <w:tcW w:w="2405" w:type="dxa"/>
            <w:gridSpan w:val="2"/>
            <w:vAlign w:val="center"/>
          </w:tcPr>
          <w:p w14:paraId="1FB66CF1"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合计</w:t>
            </w:r>
          </w:p>
        </w:tc>
        <w:tc>
          <w:tcPr>
            <w:tcW w:w="6662" w:type="dxa"/>
            <w:gridSpan w:val="2"/>
            <w:vAlign w:val="center"/>
          </w:tcPr>
          <w:p w14:paraId="347E181E" w14:textId="77777777" w:rsidR="001C0B6C" w:rsidRDefault="00370E65">
            <w:pPr>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100分</w:t>
            </w:r>
          </w:p>
        </w:tc>
      </w:tr>
    </w:tbl>
    <w:p w14:paraId="38592A30" w14:textId="77777777" w:rsidR="001C0B6C" w:rsidRDefault="001C0B6C">
      <w:pPr>
        <w:tabs>
          <w:tab w:val="left" w:pos="360"/>
          <w:tab w:val="left" w:pos="1080"/>
        </w:tabs>
        <w:snapToGrid w:val="0"/>
        <w:spacing w:line="360" w:lineRule="auto"/>
        <w:rPr>
          <w:rFonts w:asciiTheme="minorEastAsia" w:eastAsiaTheme="minorEastAsia" w:hAnsiTheme="minorEastAsia"/>
          <w:color w:val="000000"/>
          <w:sz w:val="24"/>
        </w:rPr>
      </w:pPr>
    </w:p>
    <w:p w14:paraId="4FB452BF" w14:textId="77777777" w:rsidR="001C0B6C" w:rsidRDefault="001C0B6C">
      <w:pPr>
        <w:widowControl/>
        <w:jc w:val="left"/>
        <w:rPr>
          <w:rFonts w:asciiTheme="minorEastAsia" w:eastAsiaTheme="minorEastAsia" w:hAnsiTheme="minorEastAsia"/>
          <w:b/>
          <w:sz w:val="36"/>
          <w:szCs w:val="36"/>
        </w:rPr>
      </w:pPr>
    </w:p>
    <w:p w14:paraId="53D74506" w14:textId="77777777" w:rsidR="001C0B6C" w:rsidRDefault="00370E65">
      <w:pPr>
        <w:spacing w:line="360" w:lineRule="auto"/>
        <w:jc w:val="center"/>
        <w:outlineLvl w:val="0"/>
        <w:rPr>
          <w:rFonts w:asciiTheme="minorEastAsia" w:eastAsiaTheme="minorEastAsia" w:hAnsiTheme="minorEastAsia"/>
          <w:b/>
          <w:sz w:val="36"/>
          <w:szCs w:val="36"/>
        </w:rPr>
        <w:sectPr w:rsidR="001C0B6C">
          <w:pgSz w:w="11907" w:h="16840"/>
          <w:pgMar w:top="1418" w:right="1134" w:bottom="1418" w:left="1701" w:header="851" w:footer="851" w:gutter="0"/>
          <w:cols w:space="720"/>
          <w:docGrid w:linePitch="462"/>
        </w:sectPr>
      </w:pPr>
      <w:r>
        <w:rPr>
          <w:rFonts w:asciiTheme="minorEastAsia" w:eastAsiaTheme="minorEastAsia" w:hAnsiTheme="minorEastAsia"/>
          <w:b/>
          <w:sz w:val="36"/>
          <w:szCs w:val="36"/>
        </w:rPr>
        <w:br w:type="page"/>
      </w:r>
      <w:bookmarkStart w:id="878" w:name="_Toc101041669"/>
    </w:p>
    <w:p w14:paraId="047FD6A4" w14:textId="77777777" w:rsidR="001C0B6C" w:rsidRDefault="00370E65">
      <w:pPr>
        <w:spacing w:line="360" w:lineRule="auto"/>
        <w:jc w:val="center"/>
        <w:outlineLvl w:val="0"/>
        <w:rPr>
          <w:rFonts w:asciiTheme="minorEastAsia" w:eastAsiaTheme="minorEastAsia" w:hAnsiTheme="minorEastAsia"/>
          <w:b/>
          <w:sz w:val="36"/>
          <w:szCs w:val="36"/>
        </w:rPr>
      </w:pPr>
      <w:r>
        <w:rPr>
          <w:rFonts w:asciiTheme="minorEastAsia" w:eastAsiaTheme="minorEastAsia" w:hAnsiTheme="minorEastAsia"/>
          <w:b/>
          <w:sz w:val="36"/>
          <w:szCs w:val="36"/>
        </w:rPr>
        <w:lastRenderedPageBreak/>
        <w:t>第五章   采购需求</w:t>
      </w:r>
      <w:bookmarkEnd w:id="878"/>
    </w:p>
    <w:p w14:paraId="375A14CA" w14:textId="77777777" w:rsidR="001C0B6C" w:rsidRDefault="001C0B6C">
      <w:pPr>
        <w:rPr>
          <w:rFonts w:asciiTheme="minorEastAsia" w:eastAsiaTheme="minorEastAsia" w:hAnsiTheme="minorEastAsia"/>
          <w:b/>
          <w:sz w:val="36"/>
          <w:szCs w:val="36"/>
        </w:rPr>
      </w:pPr>
      <w:bookmarkStart w:id="879" w:name="_Toc101041670"/>
    </w:p>
    <w:p w14:paraId="15DC609A" w14:textId="77777777" w:rsidR="001C0B6C" w:rsidRDefault="00370E65">
      <w:pPr>
        <w:pStyle w:val="11"/>
        <w:jc w:val="left"/>
        <w:rPr>
          <w:sz w:val="24"/>
          <w:szCs w:val="24"/>
        </w:rPr>
      </w:pPr>
      <w:r>
        <w:rPr>
          <w:rFonts w:hint="eastAsia"/>
          <w:sz w:val="24"/>
          <w:szCs w:val="24"/>
        </w:rPr>
        <w:t>总体要求</w:t>
      </w:r>
    </w:p>
    <w:p w14:paraId="4272B7E8"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中国城市规划设计研究院（住房和城乡建设部遥感应用中心）作为承研单位承担国防科工局高分城市精细化管理遥感应用示范系统（二期）项目，为满足项目建设任务要求，现需要进行行业遥感信息产品生产系统和公共支撑平台升级改造的外协任务采购。</w:t>
      </w:r>
    </w:p>
    <w:p w14:paraId="46060F74" w14:textId="77777777" w:rsidR="001C0B6C" w:rsidRDefault="00370E65">
      <w:pPr>
        <w:pStyle w:val="11"/>
        <w:jc w:val="left"/>
        <w:rPr>
          <w:b w:val="0"/>
          <w:bCs/>
          <w:sz w:val="24"/>
          <w:szCs w:val="24"/>
        </w:rPr>
      </w:pPr>
      <w:bookmarkStart w:id="880" w:name="_Toc48913501"/>
      <w:bookmarkStart w:id="881" w:name="_Toc48914705"/>
      <w:bookmarkStart w:id="882" w:name="_Toc42085859"/>
      <w:bookmarkStart w:id="883" w:name="_Toc48851702"/>
      <w:bookmarkStart w:id="884" w:name="_Toc48314461"/>
      <w:bookmarkStart w:id="885" w:name="_Toc73455475"/>
      <w:bookmarkStart w:id="886" w:name="_Toc48852029"/>
      <w:bookmarkStart w:id="887" w:name="_Toc48918137"/>
      <w:bookmarkStart w:id="888" w:name="_Toc48851549"/>
      <w:bookmarkStart w:id="889" w:name="_Toc48851397"/>
      <w:bookmarkStart w:id="890" w:name="_Toc48664301"/>
      <w:bookmarkStart w:id="891" w:name="_Toc73456706"/>
      <w:bookmarkStart w:id="892" w:name="_Toc48851244"/>
      <w:bookmarkStart w:id="893" w:name="_Toc48851855"/>
      <w:bookmarkStart w:id="894" w:name="_Toc4885058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rPr>
          <w:rFonts w:hint="eastAsia"/>
          <w:sz w:val="24"/>
          <w:szCs w:val="24"/>
        </w:rPr>
        <w:t>采购详细要求</w:t>
      </w:r>
    </w:p>
    <w:p w14:paraId="718BBC9D" w14:textId="77777777" w:rsidR="001C0B6C" w:rsidRDefault="00370E65">
      <w:pPr>
        <w:pStyle w:val="21"/>
        <w:jc w:val="left"/>
        <w:rPr>
          <w:rFonts w:cs="宋体"/>
          <w:sz w:val="24"/>
          <w:szCs w:val="24"/>
        </w:rPr>
      </w:pPr>
      <w:r>
        <w:rPr>
          <w:rFonts w:cs="宋体" w:hint="eastAsia"/>
          <w:sz w:val="24"/>
          <w:szCs w:val="24"/>
        </w:rPr>
        <w:t>1</w:t>
      </w:r>
      <w:r>
        <w:rPr>
          <w:rFonts w:cs="宋体" w:hint="eastAsia"/>
          <w:sz w:val="24"/>
          <w:szCs w:val="24"/>
        </w:rPr>
        <w:t>、技术要求</w:t>
      </w:r>
    </w:p>
    <w:p w14:paraId="18CFCD52" w14:textId="77777777" w:rsidR="001C0B6C" w:rsidRDefault="00370E65">
      <w:pPr>
        <w:pStyle w:val="31"/>
        <w:rPr>
          <w:rFonts w:asciiTheme="minorEastAsia" w:eastAsiaTheme="minorEastAsia" w:hAnsiTheme="minorEastAsia"/>
          <w:szCs w:val="24"/>
          <w:u w:val="none"/>
        </w:rPr>
      </w:pPr>
      <w:r>
        <w:rPr>
          <w:rFonts w:hAnsi="宋体" w:cs="宋体" w:hint="eastAsia"/>
          <w:szCs w:val="24"/>
          <w:u w:val="none"/>
        </w:rPr>
        <w:t>1.1行业</w:t>
      </w:r>
      <w:r>
        <w:rPr>
          <w:rFonts w:asciiTheme="minorEastAsia" w:eastAsiaTheme="minorEastAsia" w:hAnsiTheme="minorEastAsia" w:hint="eastAsia"/>
          <w:szCs w:val="24"/>
          <w:u w:val="none"/>
        </w:rPr>
        <w:t>遥感信息</w:t>
      </w:r>
      <w:r>
        <w:rPr>
          <w:rFonts w:hAnsi="宋体" w:cs="宋体" w:hint="eastAsia"/>
          <w:szCs w:val="24"/>
          <w:u w:val="none"/>
        </w:rPr>
        <w:t>产品生产系统升级改造</w:t>
      </w:r>
    </w:p>
    <w:p w14:paraId="7704870C" w14:textId="77777777" w:rsidR="001C0B6C" w:rsidRDefault="00370E65">
      <w:pPr>
        <w:spacing w:line="360" w:lineRule="auto"/>
        <w:ind w:firstLine="480"/>
        <w:rPr>
          <w:b/>
          <w:bCs/>
        </w:rPr>
      </w:pPr>
      <w:r>
        <w:rPr>
          <w:rFonts w:ascii="宋体" w:hAnsi="宋体" w:hint="eastAsia"/>
          <w:b/>
          <w:bCs/>
          <w:sz w:val="24"/>
        </w:rPr>
        <w:t>（1）功能需求</w:t>
      </w:r>
    </w:p>
    <w:p w14:paraId="03BDC369" w14:textId="77777777" w:rsidR="001C0B6C" w:rsidRDefault="00370E65">
      <w:pPr>
        <w:spacing w:line="360" w:lineRule="auto"/>
        <w:ind w:firstLine="480"/>
        <w:rPr>
          <w:rFonts w:ascii="宋体" w:hAnsi="宋体"/>
          <w:sz w:val="24"/>
        </w:rPr>
      </w:pPr>
      <w:r>
        <w:rPr>
          <w:rFonts w:ascii="宋体" w:hAnsi="宋体" w:hint="eastAsia"/>
          <w:sz w:val="24"/>
        </w:rPr>
        <w:t>1）行业立体影像产品加工模块</w:t>
      </w:r>
    </w:p>
    <w:p w14:paraId="21FE43ED" w14:textId="77777777" w:rsidR="001C0B6C" w:rsidRDefault="00370E65">
      <w:pPr>
        <w:spacing w:line="360" w:lineRule="auto"/>
        <w:ind w:firstLine="480"/>
        <w:rPr>
          <w:rFonts w:ascii="宋体" w:hAnsi="宋体"/>
          <w:sz w:val="24"/>
        </w:rPr>
      </w:pPr>
      <w:r>
        <w:rPr>
          <w:rFonts w:ascii="宋体" w:hAnsi="宋体" w:hint="eastAsia"/>
          <w:sz w:val="24"/>
        </w:rPr>
        <w:t>支持GF-7多时相立体数据的高精度控制点的立体区域网平差。针对弱交会条件下卫星遥感影像区域网平差无法正确求解的问题，支持利用数字高程模型(DEM)作为高程约束的平面区域网平差方法提高其对地目标定位精度的策略。</w:t>
      </w:r>
    </w:p>
    <w:p w14:paraId="32809817" w14:textId="77777777" w:rsidR="001C0B6C" w:rsidRDefault="00370E65">
      <w:pPr>
        <w:spacing w:line="360" w:lineRule="auto"/>
        <w:ind w:firstLine="480"/>
        <w:rPr>
          <w:rFonts w:ascii="宋体" w:hAnsi="宋体"/>
          <w:sz w:val="24"/>
        </w:rPr>
      </w:pPr>
      <w:r>
        <w:rPr>
          <w:rFonts w:ascii="宋体" w:hAnsi="宋体" w:hint="eastAsia"/>
          <w:sz w:val="24"/>
        </w:rPr>
        <w:t>2）行业激光测高数据加工处理模块</w:t>
      </w:r>
    </w:p>
    <w:p w14:paraId="0A577EA7" w14:textId="77777777" w:rsidR="001C0B6C" w:rsidRDefault="00370E65">
      <w:pPr>
        <w:spacing w:line="360" w:lineRule="auto"/>
        <w:ind w:firstLine="480"/>
        <w:rPr>
          <w:rFonts w:ascii="宋体" w:hAnsi="宋体"/>
          <w:sz w:val="24"/>
        </w:rPr>
      </w:pPr>
      <w:r>
        <w:rPr>
          <w:rFonts w:ascii="宋体" w:hAnsi="宋体" w:hint="eastAsia"/>
          <w:sz w:val="24"/>
        </w:rPr>
        <w:t>支持GF-7星载激光测高数据的处理。支持将激光测高数据作为广义高程控制点，将平面控制和高程控制相分离，辅助进行立体区域网平差，以提高高程精度。</w:t>
      </w:r>
    </w:p>
    <w:p w14:paraId="59A28D68" w14:textId="77777777" w:rsidR="001C0B6C" w:rsidRDefault="00370E65">
      <w:pPr>
        <w:spacing w:line="360" w:lineRule="auto"/>
        <w:ind w:firstLine="480"/>
        <w:rPr>
          <w:rFonts w:ascii="宋体" w:hAnsi="宋体"/>
          <w:sz w:val="24"/>
        </w:rPr>
      </w:pPr>
      <w:r>
        <w:rPr>
          <w:rFonts w:ascii="宋体" w:hAnsi="宋体" w:hint="eastAsia"/>
          <w:sz w:val="24"/>
        </w:rPr>
        <w:t>支持GF-7数据的足印相机匹配技术。采用双线阵相机+激光测距仪的组合方案，利用激光测距仪改进摄影光束的交会定位精度，通过星载激光测距仪向地球表面发射、并接收经地面反射后的激光脉冲信号，由往返信号的时间延迟计算出卫星到地面点的距离，再根据卫星的位置和飞行姿态，计算出地面点的坐标，从而得到目标的高程信息。</w:t>
      </w:r>
    </w:p>
    <w:p w14:paraId="4C17A639" w14:textId="77777777" w:rsidR="001C0B6C" w:rsidRDefault="00370E65">
      <w:pPr>
        <w:spacing w:line="360" w:lineRule="auto"/>
        <w:ind w:firstLine="480"/>
        <w:rPr>
          <w:rFonts w:ascii="宋体" w:hAnsi="宋体"/>
          <w:sz w:val="24"/>
        </w:rPr>
      </w:pPr>
      <w:r>
        <w:rPr>
          <w:rFonts w:ascii="宋体" w:hAnsi="宋体" w:hint="eastAsia"/>
          <w:sz w:val="24"/>
        </w:rPr>
        <w:t>3）行业专题产品DOM生产模块</w:t>
      </w:r>
    </w:p>
    <w:p w14:paraId="4250B192" w14:textId="77777777" w:rsidR="001C0B6C" w:rsidRDefault="00370E65">
      <w:pPr>
        <w:spacing w:line="360" w:lineRule="auto"/>
        <w:ind w:firstLine="480"/>
        <w:rPr>
          <w:rFonts w:ascii="宋体" w:hAnsi="宋体"/>
          <w:sz w:val="24"/>
        </w:rPr>
      </w:pPr>
      <w:r>
        <w:rPr>
          <w:rFonts w:ascii="宋体" w:hAnsi="宋体" w:hint="eastAsia"/>
          <w:sz w:val="24"/>
        </w:rPr>
        <w:t>支持高分二期新增城市建设要素基础产品等类专题产品类型所需DOM生产，重点支持GF-7立体数据的DOM加工生产。</w:t>
      </w:r>
    </w:p>
    <w:p w14:paraId="2CB91837" w14:textId="77777777" w:rsidR="001C0B6C" w:rsidRDefault="00370E65">
      <w:pPr>
        <w:spacing w:line="360" w:lineRule="auto"/>
        <w:ind w:firstLine="480"/>
        <w:rPr>
          <w:rFonts w:ascii="宋体" w:hAnsi="宋体"/>
          <w:sz w:val="24"/>
        </w:rPr>
      </w:pPr>
      <w:r>
        <w:rPr>
          <w:rFonts w:ascii="宋体" w:hAnsi="宋体" w:hint="eastAsia"/>
          <w:sz w:val="24"/>
        </w:rPr>
        <w:t>4）行业专题产品DSM生产模块</w:t>
      </w:r>
    </w:p>
    <w:p w14:paraId="53E2B837" w14:textId="77777777" w:rsidR="001C0B6C" w:rsidRDefault="00370E65">
      <w:pPr>
        <w:spacing w:line="360" w:lineRule="auto"/>
        <w:ind w:firstLine="480"/>
        <w:rPr>
          <w:rFonts w:ascii="宋体" w:hAnsi="宋体"/>
          <w:sz w:val="24"/>
        </w:rPr>
      </w:pPr>
      <w:r>
        <w:rPr>
          <w:rFonts w:ascii="宋体" w:hAnsi="宋体" w:hint="eastAsia"/>
          <w:sz w:val="24"/>
        </w:rPr>
        <w:t>支持高分二期新增城市建设要素基础产品等类专题产品类型所需DSM生产，重点支持GF-7立体数据的DSM加工生产。</w:t>
      </w:r>
    </w:p>
    <w:p w14:paraId="3BC205B3" w14:textId="77777777" w:rsidR="001C0B6C" w:rsidRDefault="00370E65">
      <w:pPr>
        <w:spacing w:line="360" w:lineRule="auto"/>
        <w:ind w:firstLine="480"/>
        <w:rPr>
          <w:rFonts w:ascii="宋体" w:hAnsi="宋体"/>
          <w:sz w:val="24"/>
        </w:rPr>
      </w:pPr>
      <w:r>
        <w:rPr>
          <w:rFonts w:ascii="宋体" w:hAnsi="宋体" w:hint="eastAsia"/>
          <w:sz w:val="24"/>
        </w:rPr>
        <w:t>5）遥感影像云检测模块</w:t>
      </w:r>
    </w:p>
    <w:p w14:paraId="1D617733" w14:textId="77777777" w:rsidR="001C0B6C" w:rsidRDefault="00370E65">
      <w:pPr>
        <w:spacing w:line="360" w:lineRule="auto"/>
        <w:ind w:firstLine="480"/>
        <w:rPr>
          <w:rFonts w:ascii="宋体" w:hAnsi="宋体"/>
          <w:sz w:val="24"/>
        </w:rPr>
      </w:pPr>
      <w:r>
        <w:rPr>
          <w:rFonts w:ascii="宋体" w:hAnsi="宋体" w:hint="eastAsia"/>
          <w:sz w:val="24"/>
        </w:rPr>
        <w:lastRenderedPageBreak/>
        <w:t>支持遥感影像云检测和云影检测，支持K-means、支持向量机、潜在语义模型等技术，支持以分类的方式得到云、晴空、云影等不同类别。</w:t>
      </w:r>
    </w:p>
    <w:p w14:paraId="3F26AAD5" w14:textId="77777777" w:rsidR="001C0B6C" w:rsidRDefault="00370E65">
      <w:pPr>
        <w:spacing w:line="360" w:lineRule="auto"/>
        <w:ind w:firstLine="480"/>
        <w:rPr>
          <w:rFonts w:ascii="宋体" w:hAnsi="宋体"/>
          <w:sz w:val="24"/>
        </w:rPr>
      </w:pPr>
      <w:r>
        <w:rPr>
          <w:rFonts w:ascii="宋体" w:hAnsi="宋体" w:hint="eastAsia"/>
          <w:sz w:val="24"/>
        </w:rPr>
        <w:t>6）多时相数据自动融合模块</w:t>
      </w:r>
    </w:p>
    <w:p w14:paraId="497475E9" w14:textId="77777777" w:rsidR="001C0B6C" w:rsidRDefault="00370E65">
      <w:pPr>
        <w:spacing w:line="360" w:lineRule="auto"/>
        <w:ind w:firstLine="480"/>
        <w:rPr>
          <w:rFonts w:ascii="宋体" w:hAnsi="宋体"/>
          <w:sz w:val="24"/>
        </w:rPr>
      </w:pPr>
      <w:r>
        <w:rPr>
          <w:rFonts w:ascii="宋体" w:hAnsi="宋体" w:hint="eastAsia"/>
          <w:sz w:val="24"/>
        </w:rPr>
        <w:t>支持多时相数据自动融合，支持HIS变换法、Brovey变换法和主成分变换法等常规的遥感数据融合方法，既保留高几何分辨率遥感数据的空间特性,又保留多光谱图像的光谱特性。</w:t>
      </w:r>
    </w:p>
    <w:p w14:paraId="13DC3EE5" w14:textId="77777777" w:rsidR="001C0B6C" w:rsidRDefault="00370E65">
      <w:pPr>
        <w:spacing w:line="360" w:lineRule="auto"/>
        <w:ind w:firstLine="480"/>
        <w:rPr>
          <w:rFonts w:ascii="宋体" w:hAnsi="宋体"/>
          <w:sz w:val="24"/>
        </w:rPr>
      </w:pPr>
      <w:r>
        <w:rPr>
          <w:rFonts w:ascii="宋体" w:hAnsi="宋体" w:hint="eastAsia"/>
          <w:sz w:val="24"/>
        </w:rPr>
        <w:t>7）CPU-GPU一体化调度处理模块</w:t>
      </w:r>
    </w:p>
    <w:p w14:paraId="0365831A" w14:textId="77777777" w:rsidR="001C0B6C" w:rsidRDefault="00370E65">
      <w:pPr>
        <w:spacing w:line="360" w:lineRule="auto"/>
        <w:ind w:firstLine="480"/>
        <w:rPr>
          <w:rFonts w:ascii="宋体" w:hAnsi="宋体"/>
          <w:sz w:val="24"/>
        </w:rPr>
      </w:pPr>
      <w:r>
        <w:rPr>
          <w:rFonts w:ascii="宋体" w:hAnsi="宋体" w:hint="eastAsia"/>
          <w:sz w:val="24"/>
        </w:rPr>
        <w:t>采用CPU-GPU一体化调度处理引擎，满足高效融合、精准处理多载荷遥感数据需求。</w:t>
      </w:r>
    </w:p>
    <w:p w14:paraId="686340DA" w14:textId="77777777" w:rsidR="001C0B6C" w:rsidRDefault="00370E65">
      <w:pPr>
        <w:spacing w:line="360" w:lineRule="auto"/>
        <w:ind w:firstLine="480"/>
        <w:rPr>
          <w:rFonts w:ascii="宋体" w:hAnsi="宋体"/>
          <w:sz w:val="24"/>
        </w:rPr>
      </w:pPr>
      <w:r>
        <w:rPr>
          <w:rFonts w:ascii="宋体" w:hAnsi="宋体" w:hint="eastAsia"/>
          <w:sz w:val="24"/>
        </w:rPr>
        <w:t>8）专题产品业务化生产模块</w:t>
      </w:r>
    </w:p>
    <w:p w14:paraId="42BBE52E" w14:textId="77777777" w:rsidR="001C0B6C" w:rsidRDefault="00370E65">
      <w:pPr>
        <w:spacing w:line="360" w:lineRule="auto"/>
        <w:ind w:firstLine="480"/>
        <w:rPr>
          <w:rFonts w:ascii="宋体" w:hAnsi="宋体"/>
          <w:sz w:val="24"/>
        </w:rPr>
      </w:pPr>
      <w:r>
        <w:rPr>
          <w:rFonts w:ascii="宋体" w:hAnsi="宋体" w:hint="eastAsia"/>
          <w:sz w:val="24"/>
        </w:rPr>
        <w:t>在一期专题产品流程化生产基础上，进一步支撑高分二期新增专题类型产品的业务化生产需求。</w:t>
      </w:r>
    </w:p>
    <w:p w14:paraId="3D53E476" w14:textId="77777777" w:rsidR="001C0B6C" w:rsidRDefault="00370E65">
      <w:pPr>
        <w:spacing w:line="360" w:lineRule="auto"/>
        <w:ind w:firstLine="480"/>
        <w:rPr>
          <w:rFonts w:ascii="宋体" w:hAnsi="宋体"/>
          <w:b/>
          <w:bCs/>
          <w:sz w:val="24"/>
        </w:rPr>
      </w:pPr>
      <w:r>
        <w:rPr>
          <w:rFonts w:ascii="宋体" w:hAnsi="宋体" w:hint="eastAsia"/>
          <w:b/>
          <w:bCs/>
          <w:sz w:val="24"/>
        </w:rPr>
        <w:t>（2）指标要求</w:t>
      </w:r>
    </w:p>
    <w:p w14:paraId="56705909" w14:textId="77777777" w:rsidR="001C0B6C" w:rsidRDefault="00370E65">
      <w:pPr>
        <w:spacing w:line="360" w:lineRule="auto"/>
        <w:ind w:firstLine="480"/>
        <w:rPr>
          <w:rFonts w:ascii="宋体" w:hAnsi="宋体"/>
          <w:sz w:val="24"/>
        </w:rPr>
      </w:pPr>
      <w:r>
        <w:rPr>
          <w:rFonts w:ascii="宋体" w:hAnsi="宋体" w:hint="eastAsia"/>
          <w:sz w:val="24"/>
        </w:rPr>
        <w:t>1）性能指标。</w:t>
      </w:r>
    </w:p>
    <w:p w14:paraId="2F1483C4" w14:textId="77777777" w:rsidR="001C0B6C" w:rsidRDefault="00370E65">
      <w:pPr>
        <w:spacing w:line="360" w:lineRule="auto"/>
        <w:ind w:firstLine="480"/>
        <w:rPr>
          <w:rFonts w:ascii="宋体" w:hAnsi="宋体"/>
          <w:sz w:val="24"/>
        </w:rPr>
      </w:pPr>
      <w:r>
        <w:rPr>
          <w:rFonts w:ascii="宋体" w:hAnsi="宋体" w:hint="eastAsia"/>
          <w:sz w:val="24"/>
        </w:rPr>
        <w:t>①DOM匹配误差小于 1.5个像素；</w:t>
      </w:r>
    </w:p>
    <w:p w14:paraId="410FB358" w14:textId="77777777" w:rsidR="001C0B6C" w:rsidRDefault="00370E65">
      <w:pPr>
        <w:spacing w:line="360" w:lineRule="auto"/>
        <w:ind w:firstLine="480"/>
        <w:rPr>
          <w:rFonts w:ascii="宋体" w:hAnsi="宋体"/>
          <w:sz w:val="24"/>
        </w:rPr>
      </w:pPr>
      <w:r>
        <w:rPr>
          <w:rFonts w:ascii="宋体" w:hAnsi="宋体" w:hint="eastAsia"/>
          <w:sz w:val="24"/>
        </w:rPr>
        <w:t>②正射纠正精度达到平原 1~2个像素，山区 1~3.5个像素。</w:t>
      </w:r>
    </w:p>
    <w:p w14:paraId="12601934" w14:textId="77777777" w:rsidR="001C0B6C" w:rsidRDefault="00370E65">
      <w:pPr>
        <w:spacing w:line="360" w:lineRule="auto"/>
        <w:ind w:firstLine="480"/>
        <w:rPr>
          <w:rFonts w:ascii="宋体" w:hAnsi="宋体"/>
          <w:sz w:val="24"/>
        </w:rPr>
      </w:pPr>
      <w:r>
        <w:rPr>
          <w:rFonts w:ascii="宋体" w:hAnsi="宋体" w:hint="eastAsia"/>
          <w:sz w:val="24"/>
        </w:rPr>
        <w:t>2）效率指标。</w:t>
      </w:r>
    </w:p>
    <w:p w14:paraId="0BB39864" w14:textId="77777777" w:rsidR="001C0B6C" w:rsidRPr="000B4F46" w:rsidRDefault="00370E65">
      <w:pPr>
        <w:spacing w:line="360" w:lineRule="auto"/>
        <w:ind w:firstLine="480"/>
        <w:rPr>
          <w:rFonts w:ascii="宋体" w:hAnsi="宋体"/>
          <w:sz w:val="24"/>
        </w:rPr>
      </w:pPr>
      <w:r w:rsidRPr="000B4F46">
        <w:rPr>
          <w:rFonts w:ascii="宋体" w:hAnsi="宋体" w:hint="eastAsia"/>
          <w:sz w:val="24"/>
        </w:rPr>
        <w:t>以</w:t>
      </w:r>
      <w:r w:rsidRPr="000B4F46">
        <w:rPr>
          <w:rFonts w:ascii="宋体" w:hAnsi="宋体"/>
          <w:sz w:val="24"/>
        </w:rPr>
        <w:t xml:space="preserve"> GF-7 </w:t>
      </w:r>
      <w:r w:rsidRPr="000B4F46">
        <w:rPr>
          <w:rFonts w:ascii="宋体" w:hAnsi="宋体" w:hint="eastAsia"/>
          <w:sz w:val="24"/>
        </w:rPr>
        <w:t>为例：</w:t>
      </w:r>
    </w:p>
    <w:p w14:paraId="03E9E629" w14:textId="77777777" w:rsidR="001C0B6C" w:rsidRPr="000B4F46" w:rsidRDefault="00370E65">
      <w:pPr>
        <w:spacing w:line="360" w:lineRule="auto"/>
        <w:ind w:firstLine="480"/>
        <w:rPr>
          <w:rFonts w:ascii="宋体" w:hAnsi="宋体"/>
          <w:sz w:val="24"/>
        </w:rPr>
      </w:pPr>
      <w:r w:rsidRPr="000B4F46">
        <w:rPr>
          <w:rFonts w:ascii="宋体" w:hAnsi="宋体" w:hint="eastAsia"/>
          <w:sz w:val="24"/>
        </w:rPr>
        <w:t>①单节点每景多光谱正射纠正小于</w:t>
      </w:r>
      <w:r w:rsidRPr="000B4F46">
        <w:rPr>
          <w:rFonts w:ascii="宋体" w:hAnsi="宋体"/>
          <w:sz w:val="24"/>
        </w:rPr>
        <w:t xml:space="preserve"> 25 </w:t>
      </w:r>
      <w:r w:rsidRPr="000B4F46">
        <w:rPr>
          <w:rFonts w:ascii="宋体" w:hAnsi="宋体" w:hint="eastAsia"/>
          <w:sz w:val="24"/>
        </w:rPr>
        <w:t>秒，全色正射纠正小于</w:t>
      </w:r>
      <w:r w:rsidRPr="000B4F46">
        <w:rPr>
          <w:rFonts w:ascii="宋体" w:hAnsi="宋体"/>
          <w:sz w:val="24"/>
        </w:rPr>
        <w:t xml:space="preserve"> 60 </w:t>
      </w:r>
      <w:r w:rsidRPr="000B4F46">
        <w:rPr>
          <w:rFonts w:ascii="宋体" w:hAnsi="宋体" w:hint="eastAsia"/>
          <w:sz w:val="24"/>
        </w:rPr>
        <w:t>秒；</w:t>
      </w:r>
    </w:p>
    <w:p w14:paraId="3F2F5E5A" w14:textId="77777777" w:rsidR="001C0B6C" w:rsidRPr="000B4F46" w:rsidRDefault="00370E65">
      <w:pPr>
        <w:spacing w:line="360" w:lineRule="auto"/>
        <w:ind w:firstLine="480"/>
        <w:rPr>
          <w:rFonts w:ascii="宋体" w:hAnsi="宋体"/>
          <w:sz w:val="24"/>
        </w:rPr>
      </w:pPr>
      <w:r w:rsidRPr="000B4F46">
        <w:rPr>
          <w:rFonts w:ascii="宋体" w:hAnsi="宋体" w:hint="eastAsia"/>
          <w:sz w:val="24"/>
        </w:rPr>
        <w:t>②影像融合小于</w:t>
      </w:r>
      <w:r w:rsidRPr="000B4F46">
        <w:rPr>
          <w:rFonts w:ascii="宋体" w:hAnsi="宋体"/>
          <w:sz w:val="24"/>
        </w:rPr>
        <w:t xml:space="preserve">120 </w:t>
      </w:r>
      <w:r w:rsidRPr="000B4F46">
        <w:rPr>
          <w:rFonts w:ascii="宋体" w:hAnsi="宋体" w:hint="eastAsia"/>
          <w:sz w:val="24"/>
        </w:rPr>
        <w:t>秒；</w:t>
      </w:r>
    </w:p>
    <w:p w14:paraId="17438A06" w14:textId="77777777" w:rsidR="001C0B6C" w:rsidRDefault="00370E65">
      <w:pPr>
        <w:spacing w:line="360" w:lineRule="auto"/>
        <w:ind w:firstLine="480"/>
        <w:rPr>
          <w:rFonts w:ascii="宋体" w:hAnsi="宋体"/>
          <w:sz w:val="24"/>
        </w:rPr>
      </w:pPr>
      <w:r w:rsidRPr="000B4F46">
        <w:rPr>
          <w:rFonts w:ascii="宋体" w:hAnsi="宋体" w:hint="eastAsia"/>
          <w:sz w:val="24"/>
        </w:rPr>
        <w:t>③自动拼接效率不低于</w:t>
      </w:r>
      <w:r w:rsidRPr="000B4F46">
        <w:rPr>
          <w:rFonts w:ascii="宋体" w:hAnsi="宋体"/>
          <w:sz w:val="24"/>
        </w:rPr>
        <w:t xml:space="preserve"> 25GB/</w:t>
      </w:r>
      <w:r w:rsidRPr="000B4F46">
        <w:rPr>
          <w:rFonts w:ascii="宋体" w:hAnsi="宋体" w:hint="eastAsia"/>
          <w:sz w:val="24"/>
        </w:rPr>
        <w:t>小时，固态硬盘下不低于</w:t>
      </w:r>
      <w:r w:rsidRPr="000B4F46">
        <w:rPr>
          <w:rFonts w:ascii="宋体" w:hAnsi="宋体"/>
          <w:sz w:val="24"/>
        </w:rPr>
        <w:t xml:space="preserve"> 70GB/</w:t>
      </w:r>
      <w:r w:rsidRPr="000B4F46">
        <w:rPr>
          <w:rFonts w:ascii="宋体" w:hAnsi="宋体" w:hint="eastAsia"/>
          <w:sz w:val="24"/>
        </w:rPr>
        <w:t>小时。</w:t>
      </w:r>
    </w:p>
    <w:p w14:paraId="1512CE2A" w14:textId="77777777" w:rsidR="001C0B6C" w:rsidRDefault="00370E65">
      <w:pPr>
        <w:pStyle w:val="31"/>
        <w:rPr>
          <w:rFonts w:asciiTheme="minorEastAsia" w:eastAsiaTheme="minorEastAsia" w:hAnsiTheme="minorEastAsia"/>
          <w:szCs w:val="24"/>
          <w:u w:val="none"/>
        </w:rPr>
      </w:pPr>
      <w:r>
        <w:rPr>
          <w:rFonts w:asciiTheme="minorEastAsia" w:eastAsiaTheme="minorEastAsia" w:hAnsiTheme="minorEastAsia" w:hint="eastAsia"/>
          <w:szCs w:val="24"/>
          <w:u w:val="none"/>
        </w:rPr>
        <w:t>1.2行业遥感应用公共支撑平台升级改造</w:t>
      </w:r>
    </w:p>
    <w:p w14:paraId="0D7BEDC3" w14:textId="77777777" w:rsidR="001C0B6C" w:rsidRDefault="00370E65">
      <w:pPr>
        <w:spacing w:line="360" w:lineRule="auto"/>
        <w:ind w:firstLine="480"/>
        <w:rPr>
          <w:rFonts w:ascii="宋体" w:hAnsi="宋体"/>
          <w:b/>
          <w:bCs/>
          <w:sz w:val="24"/>
        </w:rPr>
      </w:pPr>
      <w:r>
        <w:rPr>
          <w:rFonts w:ascii="宋体" w:hAnsi="宋体" w:hint="eastAsia"/>
          <w:b/>
          <w:bCs/>
          <w:sz w:val="24"/>
        </w:rPr>
        <w:t>（1）功能要求</w:t>
      </w:r>
    </w:p>
    <w:p w14:paraId="665D16C6" w14:textId="77777777" w:rsidR="001C0B6C" w:rsidRDefault="00370E65">
      <w:pPr>
        <w:spacing w:line="360" w:lineRule="auto"/>
        <w:ind w:firstLine="480"/>
        <w:rPr>
          <w:rFonts w:ascii="宋体" w:hAnsi="宋体"/>
          <w:b/>
          <w:bCs/>
          <w:sz w:val="24"/>
        </w:rPr>
      </w:pPr>
      <w:r>
        <w:rPr>
          <w:rFonts w:ascii="宋体" w:hAnsi="宋体" w:hint="eastAsia"/>
          <w:b/>
          <w:bCs/>
          <w:sz w:val="24"/>
        </w:rPr>
        <w:t>1）遥感数据综合管理软件</w:t>
      </w:r>
    </w:p>
    <w:p w14:paraId="1C3F87F8" w14:textId="77777777" w:rsidR="001C0B6C" w:rsidRDefault="00370E65">
      <w:pPr>
        <w:spacing w:line="360" w:lineRule="auto"/>
        <w:ind w:firstLine="480"/>
        <w:rPr>
          <w:rFonts w:ascii="宋体" w:hAnsi="宋体"/>
          <w:sz w:val="24"/>
        </w:rPr>
      </w:pPr>
      <w:r>
        <w:rPr>
          <w:rFonts w:ascii="宋体" w:hAnsi="宋体" w:hint="eastAsia"/>
          <w:sz w:val="24"/>
        </w:rPr>
        <w:t>①数据应用模块</w:t>
      </w:r>
    </w:p>
    <w:p w14:paraId="4C4FE6FF" w14:textId="77777777" w:rsidR="001C0B6C" w:rsidRDefault="00370E65">
      <w:pPr>
        <w:spacing w:line="360" w:lineRule="auto"/>
        <w:ind w:firstLine="480"/>
        <w:rPr>
          <w:rFonts w:ascii="宋体" w:hAnsi="宋体"/>
          <w:sz w:val="24"/>
        </w:rPr>
      </w:pPr>
      <w:r>
        <w:rPr>
          <w:rFonts w:ascii="宋体" w:hAnsi="宋体" w:hint="eastAsia"/>
          <w:sz w:val="24"/>
        </w:rPr>
        <w:t>数据应用模块提供数据查询、数据浏览、影像数据下载等功能。</w:t>
      </w:r>
    </w:p>
    <w:p w14:paraId="305D9D6E" w14:textId="77777777" w:rsidR="001C0B6C" w:rsidRDefault="00370E65">
      <w:pPr>
        <w:spacing w:line="360" w:lineRule="auto"/>
        <w:ind w:firstLine="480"/>
        <w:rPr>
          <w:rFonts w:ascii="宋体" w:hAnsi="宋体"/>
          <w:sz w:val="24"/>
        </w:rPr>
      </w:pPr>
      <w:r>
        <w:rPr>
          <w:rFonts w:ascii="宋体" w:hAnsi="宋体" w:hint="eastAsia"/>
          <w:sz w:val="24"/>
        </w:rPr>
        <w:t>②配置管理模块</w:t>
      </w:r>
    </w:p>
    <w:p w14:paraId="126D41CE" w14:textId="77777777" w:rsidR="001C0B6C" w:rsidRDefault="00370E65">
      <w:pPr>
        <w:spacing w:line="360" w:lineRule="auto"/>
        <w:ind w:firstLine="480"/>
        <w:rPr>
          <w:rFonts w:ascii="宋体" w:hAnsi="宋体"/>
          <w:sz w:val="24"/>
        </w:rPr>
      </w:pPr>
      <w:r>
        <w:rPr>
          <w:rFonts w:ascii="宋体" w:hAnsi="宋体" w:hint="eastAsia"/>
          <w:sz w:val="24"/>
        </w:rPr>
        <w:t>配置管理提供针对影像数据库管理配置的核心功能，包括数据资源管理、数据字典管理、元数据项管理、数据目录等功能。</w:t>
      </w:r>
    </w:p>
    <w:p w14:paraId="04824233" w14:textId="77777777" w:rsidR="001C0B6C" w:rsidRDefault="00370E65">
      <w:pPr>
        <w:spacing w:line="360" w:lineRule="auto"/>
        <w:ind w:firstLine="480"/>
        <w:rPr>
          <w:rFonts w:ascii="宋体" w:hAnsi="宋体"/>
          <w:sz w:val="24"/>
        </w:rPr>
      </w:pPr>
      <w:r>
        <w:rPr>
          <w:rFonts w:ascii="宋体" w:hAnsi="宋体" w:hint="eastAsia"/>
          <w:sz w:val="24"/>
        </w:rPr>
        <w:t>③系统配置模块</w:t>
      </w:r>
    </w:p>
    <w:p w14:paraId="14324126" w14:textId="77777777" w:rsidR="001C0B6C" w:rsidRDefault="00370E65">
      <w:pPr>
        <w:spacing w:line="360" w:lineRule="auto"/>
        <w:ind w:firstLine="480"/>
        <w:rPr>
          <w:rFonts w:ascii="宋体" w:hAnsi="宋体"/>
          <w:sz w:val="24"/>
        </w:rPr>
      </w:pPr>
      <w:r>
        <w:rPr>
          <w:rFonts w:ascii="宋体" w:hAnsi="宋体" w:hint="eastAsia"/>
          <w:sz w:val="24"/>
        </w:rPr>
        <w:lastRenderedPageBreak/>
        <w:t>对系统用户、功能权限进行控制，支持基于功能角色的系统和数据安全管理，并实时记录用户的系统操作日志信息，保障数据库信息安全。</w:t>
      </w:r>
    </w:p>
    <w:p w14:paraId="66F9FF22" w14:textId="77777777" w:rsidR="001C0B6C" w:rsidRDefault="00370E65">
      <w:pPr>
        <w:spacing w:line="360" w:lineRule="auto"/>
        <w:ind w:firstLine="480"/>
        <w:rPr>
          <w:rFonts w:ascii="宋体" w:hAnsi="宋体"/>
          <w:sz w:val="24"/>
        </w:rPr>
      </w:pPr>
      <w:r>
        <w:rPr>
          <w:rFonts w:ascii="宋体" w:hAnsi="宋体" w:hint="eastAsia"/>
          <w:sz w:val="24"/>
        </w:rPr>
        <w:t>④数据库初始化模块</w:t>
      </w:r>
    </w:p>
    <w:p w14:paraId="1FBD9B43" w14:textId="77777777" w:rsidR="001C0B6C" w:rsidRDefault="00370E65">
      <w:pPr>
        <w:spacing w:line="360" w:lineRule="auto"/>
        <w:ind w:firstLine="480"/>
        <w:rPr>
          <w:rFonts w:ascii="宋体" w:hAnsi="宋体"/>
          <w:sz w:val="24"/>
        </w:rPr>
      </w:pPr>
      <w:r>
        <w:rPr>
          <w:rFonts w:ascii="宋体" w:hAnsi="宋体" w:hint="eastAsia"/>
          <w:sz w:val="24"/>
        </w:rPr>
        <w:t>可通过界面化操作实现系统数据库初始化，减少数据库初始化过程中的异常情况，简化数据库初始化操作。</w:t>
      </w:r>
    </w:p>
    <w:p w14:paraId="47FA1FFF" w14:textId="77777777" w:rsidR="001C0B6C" w:rsidRDefault="00370E65">
      <w:pPr>
        <w:spacing w:line="360" w:lineRule="auto"/>
        <w:ind w:firstLine="480"/>
        <w:rPr>
          <w:rFonts w:ascii="宋体" w:hAnsi="宋体"/>
          <w:b/>
          <w:bCs/>
          <w:sz w:val="24"/>
        </w:rPr>
      </w:pPr>
      <w:r>
        <w:rPr>
          <w:rFonts w:ascii="宋体" w:hAnsi="宋体" w:hint="eastAsia"/>
          <w:b/>
          <w:bCs/>
          <w:sz w:val="24"/>
        </w:rPr>
        <w:t>2）遥感应用管理服务平台</w:t>
      </w:r>
    </w:p>
    <w:p w14:paraId="61AA5E7D" w14:textId="77777777" w:rsidR="001C0B6C" w:rsidRDefault="00370E65">
      <w:pPr>
        <w:spacing w:line="360" w:lineRule="auto"/>
        <w:ind w:firstLine="480"/>
        <w:rPr>
          <w:rFonts w:ascii="宋体" w:hAnsi="宋体"/>
          <w:sz w:val="24"/>
        </w:rPr>
      </w:pPr>
      <w:r>
        <w:rPr>
          <w:rFonts w:ascii="宋体" w:hAnsi="宋体" w:hint="eastAsia"/>
          <w:sz w:val="24"/>
        </w:rPr>
        <w:t>支持高分网格平台对接，满足遥感应用管理服务要求。</w:t>
      </w:r>
    </w:p>
    <w:p w14:paraId="5FF7CDFB" w14:textId="77777777" w:rsidR="001C0B6C" w:rsidRDefault="00370E65">
      <w:pPr>
        <w:spacing w:line="360" w:lineRule="auto"/>
        <w:ind w:firstLine="480"/>
        <w:rPr>
          <w:rFonts w:ascii="宋体" w:hAnsi="宋体"/>
          <w:sz w:val="24"/>
        </w:rPr>
      </w:pPr>
      <w:r>
        <w:rPr>
          <w:rFonts w:ascii="宋体" w:hAnsi="宋体" w:hint="eastAsia"/>
          <w:sz w:val="24"/>
        </w:rPr>
        <w:t>①数据接入模块</w:t>
      </w:r>
    </w:p>
    <w:p w14:paraId="40A5F797" w14:textId="77777777" w:rsidR="001C0B6C" w:rsidRDefault="00370E65">
      <w:pPr>
        <w:spacing w:line="360" w:lineRule="auto"/>
        <w:ind w:firstLine="480"/>
        <w:rPr>
          <w:rFonts w:ascii="宋体" w:hAnsi="宋体"/>
          <w:sz w:val="24"/>
        </w:rPr>
      </w:pPr>
      <w:r>
        <w:rPr>
          <w:rFonts w:ascii="宋体" w:hAnsi="宋体" w:hint="eastAsia"/>
          <w:sz w:val="24"/>
        </w:rPr>
        <w:t>实现异库数据同步到指定数据库中，以供分发服务子系统进行数据查询分发，包括任务配置，任务统计，任务调度、任务监控、同步日志管理功能。</w:t>
      </w:r>
    </w:p>
    <w:p w14:paraId="3A183ACA" w14:textId="77777777" w:rsidR="001C0B6C" w:rsidRDefault="00370E65">
      <w:pPr>
        <w:spacing w:line="360" w:lineRule="auto"/>
        <w:ind w:firstLine="480"/>
        <w:rPr>
          <w:rFonts w:ascii="宋体" w:hAnsi="宋体"/>
          <w:sz w:val="24"/>
        </w:rPr>
      </w:pPr>
      <w:r>
        <w:rPr>
          <w:rFonts w:ascii="宋体" w:hAnsi="宋体" w:hint="eastAsia"/>
          <w:sz w:val="24"/>
        </w:rPr>
        <w:t>②首页模块</w:t>
      </w:r>
    </w:p>
    <w:p w14:paraId="4E94368B" w14:textId="77777777" w:rsidR="001C0B6C" w:rsidRDefault="00370E65">
      <w:pPr>
        <w:spacing w:line="360" w:lineRule="auto"/>
        <w:ind w:firstLine="480"/>
        <w:rPr>
          <w:rFonts w:ascii="宋体" w:hAnsi="宋体"/>
          <w:sz w:val="24"/>
        </w:rPr>
      </w:pPr>
      <w:r>
        <w:rPr>
          <w:rFonts w:ascii="宋体" w:hAnsi="宋体" w:hint="eastAsia"/>
          <w:sz w:val="24"/>
        </w:rPr>
        <w:t>首页作为系统的展示行业新闻，平台公告，卫星介绍，最新影像以及数据统计和覆盖统计的概况信息。</w:t>
      </w:r>
    </w:p>
    <w:p w14:paraId="26FD4033" w14:textId="77777777" w:rsidR="001C0B6C" w:rsidRDefault="00370E65">
      <w:pPr>
        <w:spacing w:line="360" w:lineRule="auto"/>
        <w:ind w:firstLine="480"/>
        <w:rPr>
          <w:rFonts w:ascii="宋体" w:hAnsi="宋体"/>
          <w:sz w:val="24"/>
        </w:rPr>
      </w:pPr>
      <w:r>
        <w:rPr>
          <w:rFonts w:ascii="宋体" w:hAnsi="宋体" w:hint="eastAsia"/>
          <w:sz w:val="24"/>
        </w:rPr>
        <w:t>③卫星介绍模块</w:t>
      </w:r>
    </w:p>
    <w:p w14:paraId="5C94A5DD" w14:textId="77777777" w:rsidR="001C0B6C" w:rsidRDefault="00370E65">
      <w:pPr>
        <w:spacing w:line="360" w:lineRule="auto"/>
        <w:ind w:firstLine="480"/>
        <w:rPr>
          <w:rFonts w:ascii="宋体" w:hAnsi="宋体"/>
          <w:sz w:val="24"/>
        </w:rPr>
      </w:pPr>
      <w:r>
        <w:rPr>
          <w:rFonts w:ascii="宋体" w:hAnsi="宋体" w:hint="eastAsia"/>
          <w:sz w:val="24"/>
        </w:rPr>
        <w:t>卫星介绍模块对国内外卫星进行展示。</w:t>
      </w:r>
    </w:p>
    <w:p w14:paraId="4DABF81C" w14:textId="77777777" w:rsidR="001C0B6C" w:rsidRDefault="00370E65">
      <w:pPr>
        <w:spacing w:line="360" w:lineRule="auto"/>
        <w:ind w:firstLine="480"/>
        <w:rPr>
          <w:rFonts w:ascii="宋体" w:hAnsi="宋体"/>
          <w:sz w:val="24"/>
        </w:rPr>
      </w:pPr>
      <w:r>
        <w:rPr>
          <w:rFonts w:ascii="宋体" w:hAnsi="宋体" w:hint="eastAsia"/>
          <w:sz w:val="24"/>
        </w:rPr>
        <w:t>④数据查询模块</w:t>
      </w:r>
    </w:p>
    <w:p w14:paraId="595A286E" w14:textId="77777777" w:rsidR="001C0B6C" w:rsidRDefault="00370E65">
      <w:pPr>
        <w:spacing w:line="360" w:lineRule="auto"/>
        <w:ind w:firstLine="480"/>
        <w:rPr>
          <w:rFonts w:ascii="宋体" w:hAnsi="宋体"/>
          <w:sz w:val="24"/>
        </w:rPr>
      </w:pPr>
      <w:r>
        <w:rPr>
          <w:rFonts w:ascii="宋体" w:hAnsi="宋体" w:hint="eastAsia"/>
          <w:sz w:val="24"/>
        </w:rPr>
        <w:t>提供各类影像数据空间、属性以及属性-空间一体化查询。</w:t>
      </w:r>
    </w:p>
    <w:p w14:paraId="72CDF121" w14:textId="77777777" w:rsidR="001C0B6C" w:rsidRDefault="00370E65">
      <w:pPr>
        <w:spacing w:line="360" w:lineRule="auto"/>
        <w:ind w:firstLine="480"/>
        <w:rPr>
          <w:rFonts w:ascii="宋体" w:hAnsi="宋体"/>
          <w:sz w:val="24"/>
        </w:rPr>
      </w:pPr>
      <w:r>
        <w:rPr>
          <w:rFonts w:ascii="宋体" w:hAnsi="宋体" w:hint="eastAsia"/>
          <w:sz w:val="24"/>
        </w:rPr>
        <w:t>⑤数据浏览模块</w:t>
      </w:r>
    </w:p>
    <w:p w14:paraId="61A871C7" w14:textId="77777777" w:rsidR="001C0B6C" w:rsidRDefault="00370E65">
      <w:pPr>
        <w:spacing w:line="360" w:lineRule="auto"/>
        <w:ind w:firstLine="480"/>
        <w:rPr>
          <w:rFonts w:ascii="宋体" w:hAnsi="宋体"/>
          <w:sz w:val="24"/>
        </w:rPr>
      </w:pPr>
      <w:r>
        <w:rPr>
          <w:rFonts w:ascii="宋体" w:hAnsi="宋体" w:hint="eastAsia"/>
          <w:sz w:val="24"/>
        </w:rPr>
        <w:t>提供影像数据范围、快视图、影像数据详情的浏览。</w:t>
      </w:r>
    </w:p>
    <w:p w14:paraId="1621C3A0" w14:textId="77777777" w:rsidR="001C0B6C" w:rsidRDefault="00370E65">
      <w:pPr>
        <w:spacing w:line="360" w:lineRule="auto"/>
        <w:ind w:firstLine="480"/>
        <w:rPr>
          <w:rFonts w:ascii="宋体" w:hAnsi="宋体"/>
          <w:sz w:val="24"/>
        </w:rPr>
      </w:pPr>
      <w:r>
        <w:rPr>
          <w:rFonts w:ascii="宋体" w:hAnsi="宋体" w:hint="eastAsia"/>
          <w:sz w:val="24"/>
        </w:rPr>
        <w:t>⑥统计分析模块</w:t>
      </w:r>
    </w:p>
    <w:p w14:paraId="285A8CEB" w14:textId="77777777" w:rsidR="001C0B6C" w:rsidRDefault="00370E65">
      <w:pPr>
        <w:spacing w:line="360" w:lineRule="auto"/>
        <w:ind w:firstLine="480"/>
        <w:rPr>
          <w:rFonts w:ascii="宋体" w:hAnsi="宋体"/>
          <w:sz w:val="24"/>
        </w:rPr>
      </w:pPr>
      <w:r>
        <w:rPr>
          <w:rFonts w:ascii="宋体" w:hAnsi="宋体" w:hint="eastAsia"/>
          <w:sz w:val="24"/>
        </w:rPr>
        <w:t>实现卫星数据量统计，分发统计，覆盖统计以及用户访问统计功能。</w:t>
      </w:r>
    </w:p>
    <w:p w14:paraId="34DCEB43" w14:textId="77777777" w:rsidR="001C0B6C" w:rsidRDefault="00370E65">
      <w:pPr>
        <w:spacing w:line="360" w:lineRule="auto"/>
        <w:ind w:firstLine="480"/>
        <w:rPr>
          <w:rFonts w:ascii="宋体" w:hAnsi="宋体"/>
          <w:sz w:val="24"/>
        </w:rPr>
      </w:pPr>
      <w:r>
        <w:rPr>
          <w:rFonts w:ascii="宋体" w:hAnsi="宋体" w:hint="eastAsia"/>
          <w:sz w:val="24"/>
        </w:rPr>
        <w:t>⑦成果展示模块</w:t>
      </w:r>
    </w:p>
    <w:p w14:paraId="1A3A45A7" w14:textId="77777777" w:rsidR="001C0B6C" w:rsidRDefault="00370E65">
      <w:pPr>
        <w:spacing w:line="360" w:lineRule="auto"/>
        <w:ind w:firstLine="480"/>
        <w:rPr>
          <w:rFonts w:ascii="宋体" w:hAnsi="宋体"/>
          <w:sz w:val="24"/>
        </w:rPr>
      </w:pPr>
      <w:r>
        <w:rPr>
          <w:rFonts w:ascii="宋体" w:hAnsi="宋体" w:hint="eastAsia"/>
          <w:sz w:val="24"/>
        </w:rPr>
        <w:t>可对遥感影像处理成果进行服务展示，该模块提供对服务数据的卷帘对比，分屏对比以及时间轴方式进行查看。</w:t>
      </w:r>
    </w:p>
    <w:p w14:paraId="488EE91D" w14:textId="77777777" w:rsidR="001C0B6C" w:rsidRDefault="00370E65">
      <w:pPr>
        <w:spacing w:line="360" w:lineRule="auto"/>
        <w:ind w:firstLine="480"/>
        <w:rPr>
          <w:rFonts w:ascii="宋体" w:hAnsi="宋体"/>
          <w:sz w:val="24"/>
        </w:rPr>
      </w:pPr>
      <w:r>
        <w:rPr>
          <w:rFonts w:ascii="宋体" w:hAnsi="宋体" w:hint="eastAsia"/>
          <w:sz w:val="24"/>
        </w:rPr>
        <w:t>⑧订单管理模块</w:t>
      </w:r>
    </w:p>
    <w:p w14:paraId="2D91E862" w14:textId="77777777" w:rsidR="001C0B6C" w:rsidRDefault="00370E65">
      <w:pPr>
        <w:spacing w:line="360" w:lineRule="auto"/>
        <w:ind w:firstLine="480"/>
        <w:rPr>
          <w:rFonts w:ascii="宋体" w:hAnsi="宋体"/>
          <w:sz w:val="24"/>
        </w:rPr>
      </w:pPr>
      <w:r>
        <w:rPr>
          <w:rFonts w:ascii="宋体" w:hAnsi="宋体" w:hint="eastAsia"/>
          <w:sz w:val="24"/>
        </w:rPr>
        <w:t>订购订单、常规分发订单、再加工订单、应急分发订单</w:t>
      </w:r>
    </w:p>
    <w:p w14:paraId="518CD230" w14:textId="77777777" w:rsidR="001C0B6C" w:rsidRDefault="00370E65">
      <w:pPr>
        <w:spacing w:line="360" w:lineRule="auto"/>
        <w:ind w:firstLine="480"/>
        <w:rPr>
          <w:rFonts w:ascii="宋体" w:hAnsi="宋体"/>
          <w:sz w:val="24"/>
        </w:rPr>
      </w:pPr>
      <w:r>
        <w:rPr>
          <w:rFonts w:ascii="宋体" w:hAnsi="宋体" w:hint="eastAsia"/>
          <w:sz w:val="24"/>
        </w:rPr>
        <w:t>⑨系统管理模块</w:t>
      </w:r>
    </w:p>
    <w:p w14:paraId="22686C6E" w14:textId="77777777" w:rsidR="001C0B6C" w:rsidRDefault="00370E65">
      <w:pPr>
        <w:spacing w:line="360" w:lineRule="auto"/>
        <w:ind w:firstLine="480"/>
        <w:rPr>
          <w:rFonts w:ascii="宋体" w:hAnsi="宋体"/>
          <w:sz w:val="24"/>
        </w:rPr>
      </w:pPr>
      <w:r>
        <w:rPr>
          <w:rFonts w:ascii="宋体" w:hAnsi="宋体" w:hint="eastAsia"/>
          <w:sz w:val="24"/>
        </w:rPr>
        <w:t>实现系统运行的基础支撑功能。</w:t>
      </w:r>
    </w:p>
    <w:p w14:paraId="1B148E81" w14:textId="77777777" w:rsidR="001C0B6C" w:rsidRDefault="00370E65">
      <w:pPr>
        <w:spacing w:line="360" w:lineRule="auto"/>
        <w:ind w:firstLine="480"/>
        <w:rPr>
          <w:rFonts w:ascii="宋体" w:hAnsi="宋体"/>
          <w:b/>
          <w:bCs/>
          <w:sz w:val="24"/>
        </w:rPr>
      </w:pPr>
      <w:r>
        <w:rPr>
          <w:rFonts w:ascii="宋体" w:hAnsi="宋体" w:hint="eastAsia"/>
          <w:b/>
          <w:bCs/>
          <w:sz w:val="24"/>
        </w:rPr>
        <w:t>3）共享交换软件</w:t>
      </w:r>
    </w:p>
    <w:p w14:paraId="7EABBCD5" w14:textId="77777777" w:rsidR="001C0B6C" w:rsidRDefault="00370E65">
      <w:pPr>
        <w:spacing w:line="360" w:lineRule="auto"/>
        <w:ind w:firstLine="480"/>
        <w:rPr>
          <w:rFonts w:ascii="宋体" w:hAnsi="宋体"/>
          <w:sz w:val="24"/>
        </w:rPr>
      </w:pPr>
      <w:r>
        <w:rPr>
          <w:rFonts w:ascii="宋体" w:hAnsi="宋体" w:hint="eastAsia"/>
          <w:sz w:val="24"/>
        </w:rPr>
        <w:t>支持专题产品、关键技术、软件模块、示范系统等研究成果在线展示共享,支持在线</w:t>
      </w:r>
      <w:r>
        <w:rPr>
          <w:rFonts w:ascii="宋体" w:hAnsi="宋体" w:hint="eastAsia"/>
          <w:sz w:val="24"/>
        </w:rPr>
        <w:lastRenderedPageBreak/>
        <w:t>实时展示研究成果元数据目录。</w:t>
      </w:r>
    </w:p>
    <w:p w14:paraId="1D782CA5" w14:textId="77777777" w:rsidR="001C0B6C" w:rsidRDefault="00370E65">
      <w:pPr>
        <w:spacing w:line="360" w:lineRule="auto"/>
        <w:ind w:firstLine="480"/>
        <w:rPr>
          <w:rFonts w:ascii="宋体" w:hAnsi="宋体"/>
          <w:sz w:val="24"/>
        </w:rPr>
      </w:pPr>
      <w:r>
        <w:rPr>
          <w:rFonts w:ascii="宋体" w:hAnsi="宋体" w:hint="eastAsia"/>
          <w:sz w:val="24"/>
        </w:rPr>
        <w:t>①自动入库模块</w:t>
      </w:r>
    </w:p>
    <w:p w14:paraId="265573C2" w14:textId="77777777" w:rsidR="001C0B6C" w:rsidRDefault="00370E65">
      <w:pPr>
        <w:spacing w:line="360" w:lineRule="auto"/>
        <w:ind w:firstLine="480"/>
        <w:rPr>
          <w:rFonts w:ascii="宋体" w:hAnsi="宋体"/>
          <w:sz w:val="24"/>
        </w:rPr>
      </w:pPr>
      <w:r>
        <w:rPr>
          <w:rFonts w:ascii="宋体" w:hAnsi="宋体" w:hint="eastAsia"/>
          <w:sz w:val="24"/>
        </w:rPr>
        <w:t>自动入库实现对持续下行影像数据的自动化入库功能，7*24连续运行，包括自动扫描工具、自动入库工具和自动拷贝工具；</w:t>
      </w:r>
    </w:p>
    <w:p w14:paraId="3746ADB2" w14:textId="77777777" w:rsidR="001C0B6C" w:rsidRDefault="00370E65">
      <w:pPr>
        <w:spacing w:line="360" w:lineRule="auto"/>
        <w:ind w:firstLine="480"/>
        <w:rPr>
          <w:rFonts w:ascii="宋体" w:hAnsi="宋体"/>
          <w:sz w:val="24"/>
        </w:rPr>
      </w:pPr>
      <w:r>
        <w:rPr>
          <w:rFonts w:ascii="宋体" w:hAnsi="宋体" w:hint="eastAsia"/>
          <w:sz w:val="24"/>
        </w:rPr>
        <w:t>②交互入库模块</w:t>
      </w:r>
    </w:p>
    <w:p w14:paraId="2D8265CC" w14:textId="77777777" w:rsidR="001C0B6C" w:rsidRDefault="00370E65">
      <w:pPr>
        <w:spacing w:line="360" w:lineRule="auto"/>
        <w:ind w:firstLine="480"/>
        <w:rPr>
          <w:rFonts w:ascii="宋体" w:hAnsi="宋体"/>
          <w:sz w:val="24"/>
        </w:rPr>
      </w:pPr>
      <w:r>
        <w:rPr>
          <w:rFonts w:ascii="宋体" w:hAnsi="宋体" w:hint="eastAsia"/>
          <w:sz w:val="24"/>
        </w:rPr>
        <w:t>交互入库模块提供各类数据的入库功能或插件，实现各类数据的手工入库功能，同时支持扫描式入库和迁移式入库2种入库形式；</w:t>
      </w:r>
    </w:p>
    <w:p w14:paraId="7E881EAB" w14:textId="77777777" w:rsidR="001C0B6C" w:rsidRDefault="00370E65">
      <w:pPr>
        <w:spacing w:line="360" w:lineRule="auto"/>
        <w:ind w:firstLine="480"/>
        <w:rPr>
          <w:rFonts w:ascii="宋体" w:hAnsi="宋体"/>
          <w:sz w:val="24"/>
        </w:rPr>
      </w:pPr>
      <w:r>
        <w:rPr>
          <w:rFonts w:ascii="宋体" w:hAnsi="宋体" w:hint="eastAsia"/>
          <w:sz w:val="24"/>
        </w:rPr>
        <w:t>③共享交付模块</w:t>
      </w:r>
    </w:p>
    <w:p w14:paraId="470D84F9" w14:textId="77777777" w:rsidR="001C0B6C" w:rsidRDefault="00370E65">
      <w:pPr>
        <w:spacing w:line="360" w:lineRule="auto"/>
        <w:ind w:firstLine="480"/>
        <w:rPr>
          <w:rFonts w:ascii="宋体" w:hAnsi="宋体"/>
          <w:sz w:val="24"/>
        </w:rPr>
      </w:pPr>
      <w:r>
        <w:rPr>
          <w:rFonts w:ascii="宋体" w:hAnsi="宋体" w:hint="eastAsia"/>
          <w:sz w:val="24"/>
        </w:rPr>
        <w:t>支持在线交付研究成果的元数据，以及研究成果（专题产品、软件模块、文档等）。产品元数据为XML格式，包含产品名称、产品描述、产品内容和关联关系，支持存放在指定文件夹下实现在线传输交付共享；专题产品一般为GeoJSON、GML、KML和SHP等矢量数据或图像数据，支持存放在指定目录下实现在线展示共享；软件模块包含本项目研制的各类专题产品生产软件，支持服务的接入调用；文档包括项目过程中产生的各类成果材料，支持在线阅览和下载。</w:t>
      </w:r>
    </w:p>
    <w:p w14:paraId="6CB33239" w14:textId="77777777" w:rsidR="001C0B6C" w:rsidRDefault="00370E65">
      <w:pPr>
        <w:spacing w:line="360" w:lineRule="auto"/>
        <w:ind w:firstLine="480"/>
        <w:rPr>
          <w:rFonts w:ascii="宋体" w:hAnsi="宋体"/>
          <w:b/>
          <w:bCs/>
          <w:sz w:val="24"/>
        </w:rPr>
      </w:pPr>
      <w:r>
        <w:rPr>
          <w:rFonts w:ascii="宋体" w:hAnsi="宋体" w:hint="eastAsia"/>
          <w:b/>
          <w:bCs/>
          <w:sz w:val="24"/>
        </w:rPr>
        <w:t>（2）指标要求</w:t>
      </w:r>
    </w:p>
    <w:p w14:paraId="319AB8E2" w14:textId="77777777" w:rsidR="001C0B6C" w:rsidRDefault="00370E65">
      <w:pPr>
        <w:spacing w:line="360" w:lineRule="auto"/>
        <w:ind w:firstLine="480"/>
        <w:rPr>
          <w:rFonts w:ascii="宋体" w:hAnsi="宋体"/>
          <w:sz w:val="24"/>
        </w:rPr>
      </w:pPr>
      <w:r>
        <w:rPr>
          <w:rFonts w:ascii="宋体" w:hAnsi="宋体" w:hint="eastAsia"/>
          <w:sz w:val="24"/>
        </w:rPr>
        <w:t>1）万兆光纤网络环境、存储IO满足情况下，单节点一景数据归档平均时间在20秒以内；</w:t>
      </w:r>
    </w:p>
    <w:p w14:paraId="17B37977" w14:textId="77777777" w:rsidR="001C0B6C" w:rsidRDefault="00370E65">
      <w:pPr>
        <w:spacing w:line="360" w:lineRule="auto"/>
        <w:ind w:firstLine="480"/>
        <w:rPr>
          <w:rFonts w:ascii="宋体" w:hAnsi="宋体"/>
          <w:sz w:val="24"/>
        </w:rPr>
      </w:pPr>
      <w:r>
        <w:rPr>
          <w:rFonts w:ascii="宋体" w:hAnsi="宋体" w:hint="eastAsia"/>
          <w:sz w:val="24"/>
        </w:rPr>
        <w:t>2）基于百万数量级数据记录查询获取100条数据时，返回查询结果响应在2秒以内，返回前1000条记录时间优于5秒；</w:t>
      </w:r>
    </w:p>
    <w:p w14:paraId="5B478905" w14:textId="77777777" w:rsidR="001C0B6C" w:rsidRDefault="00370E65">
      <w:pPr>
        <w:spacing w:line="360" w:lineRule="auto"/>
        <w:ind w:firstLine="480"/>
        <w:rPr>
          <w:rFonts w:ascii="宋体" w:hAnsi="宋体"/>
          <w:sz w:val="24"/>
        </w:rPr>
      </w:pPr>
      <w:r>
        <w:rPr>
          <w:rFonts w:ascii="宋体" w:hAnsi="宋体" w:hint="eastAsia"/>
          <w:sz w:val="24"/>
        </w:rPr>
        <w:t>3）千景级别卫星影像快视图可视化效率优于25秒；</w:t>
      </w:r>
    </w:p>
    <w:p w14:paraId="626066E5" w14:textId="77777777" w:rsidR="001C0B6C" w:rsidRDefault="00370E65">
      <w:pPr>
        <w:spacing w:line="360" w:lineRule="auto"/>
        <w:ind w:firstLine="480"/>
        <w:rPr>
          <w:rFonts w:ascii="宋体" w:hAnsi="宋体"/>
          <w:sz w:val="24"/>
        </w:rPr>
      </w:pPr>
      <w:r>
        <w:rPr>
          <w:rFonts w:ascii="宋体" w:hAnsi="宋体" w:hint="eastAsia"/>
          <w:sz w:val="24"/>
        </w:rPr>
        <w:t>4）基于百万数量级数据记录查询获取1000条数据时，非空间数据检索平均响应时间在5秒以内，空间检索评价响应时间在10秒以内；</w:t>
      </w:r>
    </w:p>
    <w:p w14:paraId="2758567B" w14:textId="77777777" w:rsidR="001C0B6C" w:rsidRDefault="00370E65">
      <w:pPr>
        <w:spacing w:line="360" w:lineRule="auto"/>
        <w:ind w:firstLine="480"/>
        <w:rPr>
          <w:rFonts w:ascii="宋体" w:hAnsi="宋体"/>
          <w:sz w:val="24"/>
        </w:rPr>
      </w:pPr>
      <w:r>
        <w:rPr>
          <w:rFonts w:ascii="宋体" w:hAnsi="宋体" w:hint="eastAsia"/>
          <w:sz w:val="24"/>
        </w:rPr>
        <w:t>5）在高分共享平台正常运行的情况下，实现高分城市精细化管理遥感应用示范系统实时交付研究成果。</w:t>
      </w:r>
    </w:p>
    <w:p w14:paraId="02FA66C2" w14:textId="77777777" w:rsidR="001C0B6C" w:rsidRDefault="00370E65">
      <w:pPr>
        <w:pStyle w:val="21"/>
        <w:jc w:val="left"/>
        <w:rPr>
          <w:sz w:val="24"/>
          <w:szCs w:val="24"/>
        </w:rPr>
      </w:pPr>
      <w:bookmarkStart w:id="895" w:name="_Toc48851741"/>
      <w:bookmarkStart w:id="896" w:name="_Toc42085893"/>
      <w:bookmarkStart w:id="897" w:name="_Toc48664340"/>
      <w:bookmarkStart w:id="898" w:name="_Toc48851894"/>
      <w:bookmarkStart w:id="899" w:name="_Toc48914744"/>
      <w:bookmarkStart w:id="900" w:name="_Toc48852068"/>
      <w:bookmarkStart w:id="901" w:name="_Toc48850628"/>
      <w:bookmarkStart w:id="902" w:name="_Toc48918176"/>
      <w:bookmarkStart w:id="903" w:name="_Toc48851436"/>
      <w:bookmarkStart w:id="904" w:name="_Toc73455514"/>
      <w:bookmarkStart w:id="905" w:name="_Toc48314500"/>
      <w:bookmarkStart w:id="906" w:name="_Toc48851588"/>
      <w:bookmarkStart w:id="907" w:name="_Toc73456745"/>
      <w:bookmarkStart w:id="908" w:name="_Toc48913540"/>
      <w:bookmarkStart w:id="909" w:name="_Toc48851283"/>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Pr>
          <w:rFonts w:hint="eastAsia"/>
          <w:sz w:val="24"/>
          <w:szCs w:val="24"/>
        </w:rPr>
        <w:t>2</w:t>
      </w:r>
      <w:r>
        <w:rPr>
          <w:rFonts w:hint="eastAsia"/>
          <w:sz w:val="24"/>
          <w:szCs w:val="24"/>
        </w:rPr>
        <w:t>、项目实施</w:t>
      </w:r>
    </w:p>
    <w:p w14:paraId="5B44CB2F" w14:textId="77777777" w:rsidR="001C0B6C" w:rsidRDefault="00370E65">
      <w:pPr>
        <w:pStyle w:val="31"/>
        <w:rPr>
          <w:rFonts w:asciiTheme="minorEastAsia" w:eastAsiaTheme="minorEastAsia" w:hAnsiTheme="minorEastAsia"/>
          <w:szCs w:val="24"/>
          <w:u w:val="none"/>
        </w:rPr>
      </w:pPr>
      <w:bookmarkStart w:id="910" w:name="_Toc42085900"/>
      <w:bookmarkStart w:id="911" w:name="_Toc73456753"/>
      <w:bookmarkStart w:id="912" w:name="_Toc10532631"/>
      <w:r>
        <w:rPr>
          <w:rFonts w:asciiTheme="minorEastAsia" w:eastAsiaTheme="minorEastAsia" w:hAnsiTheme="minorEastAsia" w:hint="eastAsia"/>
          <w:szCs w:val="24"/>
          <w:u w:val="none"/>
        </w:rPr>
        <w:t>2.1开发集成</w:t>
      </w:r>
      <w:bookmarkEnd w:id="910"/>
      <w:bookmarkEnd w:id="911"/>
      <w:bookmarkEnd w:id="912"/>
    </w:p>
    <w:p w14:paraId="7933B871"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结合住房和城乡建设部遥感应用中心建设工作需求，围绕高分城市精细化管理遥感应用示范应用目标，梳理关键问题和主要需求，以问题为导向，开展系统设计。</w:t>
      </w:r>
    </w:p>
    <w:p w14:paraId="5037CD3F"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（1）负责本项目研究任务中的相关软件的集成工作，实现界面风格和接口集成；</w:t>
      </w:r>
    </w:p>
    <w:p w14:paraId="07C9D005"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（2）负责对本项目研究任务中的参研单位进行技术指导；</w:t>
      </w:r>
    </w:p>
    <w:p w14:paraId="643DF308"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（3）集成后的系统需满足遥感应用中心业务需求，为城市建设信息相关专题产品生产及示范应用提供支持。</w:t>
      </w:r>
    </w:p>
    <w:p w14:paraId="37A161FC" w14:textId="77777777" w:rsidR="001C0B6C" w:rsidRDefault="00370E65">
      <w:pPr>
        <w:pStyle w:val="31"/>
        <w:rPr>
          <w:rFonts w:asciiTheme="minorEastAsia" w:eastAsiaTheme="minorEastAsia" w:hAnsiTheme="minorEastAsia"/>
          <w:szCs w:val="24"/>
          <w:u w:val="none"/>
        </w:rPr>
      </w:pPr>
      <w:bookmarkStart w:id="913" w:name="_Toc10532632"/>
      <w:bookmarkStart w:id="914" w:name="_Toc42085901"/>
      <w:bookmarkStart w:id="915" w:name="_Toc73456754"/>
      <w:r>
        <w:rPr>
          <w:rFonts w:asciiTheme="minorEastAsia" w:eastAsiaTheme="minorEastAsia" w:hAnsiTheme="minorEastAsia" w:hint="eastAsia"/>
          <w:szCs w:val="24"/>
          <w:u w:val="none"/>
        </w:rPr>
        <w:t>2.2系统测试</w:t>
      </w:r>
      <w:bookmarkEnd w:id="913"/>
      <w:bookmarkEnd w:id="914"/>
      <w:bookmarkEnd w:id="915"/>
    </w:p>
    <w:p w14:paraId="4538BF7D"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系统测试包括功能测试、界面测试、安全和访问控制性测试以及系统性能测试，测试结果必须完全满足项目性能要求。</w:t>
      </w:r>
    </w:p>
    <w:p w14:paraId="2D16E811"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投标人应按照系统的测试方案，进行产品的自测工作，并提交测试报告供招标人审查。审查通过后，应确保系统通过招标人组织的第三方测试。</w:t>
      </w:r>
    </w:p>
    <w:p w14:paraId="62D19CDB" w14:textId="77777777" w:rsidR="001C0B6C" w:rsidRDefault="00370E65">
      <w:pPr>
        <w:pStyle w:val="31"/>
        <w:rPr>
          <w:rFonts w:asciiTheme="minorEastAsia" w:eastAsiaTheme="minorEastAsia" w:hAnsiTheme="minorEastAsia"/>
          <w:szCs w:val="24"/>
          <w:u w:val="none"/>
        </w:rPr>
      </w:pPr>
      <w:r>
        <w:rPr>
          <w:rFonts w:hAnsi="宋体" w:cs="宋体" w:hint="eastAsia"/>
          <w:szCs w:val="24"/>
          <w:u w:val="none"/>
        </w:rPr>
        <w:t>2.3共享方案</w:t>
      </w:r>
    </w:p>
    <w:p w14:paraId="1E7B5EBE"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面向高分辨率对地观测系统重大专项共享平台（以下简称高分共享平台）服务网格的共享服务要求，提供高分城市精细化管理遥感应用示范系统（二期）关键技术、专题产品、软件模块、示范系统等交付共享方案，实现实时交付研究成果元数据目录，确保研究成果可调用共享。包括数据共享与接入方案、服务共享与接入方案。</w:t>
      </w:r>
    </w:p>
    <w:p w14:paraId="7DEE690D"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1）数据共享与接入方案需明确数据内容与格式（产品元数据、专题产品数据、影像产品数据）、数据产品接入要求（一般要求、目录结构要求、数据扩展要求）、元数据标准（元数据层次结构、元数据特征）、数据接口规范（接口类型、异常情况处理）等内容。</w:t>
      </w:r>
    </w:p>
    <w:p w14:paraId="3E41033F"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（2）服务共享与接入方案需明确服务开放与接入流程、服务接口与限制（服务开放与接入规范、服务接入模型）等内容。</w:t>
      </w:r>
    </w:p>
    <w:p w14:paraId="5F265489" w14:textId="77777777" w:rsidR="001C0B6C" w:rsidRDefault="00370E65">
      <w:pPr>
        <w:pStyle w:val="31"/>
        <w:rPr>
          <w:rFonts w:hAnsi="宋体" w:cs="宋体"/>
          <w:szCs w:val="24"/>
          <w:u w:val="none"/>
        </w:rPr>
      </w:pPr>
      <w:bookmarkStart w:id="916" w:name="_Toc10532633"/>
      <w:bookmarkStart w:id="917" w:name="_Toc73456755"/>
      <w:bookmarkStart w:id="918" w:name="_Toc42085902"/>
      <w:r>
        <w:rPr>
          <w:rFonts w:asciiTheme="minorEastAsia" w:eastAsiaTheme="minorEastAsia" w:hAnsiTheme="minorEastAsia" w:hint="eastAsia"/>
          <w:szCs w:val="24"/>
          <w:u w:val="none"/>
        </w:rPr>
        <w:t>2.4</w:t>
      </w:r>
      <w:r>
        <w:rPr>
          <w:rFonts w:hAnsi="宋体" w:cs="宋体" w:hint="eastAsia"/>
          <w:szCs w:val="24"/>
          <w:u w:val="none"/>
        </w:rPr>
        <w:t>交付实施</w:t>
      </w:r>
    </w:p>
    <w:p w14:paraId="5C860501" w14:textId="77777777" w:rsidR="001C0B6C" w:rsidRDefault="00370E65">
      <w:pPr>
        <w:spacing w:line="360" w:lineRule="auto"/>
        <w:ind w:firstLine="480"/>
        <w:rPr>
          <w:rFonts w:ascii="宋体" w:hAnsi="宋体"/>
          <w:b/>
          <w:bCs/>
          <w:sz w:val="24"/>
        </w:rPr>
      </w:pPr>
      <w:r>
        <w:rPr>
          <w:rFonts w:ascii="宋体" w:hAnsi="宋体" w:hint="eastAsia"/>
          <w:b/>
          <w:bCs/>
          <w:sz w:val="24"/>
        </w:rPr>
        <w:t>（1）实施计划</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3430"/>
        <w:gridCol w:w="2268"/>
      </w:tblGrid>
      <w:tr w:rsidR="001C0B6C" w14:paraId="03C706AC" w14:textId="77777777">
        <w:trPr>
          <w:trHeight w:val="492"/>
          <w:jc w:val="center"/>
        </w:trPr>
        <w:tc>
          <w:tcPr>
            <w:tcW w:w="2665" w:type="dxa"/>
            <w:shd w:val="clear" w:color="auto" w:fill="auto"/>
            <w:tcMar>
              <w:top w:w="57" w:type="dxa"/>
              <w:bottom w:w="57" w:type="dxa"/>
            </w:tcMar>
            <w:vAlign w:val="center"/>
          </w:tcPr>
          <w:p w14:paraId="1C7ACD29" w14:textId="77777777" w:rsidR="001C0B6C" w:rsidRDefault="00370E65">
            <w:pPr>
              <w:spacing w:line="276" w:lineRule="auto"/>
              <w:ind w:firstLineChars="200" w:firstLine="482"/>
              <w:rPr>
                <w:rFonts w:ascii="宋体" w:hAnsi="宋体" w:cs="宋体"/>
                <w:b/>
                <w:bCs/>
                <w:color w:val="000000"/>
                <w:sz w:val="24"/>
              </w:rPr>
            </w:pPr>
            <w:r>
              <w:rPr>
                <w:rFonts w:ascii="宋体" w:hAnsi="宋体" w:cs="宋体" w:hint="eastAsia"/>
                <w:b/>
                <w:bCs/>
                <w:color w:val="000000"/>
                <w:sz w:val="24"/>
              </w:rPr>
              <w:t>采购项</w:t>
            </w:r>
          </w:p>
        </w:tc>
        <w:tc>
          <w:tcPr>
            <w:tcW w:w="3430" w:type="dxa"/>
            <w:shd w:val="clear" w:color="auto" w:fill="auto"/>
            <w:tcMar>
              <w:top w:w="57" w:type="dxa"/>
              <w:bottom w:w="57" w:type="dxa"/>
            </w:tcMar>
            <w:vAlign w:val="center"/>
          </w:tcPr>
          <w:p w14:paraId="2E1D508C" w14:textId="77777777" w:rsidR="001C0B6C" w:rsidRDefault="00370E65">
            <w:pPr>
              <w:spacing w:line="276" w:lineRule="auto"/>
              <w:ind w:firstLineChars="200" w:firstLine="482"/>
              <w:rPr>
                <w:rFonts w:ascii="宋体" w:hAnsi="宋体" w:cs="宋体"/>
                <w:b/>
                <w:bCs/>
                <w:color w:val="000000"/>
                <w:sz w:val="24"/>
              </w:rPr>
            </w:pPr>
            <w:r>
              <w:rPr>
                <w:rFonts w:ascii="宋体" w:hAnsi="宋体" w:cs="宋体" w:hint="eastAsia"/>
                <w:b/>
                <w:bCs/>
                <w:color w:val="000000"/>
                <w:sz w:val="24"/>
              </w:rPr>
              <w:t>交付成果</w:t>
            </w:r>
          </w:p>
        </w:tc>
        <w:tc>
          <w:tcPr>
            <w:tcW w:w="2268" w:type="dxa"/>
            <w:shd w:val="clear" w:color="auto" w:fill="auto"/>
            <w:tcMar>
              <w:top w:w="57" w:type="dxa"/>
              <w:bottom w:w="57" w:type="dxa"/>
            </w:tcMar>
            <w:vAlign w:val="center"/>
          </w:tcPr>
          <w:p w14:paraId="35A7DC9B" w14:textId="77777777" w:rsidR="001C0B6C" w:rsidRDefault="00370E65">
            <w:pPr>
              <w:spacing w:line="276" w:lineRule="auto"/>
              <w:ind w:firstLineChars="200" w:firstLine="482"/>
              <w:rPr>
                <w:rFonts w:ascii="宋体" w:hAnsi="宋体" w:cs="宋体"/>
                <w:b/>
                <w:bCs/>
                <w:color w:val="000000"/>
                <w:sz w:val="24"/>
              </w:rPr>
            </w:pPr>
            <w:r>
              <w:rPr>
                <w:rFonts w:ascii="宋体" w:hAnsi="宋体" w:cs="宋体" w:hint="eastAsia"/>
                <w:b/>
                <w:bCs/>
                <w:color w:val="000000"/>
                <w:sz w:val="24"/>
              </w:rPr>
              <w:t>时间要求</w:t>
            </w:r>
          </w:p>
        </w:tc>
      </w:tr>
      <w:tr w:rsidR="001C0B6C" w14:paraId="5B47BD0B" w14:textId="77777777">
        <w:trPr>
          <w:trHeight w:val="893"/>
          <w:jc w:val="center"/>
        </w:trPr>
        <w:tc>
          <w:tcPr>
            <w:tcW w:w="2665" w:type="dxa"/>
            <w:shd w:val="clear" w:color="auto" w:fill="auto"/>
            <w:tcMar>
              <w:top w:w="57" w:type="dxa"/>
              <w:bottom w:w="57" w:type="dxa"/>
            </w:tcMar>
            <w:vAlign w:val="center"/>
          </w:tcPr>
          <w:p w14:paraId="0557983B" w14:textId="77777777" w:rsidR="001C0B6C" w:rsidRDefault="00370E65">
            <w:pPr>
              <w:spacing w:line="276" w:lineRule="auto"/>
              <w:jc w:val="center"/>
              <w:rPr>
                <w:rFonts w:ascii="宋体" w:hAnsi="宋体" w:cs="宋体"/>
                <w:color w:val="000000"/>
                <w:sz w:val="24"/>
              </w:rPr>
            </w:pPr>
            <w:r>
              <w:rPr>
                <w:rFonts w:ascii="宋体" w:hAnsi="宋体" w:cs="宋体" w:hint="eastAsia"/>
                <w:color w:val="000000"/>
                <w:sz w:val="24"/>
              </w:rPr>
              <w:t>行业遥感信息产品生产系统升级改造</w:t>
            </w:r>
          </w:p>
        </w:tc>
        <w:tc>
          <w:tcPr>
            <w:tcW w:w="3430" w:type="dxa"/>
            <w:shd w:val="clear" w:color="auto" w:fill="auto"/>
            <w:tcMar>
              <w:top w:w="57" w:type="dxa"/>
              <w:bottom w:w="57" w:type="dxa"/>
            </w:tcMar>
            <w:vAlign w:val="center"/>
          </w:tcPr>
          <w:p w14:paraId="0C77B533" w14:textId="77777777" w:rsidR="001C0B6C" w:rsidRDefault="00370E65">
            <w:pPr>
              <w:spacing w:line="276" w:lineRule="auto"/>
              <w:rPr>
                <w:rFonts w:ascii="宋体" w:hAnsi="宋体" w:cs="宋体"/>
                <w:color w:val="000000"/>
                <w:sz w:val="24"/>
              </w:rPr>
            </w:pPr>
            <w:r>
              <w:rPr>
                <w:rFonts w:ascii="宋体" w:hAnsi="宋体" w:cs="宋体" w:hint="eastAsia"/>
                <w:color w:val="000000"/>
                <w:sz w:val="24"/>
              </w:rPr>
              <w:t>软件安装包（永久授权）</w:t>
            </w:r>
          </w:p>
          <w:p w14:paraId="676F2DFB" w14:textId="77777777" w:rsidR="001C0B6C" w:rsidRDefault="00370E65">
            <w:pPr>
              <w:spacing w:line="276" w:lineRule="auto"/>
              <w:rPr>
                <w:rFonts w:ascii="宋体" w:hAnsi="宋体" w:cs="宋体"/>
                <w:color w:val="000000"/>
                <w:sz w:val="24"/>
              </w:rPr>
            </w:pPr>
            <w:r>
              <w:rPr>
                <w:rFonts w:ascii="宋体" w:hAnsi="宋体" w:cs="宋体" w:hint="eastAsia"/>
                <w:color w:val="000000"/>
                <w:sz w:val="24"/>
              </w:rPr>
              <w:t>软件使用说明书</w:t>
            </w:r>
          </w:p>
        </w:tc>
        <w:tc>
          <w:tcPr>
            <w:tcW w:w="2268" w:type="dxa"/>
            <w:shd w:val="clear" w:color="auto" w:fill="auto"/>
            <w:tcMar>
              <w:top w:w="57" w:type="dxa"/>
              <w:bottom w:w="57" w:type="dxa"/>
            </w:tcMar>
            <w:vAlign w:val="center"/>
          </w:tcPr>
          <w:p w14:paraId="2F43E8D3" w14:textId="77777777" w:rsidR="001C0B6C" w:rsidRDefault="00370E65">
            <w:pPr>
              <w:spacing w:line="276" w:lineRule="auto"/>
              <w:rPr>
                <w:rFonts w:ascii="宋体" w:hAnsi="宋体" w:cs="宋体"/>
                <w:color w:val="000000"/>
                <w:sz w:val="24"/>
              </w:rPr>
            </w:pPr>
            <w:r>
              <w:rPr>
                <w:rFonts w:ascii="宋体" w:hAnsi="宋体" w:cs="宋体" w:hint="eastAsia"/>
                <w:color w:val="000000"/>
                <w:sz w:val="24"/>
              </w:rPr>
              <w:t>合同签订后6个月内</w:t>
            </w:r>
          </w:p>
        </w:tc>
      </w:tr>
      <w:tr w:rsidR="001C0B6C" w14:paraId="6169ABF5" w14:textId="77777777">
        <w:trPr>
          <w:trHeight w:val="809"/>
          <w:jc w:val="center"/>
        </w:trPr>
        <w:tc>
          <w:tcPr>
            <w:tcW w:w="2665" w:type="dxa"/>
            <w:shd w:val="clear" w:color="auto" w:fill="auto"/>
            <w:tcMar>
              <w:top w:w="57" w:type="dxa"/>
              <w:bottom w:w="57" w:type="dxa"/>
            </w:tcMar>
            <w:vAlign w:val="center"/>
          </w:tcPr>
          <w:p w14:paraId="6A2C3964" w14:textId="77777777" w:rsidR="001C0B6C" w:rsidRDefault="00370E65">
            <w:pPr>
              <w:spacing w:line="276" w:lineRule="auto"/>
              <w:jc w:val="center"/>
              <w:rPr>
                <w:rFonts w:ascii="宋体" w:hAnsi="宋体" w:cs="宋体"/>
                <w:color w:val="000000"/>
                <w:sz w:val="24"/>
              </w:rPr>
            </w:pPr>
            <w:r>
              <w:rPr>
                <w:rFonts w:ascii="宋体" w:hAnsi="宋体" w:cs="宋体" w:hint="eastAsia"/>
                <w:color w:val="000000"/>
                <w:sz w:val="24"/>
              </w:rPr>
              <w:t>行业遥感应用公共支撑平台升级改造</w:t>
            </w:r>
          </w:p>
        </w:tc>
        <w:tc>
          <w:tcPr>
            <w:tcW w:w="3430" w:type="dxa"/>
            <w:shd w:val="clear" w:color="auto" w:fill="auto"/>
            <w:tcMar>
              <w:top w:w="57" w:type="dxa"/>
              <w:bottom w:w="57" w:type="dxa"/>
            </w:tcMar>
            <w:vAlign w:val="center"/>
          </w:tcPr>
          <w:p w14:paraId="3DA2AED5" w14:textId="77777777" w:rsidR="001C0B6C" w:rsidRDefault="00370E65">
            <w:pPr>
              <w:spacing w:line="276" w:lineRule="auto"/>
              <w:rPr>
                <w:rFonts w:ascii="宋体" w:hAnsi="宋体" w:cs="宋体"/>
                <w:color w:val="000000"/>
                <w:sz w:val="24"/>
              </w:rPr>
            </w:pPr>
            <w:r>
              <w:rPr>
                <w:rFonts w:ascii="宋体" w:hAnsi="宋体" w:cs="宋体" w:hint="eastAsia"/>
                <w:color w:val="000000"/>
                <w:sz w:val="24"/>
              </w:rPr>
              <w:t>软件安装包（永久授权）</w:t>
            </w:r>
          </w:p>
          <w:p w14:paraId="251A04BC" w14:textId="77777777" w:rsidR="001C0B6C" w:rsidRDefault="00370E65">
            <w:pPr>
              <w:spacing w:line="276" w:lineRule="auto"/>
              <w:rPr>
                <w:rFonts w:ascii="宋体" w:hAnsi="宋体" w:cs="宋体"/>
                <w:color w:val="000000"/>
                <w:sz w:val="24"/>
              </w:rPr>
            </w:pPr>
            <w:r>
              <w:rPr>
                <w:rFonts w:ascii="宋体" w:hAnsi="宋体" w:cs="宋体" w:hint="eastAsia"/>
                <w:color w:val="000000"/>
                <w:sz w:val="24"/>
              </w:rPr>
              <w:t>软件使用说明书</w:t>
            </w:r>
          </w:p>
        </w:tc>
        <w:tc>
          <w:tcPr>
            <w:tcW w:w="2268" w:type="dxa"/>
            <w:shd w:val="clear" w:color="auto" w:fill="auto"/>
            <w:tcMar>
              <w:top w:w="57" w:type="dxa"/>
              <w:bottom w:w="57" w:type="dxa"/>
            </w:tcMar>
            <w:vAlign w:val="center"/>
          </w:tcPr>
          <w:p w14:paraId="72347497" w14:textId="77777777" w:rsidR="001C0B6C" w:rsidRDefault="00370E65">
            <w:pPr>
              <w:spacing w:line="276" w:lineRule="auto"/>
              <w:rPr>
                <w:rFonts w:ascii="宋体" w:hAnsi="宋体" w:cs="宋体"/>
                <w:color w:val="000000"/>
                <w:sz w:val="24"/>
              </w:rPr>
            </w:pPr>
            <w:r>
              <w:rPr>
                <w:rFonts w:ascii="宋体" w:hAnsi="宋体" w:cs="宋体" w:hint="eastAsia"/>
                <w:color w:val="000000"/>
                <w:sz w:val="24"/>
              </w:rPr>
              <w:t>合同签订后6个月内</w:t>
            </w:r>
          </w:p>
        </w:tc>
      </w:tr>
    </w:tbl>
    <w:p w14:paraId="2DF6AD72" w14:textId="77777777" w:rsidR="001C0B6C" w:rsidRDefault="00370E65">
      <w:pPr>
        <w:spacing w:line="360" w:lineRule="auto"/>
        <w:ind w:firstLine="480"/>
        <w:rPr>
          <w:rFonts w:ascii="宋体" w:hAnsi="宋体"/>
          <w:b/>
          <w:bCs/>
          <w:sz w:val="24"/>
        </w:rPr>
      </w:pPr>
      <w:r>
        <w:rPr>
          <w:rFonts w:ascii="宋体" w:hAnsi="宋体" w:hint="eastAsia"/>
          <w:b/>
          <w:bCs/>
          <w:sz w:val="24"/>
        </w:rPr>
        <w:t>（2）软件部署要求</w:t>
      </w:r>
    </w:p>
    <w:p w14:paraId="6B68C747"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上述系统必须自行组织，以一套可视化系统进行呈现；投标人应自行考虑并承担软件模块对接所需费用及成本。</w:t>
      </w:r>
    </w:p>
    <w:p w14:paraId="2DB1D8F8"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软件开发完成经招标人同意后，在正式环境进行系统部署。</w:t>
      </w:r>
      <w:bookmarkStart w:id="919" w:name="_Toc42085903"/>
      <w:bookmarkStart w:id="920" w:name="_Toc73456756"/>
      <w:bookmarkStart w:id="921" w:name="_Toc10532634"/>
    </w:p>
    <w:bookmarkEnd w:id="919"/>
    <w:bookmarkEnd w:id="920"/>
    <w:bookmarkEnd w:id="921"/>
    <w:p w14:paraId="1ADD6468"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1）投标人应及时修复不符合合同要求的任何设备或软件模块，因此发生的一切费用由投标人承担。</w:t>
      </w:r>
    </w:p>
    <w:p w14:paraId="3A61BA1B"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2）在系统进入试运行阶段时，投标人进入现场和对各系统进行的所有调整和修订工作必须遵守相关规定。</w:t>
      </w:r>
    </w:p>
    <w:p w14:paraId="522D6CDB"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3）在试运行期间，不论系统发生任何故障，投标人都应在24小时内（节、假日也不例外）修复（排除），不能及时修复的应给出可行的修复方案。</w:t>
      </w:r>
    </w:p>
    <w:p w14:paraId="33B5FF9A" w14:textId="77777777" w:rsidR="001C0B6C" w:rsidRDefault="00370E65">
      <w:pPr>
        <w:spacing w:line="360" w:lineRule="auto"/>
        <w:ind w:firstLine="480"/>
        <w:rPr>
          <w:rFonts w:ascii="宋体" w:hAnsi="宋体"/>
          <w:b/>
          <w:bCs/>
          <w:sz w:val="24"/>
        </w:rPr>
      </w:pPr>
      <w:bookmarkStart w:id="922" w:name="_Toc42085865"/>
      <w:bookmarkStart w:id="923" w:name="_Toc73456714"/>
      <w:r>
        <w:rPr>
          <w:rFonts w:ascii="宋体" w:hAnsi="宋体" w:hint="eastAsia"/>
          <w:b/>
          <w:bCs/>
          <w:sz w:val="24"/>
        </w:rPr>
        <w:t>（3）服务要求</w:t>
      </w:r>
      <w:bookmarkStart w:id="924" w:name="_Toc48851881"/>
      <w:bookmarkStart w:id="925" w:name="_Toc48913520"/>
      <w:bookmarkStart w:id="926" w:name="_Toc42085873"/>
      <w:bookmarkStart w:id="927" w:name="_Toc73455501"/>
      <w:bookmarkStart w:id="928" w:name="_Toc48851721"/>
      <w:bookmarkStart w:id="929" w:name="_Toc73456725"/>
      <w:bookmarkStart w:id="930" w:name="_Toc48314480"/>
      <w:bookmarkStart w:id="931" w:name="_Toc48851728"/>
      <w:bookmarkStart w:id="932" w:name="_Toc48913527"/>
      <w:bookmarkStart w:id="933" w:name="_Toc48851874"/>
      <w:bookmarkStart w:id="934" w:name="_Toc48850615"/>
      <w:bookmarkStart w:id="935" w:name="_Toc48851263"/>
      <w:bookmarkStart w:id="936" w:name="_Toc48664327"/>
      <w:bookmarkStart w:id="937" w:name="_Toc73456732"/>
      <w:bookmarkStart w:id="938" w:name="_Toc48664320"/>
      <w:bookmarkStart w:id="939" w:name="_Toc48918156"/>
      <w:bookmarkStart w:id="940" w:name="_Toc48850608"/>
      <w:bookmarkStart w:id="941" w:name="_Toc48851568"/>
      <w:bookmarkStart w:id="942" w:name="_Toc48851423"/>
      <w:bookmarkStart w:id="943" w:name="_Toc48851575"/>
      <w:bookmarkStart w:id="944" w:name="_Toc73455494"/>
      <w:bookmarkStart w:id="945" w:name="_Toc48851416"/>
      <w:bookmarkStart w:id="946" w:name="_Toc42085880"/>
      <w:bookmarkStart w:id="947" w:name="_Toc48852048"/>
      <w:bookmarkStart w:id="948" w:name="_Toc48851270"/>
      <w:bookmarkStart w:id="949" w:name="_Toc48314487"/>
      <w:bookmarkStart w:id="950" w:name="_Toc48914724"/>
      <w:bookmarkStart w:id="951" w:name="_Toc48914731"/>
      <w:bookmarkStart w:id="952" w:name="_Toc48852055"/>
      <w:bookmarkStart w:id="953" w:name="_Toc48918163"/>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14:paraId="681B7BF4"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1）投标人应为项目组织实施配备固定的实施人员，制定项目实施计划，保持与招标人持续沟通，充分理解并落实招标人对各模块开发及数据加工处理的各项需求。在项目实施过程中，配合招标人按照验收要求进行相关验收资料的准备；并代表招标单位参加项目相关会议和里程碑评审等工作。</w:t>
      </w:r>
    </w:p>
    <w:p w14:paraId="016F24A6"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2）投标人需根据不同阶段的工作重点，在投标文件中提出合理的人员派驻计划。投标人有责任保持人员的长期基本稳定，并按照项目成员配置表与简历列示的成员投入项目实施过程，未经招标人同意，本项目人员不得随意更换。</w:t>
      </w:r>
    </w:p>
    <w:p w14:paraId="1FDDA217"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3）在项目启动后，如招标人认为项目经理或技术负责人不能正确、及时、圆满地履行其职责，有权在任何时间要求撤换项目经理和技术负责人，投标人在接到招标人口头或书面要求更换人员时，应在8小时内做出更换响应，并合理安排人员在48小时内替换原项目经理。招标人不承担任何经济费用。</w:t>
      </w:r>
    </w:p>
    <w:p w14:paraId="149FFF29"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4）在模块开发和实施过程中，若因发现投标人项目经理或投标人项目组其他成员严重不称职，或对于招标人的合理要求而态度恶劣、且多次警告无效的，招标人有权要求投标人进行更换，且由此造成的无论是投标人还是招标人的损失均由投标人负责。</w:t>
      </w:r>
    </w:p>
    <w:p w14:paraId="590C8CB7"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5）项目经理及技术负责人未经招标人认可，不得随意更换，确有需要更换的，应由招标人同意后方能更换。如果招标人认为不能胜任工作，可以提出更换要求。</w:t>
      </w:r>
    </w:p>
    <w:p w14:paraId="517F2F3E" w14:textId="77777777" w:rsidR="001C0B6C" w:rsidRDefault="00370E65">
      <w:pPr>
        <w:spacing w:line="360" w:lineRule="auto"/>
        <w:ind w:firstLine="480"/>
        <w:rPr>
          <w:rFonts w:ascii="宋体" w:hAnsi="宋体"/>
          <w:b/>
          <w:bCs/>
          <w:sz w:val="24"/>
        </w:rPr>
      </w:pPr>
      <w:bookmarkStart w:id="954" w:name="_Toc73456738"/>
      <w:r>
        <w:rPr>
          <w:rFonts w:ascii="宋体" w:hAnsi="宋体" w:hint="eastAsia"/>
          <w:b/>
          <w:bCs/>
          <w:sz w:val="24"/>
        </w:rPr>
        <w:t>（4）办公场所</w:t>
      </w:r>
      <w:bookmarkEnd w:id="954"/>
    </w:p>
    <w:p w14:paraId="17444F1E"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项目机构办公地点以北京为主，投标人在项目实施中所有产生的驻场费用和差旅费用全部包含在报价中。</w:t>
      </w:r>
    </w:p>
    <w:p w14:paraId="329BF376" w14:textId="77777777" w:rsidR="001C0B6C" w:rsidRDefault="00370E65">
      <w:pPr>
        <w:spacing w:line="360" w:lineRule="auto"/>
        <w:ind w:firstLine="480"/>
        <w:rPr>
          <w:rFonts w:ascii="宋体" w:hAnsi="宋体"/>
          <w:b/>
          <w:bCs/>
          <w:sz w:val="24"/>
        </w:rPr>
      </w:pPr>
      <w:bookmarkStart w:id="955" w:name="_Toc73456743"/>
      <w:bookmarkStart w:id="956" w:name="_Toc42085891"/>
      <w:r>
        <w:rPr>
          <w:rFonts w:ascii="宋体" w:hAnsi="宋体" w:hint="eastAsia"/>
          <w:b/>
          <w:bCs/>
          <w:sz w:val="24"/>
        </w:rPr>
        <w:t>（5）沟通协调</w:t>
      </w:r>
      <w:bookmarkEnd w:id="955"/>
      <w:bookmarkEnd w:id="956"/>
    </w:p>
    <w:p w14:paraId="23D7CD3C"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投标人与招标人应建立日常沟通机制，及时将项目中的相关事宜通知到利益相关人。建立会议机制，根据项目需要，定期（每周/月）或不定期（项目专题会议）举行项目会议。</w:t>
      </w:r>
    </w:p>
    <w:p w14:paraId="28E948B2" w14:textId="77777777" w:rsidR="001C0B6C" w:rsidRDefault="00370E65">
      <w:pPr>
        <w:pStyle w:val="21"/>
        <w:jc w:val="left"/>
        <w:rPr>
          <w:sz w:val="24"/>
          <w:szCs w:val="24"/>
        </w:rPr>
      </w:pPr>
      <w:bookmarkStart w:id="957" w:name="_Toc42085905"/>
      <w:bookmarkStart w:id="958" w:name="_Toc73456758"/>
      <w:bookmarkEnd w:id="916"/>
      <w:bookmarkEnd w:id="917"/>
      <w:bookmarkEnd w:id="918"/>
      <w:r>
        <w:rPr>
          <w:rFonts w:hint="eastAsia"/>
          <w:sz w:val="24"/>
          <w:szCs w:val="24"/>
        </w:rPr>
        <w:t>3</w:t>
      </w:r>
      <w:r>
        <w:rPr>
          <w:rFonts w:hint="eastAsia"/>
          <w:sz w:val="24"/>
          <w:szCs w:val="24"/>
        </w:rPr>
        <w:t>、培</w:t>
      </w:r>
      <w:bookmarkStart w:id="959" w:name="_Toc73456759"/>
      <w:bookmarkStart w:id="960" w:name="_Toc42085906"/>
      <w:bookmarkEnd w:id="957"/>
      <w:bookmarkEnd w:id="958"/>
      <w:r>
        <w:rPr>
          <w:rFonts w:hint="eastAsia"/>
          <w:sz w:val="24"/>
          <w:szCs w:val="24"/>
        </w:rPr>
        <w:t>训及验收要求</w:t>
      </w:r>
      <w:bookmarkEnd w:id="959"/>
      <w:bookmarkEnd w:id="960"/>
    </w:p>
    <w:p w14:paraId="18969C99" w14:textId="77777777" w:rsidR="001C0B6C" w:rsidRDefault="00370E65">
      <w:pPr>
        <w:spacing w:line="360" w:lineRule="auto"/>
        <w:ind w:firstLine="480"/>
        <w:rPr>
          <w:rFonts w:ascii="宋体" w:hAnsi="宋体"/>
          <w:b/>
          <w:bCs/>
          <w:sz w:val="24"/>
        </w:rPr>
      </w:pPr>
      <w:r>
        <w:rPr>
          <w:rFonts w:ascii="宋体" w:hAnsi="宋体" w:hint="eastAsia"/>
          <w:b/>
          <w:bCs/>
          <w:sz w:val="24"/>
        </w:rPr>
        <w:t>（1）培训要求</w:t>
      </w:r>
    </w:p>
    <w:p w14:paraId="65025B71"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投标人应提供详细的软件使用说明书及提供软件使用培训或屏幕操作演示视频。培训费用包含在合同总价中。现场培训中的所有与投标人相关的费用均由投标人自理。具体包括但不限于以下方面：</w:t>
      </w:r>
    </w:p>
    <w:p w14:paraId="267AF14B"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1）投标人承担培训任务人员在培训过程中所发生的一切费用；</w:t>
      </w:r>
    </w:p>
    <w:p w14:paraId="55878BA8"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2）各类培训用工具、仪表、仿真器、培训设施、培训场地及教材费用；</w:t>
      </w:r>
    </w:p>
    <w:p w14:paraId="4C059BD3"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3）培训过程中发生的其他相关费用。</w:t>
      </w:r>
    </w:p>
    <w:p w14:paraId="0E37C7CB" w14:textId="77777777" w:rsidR="001C0B6C" w:rsidRDefault="00370E65">
      <w:pPr>
        <w:spacing w:line="360" w:lineRule="auto"/>
        <w:ind w:firstLine="480"/>
        <w:rPr>
          <w:rFonts w:ascii="宋体" w:hAnsi="宋体"/>
          <w:b/>
          <w:bCs/>
          <w:sz w:val="24"/>
        </w:rPr>
      </w:pPr>
      <w:bookmarkStart w:id="961" w:name="_Toc10532635"/>
      <w:bookmarkStart w:id="962" w:name="_Toc42085908"/>
      <w:bookmarkStart w:id="963" w:name="_Toc73456761"/>
      <w:r>
        <w:rPr>
          <w:rFonts w:ascii="宋体" w:hAnsi="宋体" w:hint="eastAsia"/>
          <w:b/>
          <w:bCs/>
          <w:sz w:val="24"/>
        </w:rPr>
        <w:t>（2）验收</w:t>
      </w:r>
      <w:bookmarkEnd w:id="961"/>
      <w:r>
        <w:rPr>
          <w:rFonts w:ascii="宋体" w:hAnsi="宋体" w:hint="eastAsia"/>
          <w:b/>
          <w:bCs/>
          <w:sz w:val="24"/>
        </w:rPr>
        <w:t>要求</w:t>
      </w:r>
      <w:bookmarkEnd w:id="962"/>
      <w:bookmarkEnd w:id="963"/>
    </w:p>
    <w:p w14:paraId="0CF87DEE" w14:textId="77777777" w:rsidR="001C0B6C" w:rsidRDefault="00370E65">
      <w:pPr>
        <w:spacing w:line="360" w:lineRule="auto"/>
        <w:ind w:firstLineChars="200" w:firstLine="480"/>
        <w:rPr>
          <w:rFonts w:ascii="宋体" w:hAnsi="宋体" w:cs="宋体"/>
          <w:color w:val="000000"/>
          <w:sz w:val="24"/>
        </w:rPr>
      </w:pPr>
      <w:bookmarkStart w:id="964" w:name="_Toc42085913"/>
      <w:bookmarkStart w:id="965" w:name="_Toc73456766"/>
      <w:r>
        <w:rPr>
          <w:rFonts w:ascii="宋体" w:hAnsi="宋体" w:cs="宋体" w:hint="eastAsia"/>
          <w:color w:val="000000"/>
          <w:sz w:val="24"/>
        </w:rPr>
        <w:t xml:space="preserve">本项目的验收由招标人组织验收，应遵循下列标准： </w:t>
      </w:r>
    </w:p>
    <w:p w14:paraId="3403DC5E"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1）实现招标文件和合同所编写列举的全部功能，并通过第三方测试。 </w:t>
      </w:r>
    </w:p>
    <w:p w14:paraId="1329D1E0" w14:textId="77777777" w:rsidR="001C0B6C" w:rsidRDefault="00370E65">
      <w:pPr>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sz w:val="24"/>
        </w:rPr>
        <w:t>投标人应负责在招标人验收前将各阶段开发文档，运行稳定可靠的系统软件及其安装程序，以及有关平台和系统说明书、安装手册、技术文件、资料，及安装、测试报告等文档汇集成册交付给招标人。</w:t>
      </w:r>
    </w:p>
    <w:p w14:paraId="46653C0A" w14:textId="77777777" w:rsidR="001C0B6C" w:rsidRDefault="00370E65">
      <w:pPr>
        <w:pStyle w:val="21"/>
        <w:jc w:val="left"/>
        <w:rPr>
          <w:sz w:val="24"/>
          <w:szCs w:val="24"/>
        </w:rPr>
      </w:pPr>
      <w:r>
        <w:rPr>
          <w:rFonts w:hint="eastAsia"/>
          <w:sz w:val="24"/>
          <w:szCs w:val="24"/>
        </w:rPr>
        <w:t>4</w:t>
      </w:r>
      <w:r>
        <w:rPr>
          <w:rFonts w:hint="eastAsia"/>
          <w:sz w:val="24"/>
          <w:szCs w:val="24"/>
        </w:rPr>
        <w:t>、售后服务</w:t>
      </w:r>
      <w:bookmarkEnd w:id="964"/>
      <w:bookmarkEnd w:id="965"/>
    </w:p>
    <w:p w14:paraId="34BD3848" w14:textId="77777777" w:rsidR="001C0B6C" w:rsidRDefault="00370E65">
      <w:pPr>
        <w:spacing w:line="360" w:lineRule="auto"/>
        <w:ind w:firstLineChars="200" w:firstLine="480"/>
        <w:rPr>
          <w:rFonts w:asciiTheme="minorEastAsia" w:hAnsiTheme="minorEastAsia" w:cs="宋体"/>
          <w:b/>
          <w:kern w:val="0"/>
          <w:sz w:val="32"/>
          <w:szCs w:val="32"/>
        </w:rPr>
      </w:pPr>
      <w:r>
        <w:rPr>
          <w:rFonts w:ascii="宋体" w:hAnsi="宋体" w:cs="宋体" w:hint="eastAsia"/>
          <w:color w:val="000000"/>
          <w:sz w:val="24"/>
        </w:rPr>
        <w:t>在本项目验收合格后，乙方需配合甲方完成《高分城市精细化管理遥感应用示范系统（二期）项目》验收的相关工作，并提供一年的免费维护服务。在免费维护期内，提供平台版本免费升级以及对软件进行维护和完善，如果发生故障，投标人要调查故障原因并修复直至满足验收指标和性能的要求。应提供7×24小时技术支持，对于故障报修应该于2小时之内响应并协商解决办法，如需必要的上门服务应于24小时内到达现场，如果遇上系统瘫痪等重大故障应及时启动备选方案，在不耽误工作的前提下48小时内解决问题。 </w:t>
      </w:r>
    </w:p>
    <w:p w14:paraId="5A24E42B" w14:textId="77777777" w:rsidR="001C0B6C" w:rsidRDefault="001C0B6C">
      <w:pPr>
        <w:jc w:val="left"/>
        <w:sectPr w:rsidR="001C0B6C">
          <w:pgSz w:w="11907" w:h="16840"/>
          <w:pgMar w:top="1418" w:right="1134" w:bottom="1418" w:left="1701" w:header="851" w:footer="851" w:gutter="0"/>
          <w:cols w:space="720"/>
          <w:docGrid w:linePitch="462"/>
        </w:sectPr>
      </w:pPr>
    </w:p>
    <w:p w14:paraId="5452206F" w14:textId="77777777" w:rsidR="001C0B6C" w:rsidRDefault="00370E65">
      <w:pPr>
        <w:spacing w:line="360" w:lineRule="auto"/>
        <w:jc w:val="center"/>
        <w:outlineLvl w:val="0"/>
        <w:rPr>
          <w:rFonts w:asciiTheme="minorEastAsia" w:eastAsiaTheme="minorEastAsia" w:hAnsiTheme="minorEastAsia"/>
          <w:b/>
          <w:sz w:val="36"/>
          <w:szCs w:val="36"/>
        </w:rPr>
      </w:pPr>
      <w:r>
        <w:rPr>
          <w:rFonts w:asciiTheme="minorEastAsia" w:eastAsiaTheme="minorEastAsia" w:hAnsiTheme="minorEastAsia"/>
          <w:b/>
          <w:sz w:val="36"/>
          <w:szCs w:val="36"/>
        </w:rPr>
        <w:lastRenderedPageBreak/>
        <w:t>第六章   拟签订的合同文本</w:t>
      </w:r>
      <w:bookmarkEnd w:id="879"/>
    </w:p>
    <w:p w14:paraId="6DB321DB" w14:textId="77777777" w:rsidR="001C0B6C" w:rsidRDefault="001C0B6C">
      <w:pPr>
        <w:tabs>
          <w:tab w:val="left" w:pos="900"/>
          <w:tab w:val="left" w:pos="1080"/>
        </w:tabs>
        <w:snapToGrid w:val="0"/>
        <w:spacing w:line="360" w:lineRule="auto"/>
        <w:rPr>
          <w:rFonts w:asciiTheme="minorEastAsia" w:eastAsiaTheme="minorEastAsia" w:hAnsiTheme="minorEastAsia"/>
          <w:kern w:val="0"/>
          <w:sz w:val="18"/>
          <w:szCs w:val="18"/>
        </w:rPr>
        <w:sectPr w:rsidR="001C0B6C">
          <w:pgSz w:w="11907" w:h="16840"/>
          <w:pgMar w:top="1418" w:right="1134" w:bottom="1418" w:left="1701" w:header="851" w:footer="851" w:gutter="0"/>
          <w:cols w:space="720"/>
          <w:docGrid w:linePitch="462"/>
        </w:sectPr>
      </w:pPr>
    </w:p>
    <w:p w14:paraId="2D486696" w14:textId="77777777" w:rsidR="00720E43" w:rsidRDefault="00720E43" w:rsidP="00720E43">
      <w:pPr>
        <w:ind w:firstLineChars="50" w:firstLine="105"/>
      </w:pPr>
      <w:r>
        <w:rPr>
          <w:rFonts w:hint="eastAsia"/>
        </w:rPr>
        <w:lastRenderedPageBreak/>
        <w:t>合同登记编号：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652"/>
        <w:gridCol w:w="652"/>
        <w:gridCol w:w="652"/>
        <w:gridCol w:w="652"/>
        <w:gridCol w:w="652"/>
        <w:gridCol w:w="652"/>
        <w:gridCol w:w="652"/>
        <w:gridCol w:w="652"/>
        <w:gridCol w:w="652"/>
        <w:gridCol w:w="652"/>
        <w:gridCol w:w="652"/>
        <w:gridCol w:w="652"/>
        <w:gridCol w:w="652"/>
      </w:tblGrid>
      <w:tr w:rsidR="00720E43" w14:paraId="35356645" w14:textId="77777777" w:rsidTr="00BA1282">
        <w:trPr>
          <w:cantSplit/>
          <w:trHeight w:hRule="exact" w:val="567"/>
          <w:jc w:val="center"/>
        </w:trPr>
        <w:tc>
          <w:tcPr>
            <w:tcW w:w="652" w:type="dxa"/>
            <w:tcBorders>
              <w:top w:val="single" w:sz="4" w:space="0" w:color="auto"/>
              <w:left w:val="single" w:sz="4" w:space="0" w:color="auto"/>
              <w:bottom w:val="single" w:sz="4" w:space="0" w:color="auto"/>
              <w:right w:val="single" w:sz="4" w:space="0" w:color="auto"/>
            </w:tcBorders>
          </w:tcPr>
          <w:p w14:paraId="4D944DCD" w14:textId="77777777" w:rsidR="00720E43" w:rsidRDefault="00720E43" w:rsidP="00BA1282">
            <w:pPr>
              <w:ind w:firstLine="425"/>
              <w:rPr>
                <w:color w:val="000000"/>
                <w:sz w:val="24"/>
              </w:rPr>
            </w:pPr>
          </w:p>
        </w:tc>
        <w:tc>
          <w:tcPr>
            <w:tcW w:w="652" w:type="dxa"/>
            <w:tcBorders>
              <w:top w:val="single" w:sz="4" w:space="0" w:color="auto"/>
              <w:left w:val="single" w:sz="4" w:space="0" w:color="auto"/>
              <w:bottom w:val="single" w:sz="4" w:space="0" w:color="auto"/>
              <w:right w:val="single" w:sz="4" w:space="0" w:color="auto"/>
            </w:tcBorders>
          </w:tcPr>
          <w:p w14:paraId="4D798BFC" w14:textId="77777777" w:rsidR="00720E43" w:rsidRDefault="00720E43" w:rsidP="00BA1282">
            <w:pPr>
              <w:ind w:firstLine="425"/>
              <w:rPr>
                <w:color w:val="000000"/>
                <w:sz w:val="24"/>
              </w:rPr>
            </w:pPr>
          </w:p>
        </w:tc>
        <w:tc>
          <w:tcPr>
            <w:tcW w:w="652" w:type="dxa"/>
            <w:tcBorders>
              <w:top w:val="single" w:sz="4" w:space="0" w:color="auto"/>
              <w:left w:val="single" w:sz="4" w:space="0" w:color="auto"/>
              <w:bottom w:val="single" w:sz="4" w:space="0" w:color="auto"/>
              <w:right w:val="single" w:sz="4" w:space="0" w:color="auto"/>
            </w:tcBorders>
          </w:tcPr>
          <w:p w14:paraId="4AFC2C92" w14:textId="77777777" w:rsidR="00720E43" w:rsidRDefault="00720E43" w:rsidP="00BA1282">
            <w:pPr>
              <w:ind w:firstLine="425"/>
              <w:rPr>
                <w:color w:val="000000"/>
                <w:sz w:val="24"/>
              </w:rPr>
            </w:pPr>
          </w:p>
        </w:tc>
        <w:tc>
          <w:tcPr>
            <w:tcW w:w="652" w:type="dxa"/>
            <w:tcBorders>
              <w:top w:val="single" w:sz="4" w:space="0" w:color="auto"/>
              <w:left w:val="single" w:sz="4" w:space="0" w:color="auto"/>
              <w:bottom w:val="single" w:sz="4" w:space="0" w:color="auto"/>
              <w:right w:val="single" w:sz="4" w:space="0" w:color="auto"/>
            </w:tcBorders>
          </w:tcPr>
          <w:p w14:paraId="4746B7B4" w14:textId="77777777" w:rsidR="00720E43" w:rsidRDefault="00720E43" w:rsidP="00BA1282">
            <w:pPr>
              <w:ind w:firstLine="425"/>
              <w:rPr>
                <w:color w:val="000000"/>
                <w:sz w:val="24"/>
              </w:rPr>
            </w:pPr>
          </w:p>
        </w:tc>
        <w:tc>
          <w:tcPr>
            <w:tcW w:w="652" w:type="dxa"/>
            <w:tcBorders>
              <w:top w:val="single" w:sz="4" w:space="0" w:color="auto"/>
              <w:left w:val="single" w:sz="4" w:space="0" w:color="auto"/>
              <w:bottom w:val="single" w:sz="4" w:space="0" w:color="auto"/>
              <w:right w:val="single" w:sz="4" w:space="0" w:color="auto"/>
            </w:tcBorders>
          </w:tcPr>
          <w:p w14:paraId="7F0245FC" w14:textId="77777777" w:rsidR="00720E43" w:rsidRDefault="00720E43" w:rsidP="00BA1282">
            <w:pPr>
              <w:ind w:firstLine="425"/>
              <w:rPr>
                <w:color w:val="000000"/>
                <w:sz w:val="24"/>
              </w:rPr>
            </w:pPr>
          </w:p>
        </w:tc>
        <w:tc>
          <w:tcPr>
            <w:tcW w:w="652" w:type="dxa"/>
            <w:tcBorders>
              <w:top w:val="single" w:sz="4" w:space="0" w:color="auto"/>
              <w:left w:val="single" w:sz="4" w:space="0" w:color="auto"/>
              <w:bottom w:val="single" w:sz="4" w:space="0" w:color="auto"/>
              <w:right w:val="single" w:sz="4" w:space="0" w:color="auto"/>
            </w:tcBorders>
          </w:tcPr>
          <w:p w14:paraId="1543CD56" w14:textId="77777777" w:rsidR="00720E43" w:rsidRDefault="00720E43" w:rsidP="00BA1282">
            <w:pPr>
              <w:ind w:firstLine="425"/>
              <w:rPr>
                <w:color w:val="000000"/>
                <w:sz w:val="24"/>
              </w:rPr>
            </w:pPr>
          </w:p>
        </w:tc>
        <w:tc>
          <w:tcPr>
            <w:tcW w:w="652" w:type="dxa"/>
            <w:tcBorders>
              <w:top w:val="single" w:sz="4" w:space="0" w:color="auto"/>
              <w:left w:val="single" w:sz="4" w:space="0" w:color="auto"/>
              <w:bottom w:val="single" w:sz="4" w:space="0" w:color="auto"/>
              <w:right w:val="single" w:sz="4" w:space="0" w:color="auto"/>
            </w:tcBorders>
          </w:tcPr>
          <w:p w14:paraId="65290839" w14:textId="77777777" w:rsidR="00720E43" w:rsidRDefault="00720E43" w:rsidP="00BA1282">
            <w:pPr>
              <w:ind w:firstLine="425"/>
              <w:rPr>
                <w:color w:val="000000"/>
                <w:sz w:val="24"/>
              </w:rPr>
            </w:pPr>
          </w:p>
        </w:tc>
        <w:tc>
          <w:tcPr>
            <w:tcW w:w="652" w:type="dxa"/>
            <w:tcBorders>
              <w:top w:val="single" w:sz="4" w:space="0" w:color="auto"/>
              <w:left w:val="single" w:sz="4" w:space="0" w:color="auto"/>
              <w:bottom w:val="single" w:sz="4" w:space="0" w:color="auto"/>
              <w:right w:val="single" w:sz="4" w:space="0" w:color="auto"/>
            </w:tcBorders>
          </w:tcPr>
          <w:p w14:paraId="722D6472" w14:textId="77777777" w:rsidR="00720E43" w:rsidRDefault="00720E43" w:rsidP="00BA1282">
            <w:pPr>
              <w:ind w:firstLine="425"/>
              <w:rPr>
                <w:color w:val="000000"/>
                <w:sz w:val="24"/>
              </w:rPr>
            </w:pPr>
          </w:p>
        </w:tc>
        <w:tc>
          <w:tcPr>
            <w:tcW w:w="652" w:type="dxa"/>
            <w:tcBorders>
              <w:top w:val="single" w:sz="4" w:space="0" w:color="auto"/>
              <w:left w:val="single" w:sz="4" w:space="0" w:color="auto"/>
              <w:bottom w:val="single" w:sz="4" w:space="0" w:color="auto"/>
              <w:right w:val="single" w:sz="4" w:space="0" w:color="auto"/>
            </w:tcBorders>
          </w:tcPr>
          <w:p w14:paraId="52735F47" w14:textId="77777777" w:rsidR="00720E43" w:rsidRDefault="00720E43" w:rsidP="00BA1282">
            <w:pPr>
              <w:ind w:firstLine="425"/>
              <w:rPr>
                <w:color w:val="000000"/>
                <w:sz w:val="24"/>
              </w:rPr>
            </w:pPr>
          </w:p>
        </w:tc>
        <w:tc>
          <w:tcPr>
            <w:tcW w:w="652" w:type="dxa"/>
            <w:tcBorders>
              <w:top w:val="single" w:sz="4" w:space="0" w:color="auto"/>
              <w:left w:val="single" w:sz="4" w:space="0" w:color="auto"/>
              <w:bottom w:val="single" w:sz="4" w:space="0" w:color="auto"/>
              <w:right w:val="single" w:sz="4" w:space="0" w:color="auto"/>
            </w:tcBorders>
          </w:tcPr>
          <w:p w14:paraId="2F1AF5FE" w14:textId="77777777" w:rsidR="00720E43" w:rsidRDefault="00720E43" w:rsidP="00BA1282">
            <w:pPr>
              <w:ind w:firstLine="425"/>
              <w:rPr>
                <w:color w:val="000000"/>
                <w:sz w:val="24"/>
              </w:rPr>
            </w:pPr>
          </w:p>
        </w:tc>
        <w:tc>
          <w:tcPr>
            <w:tcW w:w="652" w:type="dxa"/>
            <w:tcBorders>
              <w:top w:val="single" w:sz="4" w:space="0" w:color="auto"/>
              <w:left w:val="single" w:sz="4" w:space="0" w:color="auto"/>
              <w:bottom w:val="single" w:sz="4" w:space="0" w:color="auto"/>
              <w:right w:val="single" w:sz="4" w:space="0" w:color="auto"/>
            </w:tcBorders>
          </w:tcPr>
          <w:p w14:paraId="385BEAE3" w14:textId="77777777" w:rsidR="00720E43" w:rsidRDefault="00720E43" w:rsidP="00BA1282">
            <w:pPr>
              <w:ind w:firstLine="425"/>
              <w:rPr>
                <w:color w:val="000000"/>
                <w:sz w:val="24"/>
              </w:rPr>
            </w:pPr>
          </w:p>
        </w:tc>
        <w:tc>
          <w:tcPr>
            <w:tcW w:w="652" w:type="dxa"/>
            <w:tcBorders>
              <w:top w:val="single" w:sz="4" w:space="0" w:color="auto"/>
              <w:left w:val="single" w:sz="4" w:space="0" w:color="auto"/>
              <w:bottom w:val="single" w:sz="4" w:space="0" w:color="auto"/>
              <w:right w:val="single" w:sz="4" w:space="0" w:color="auto"/>
            </w:tcBorders>
          </w:tcPr>
          <w:p w14:paraId="394EE999" w14:textId="77777777" w:rsidR="00720E43" w:rsidRDefault="00720E43" w:rsidP="00BA1282">
            <w:pPr>
              <w:ind w:firstLine="425"/>
              <w:rPr>
                <w:color w:val="000000"/>
                <w:sz w:val="24"/>
              </w:rPr>
            </w:pPr>
          </w:p>
        </w:tc>
        <w:tc>
          <w:tcPr>
            <w:tcW w:w="652" w:type="dxa"/>
            <w:tcBorders>
              <w:top w:val="single" w:sz="4" w:space="0" w:color="auto"/>
              <w:left w:val="single" w:sz="4" w:space="0" w:color="auto"/>
              <w:bottom w:val="single" w:sz="4" w:space="0" w:color="auto"/>
              <w:right w:val="single" w:sz="4" w:space="0" w:color="auto"/>
            </w:tcBorders>
          </w:tcPr>
          <w:p w14:paraId="236451F9" w14:textId="77777777" w:rsidR="00720E43" w:rsidRDefault="00720E43" w:rsidP="00BA1282">
            <w:pPr>
              <w:ind w:firstLine="425"/>
              <w:rPr>
                <w:color w:val="000000"/>
                <w:sz w:val="24"/>
              </w:rPr>
            </w:pPr>
          </w:p>
        </w:tc>
        <w:tc>
          <w:tcPr>
            <w:tcW w:w="652" w:type="dxa"/>
            <w:tcBorders>
              <w:top w:val="single" w:sz="4" w:space="0" w:color="auto"/>
              <w:left w:val="single" w:sz="4" w:space="0" w:color="auto"/>
              <w:bottom w:val="single" w:sz="4" w:space="0" w:color="auto"/>
              <w:right w:val="single" w:sz="4" w:space="0" w:color="auto"/>
            </w:tcBorders>
          </w:tcPr>
          <w:p w14:paraId="5AA98A8F" w14:textId="77777777" w:rsidR="00720E43" w:rsidRDefault="00720E43" w:rsidP="00BA1282">
            <w:pPr>
              <w:ind w:firstLine="425"/>
              <w:rPr>
                <w:color w:val="000000"/>
                <w:sz w:val="24"/>
              </w:rPr>
            </w:pPr>
          </w:p>
        </w:tc>
      </w:tr>
    </w:tbl>
    <w:p w14:paraId="5CA12222" w14:textId="77777777" w:rsidR="00720E43" w:rsidRDefault="00720E43" w:rsidP="00720E43">
      <w:pPr>
        <w:tabs>
          <w:tab w:val="left" w:pos="540"/>
        </w:tabs>
        <w:ind w:firstLine="425"/>
        <w:rPr>
          <w:color w:val="000000"/>
          <w:sz w:val="24"/>
        </w:rPr>
      </w:pPr>
    </w:p>
    <w:p w14:paraId="2CA74D9E" w14:textId="77777777" w:rsidR="00720E43" w:rsidRDefault="00720E43" w:rsidP="00720E43">
      <w:pPr>
        <w:tabs>
          <w:tab w:val="left" w:pos="540"/>
        </w:tabs>
        <w:ind w:firstLine="425"/>
        <w:rPr>
          <w:color w:val="000000"/>
        </w:rPr>
      </w:pPr>
    </w:p>
    <w:p w14:paraId="29596304" w14:textId="77777777" w:rsidR="00720E43" w:rsidRDefault="00720E43" w:rsidP="00720E43">
      <w:pPr>
        <w:spacing w:line="480" w:lineRule="auto"/>
        <w:ind w:firstLine="425"/>
        <w:jc w:val="center"/>
        <w:outlineLvl w:val="0"/>
        <w:rPr>
          <w:b/>
          <w:color w:val="000000"/>
          <w:spacing w:val="100"/>
          <w:sz w:val="48"/>
        </w:rPr>
      </w:pPr>
      <w:r>
        <w:rPr>
          <w:rFonts w:hint="eastAsia"/>
          <w:b/>
          <w:color w:val="000000"/>
          <w:spacing w:val="100"/>
          <w:sz w:val="48"/>
        </w:rPr>
        <w:t>技术服务合同</w:t>
      </w:r>
    </w:p>
    <w:p w14:paraId="65386844" w14:textId="77777777" w:rsidR="00720E43" w:rsidRDefault="00720E43" w:rsidP="00720E43">
      <w:pPr>
        <w:spacing w:line="480" w:lineRule="auto"/>
        <w:jc w:val="center"/>
      </w:pPr>
      <w:r>
        <w:rPr>
          <w:rFonts w:hint="eastAsia"/>
        </w:rPr>
        <w:t>(</w:t>
      </w:r>
      <w:r>
        <w:rPr>
          <w:rFonts w:hint="eastAsia"/>
        </w:rPr>
        <w:t>含技术培训、技术中介</w:t>
      </w:r>
      <w:r>
        <w:rPr>
          <w:rFonts w:hint="eastAsia"/>
        </w:rPr>
        <w:t>)</w:t>
      </w:r>
    </w:p>
    <w:p w14:paraId="4004F469" w14:textId="238F2056" w:rsidR="00720E43" w:rsidRDefault="00720E43" w:rsidP="00720E43">
      <w:pPr>
        <w:spacing w:before="720" w:after="840" w:line="480" w:lineRule="auto"/>
        <w:ind w:leftChars="-50" w:left="-105" w:firstLineChars="158" w:firstLine="379"/>
        <w:rPr>
          <w:color w:val="000000"/>
          <w:szCs w:val="28"/>
        </w:rPr>
      </w:pPr>
      <w:r>
        <w:rPr>
          <w:noProof/>
          <w:sz w:val="24"/>
        </w:rPr>
        <mc:AlternateContent>
          <mc:Choice Requires="wps">
            <w:drawing>
              <wp:anchor distT="0" distB="0" distL="114300" distR="114300" simplePos="0" relativeHeight="251659264" behindDoc="0" locked="0" layoutInCell="0" allowOverlap="1" wp14:anchorId="39A74FBE" wp14:editId="673CDF1F">
                <wp:simplePos x="0" y="0"/>
                <wp:positionH relativeFrom="column">
                  <wp:posOffset>1104900</wp:posOffset>
                </wp:positionH>
                <wp:positionV relativeFrom="paragraph">
                  <wp:posOffset>891540</wp:posOffset>
                </wp:positionV>
                <wp:extent cx="3619500" cy="0"/>
                <wp:effectExtent l="0" t="0" r="0" b="0"/>
                <wp:wrapTopAndBottom/>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21EA2"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70.2pt" to="372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ssAEAAEgDAAAOAAAAZHJzL2Uyb0RvYy54bWysU8Fu2zAMvQ/YPwi6L3YypFi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" o:allowincell="f">
                <w10:wrap type="topAndBottom"/>
              </v:line>
            </w:pict>
          </mc:Fallback>
        </mc:AlternateContent>
      </w:r>
      <w:r>
        <w:rPr>
          <w:rFonts w:hint="eastAsia"/>
          <w:color w:val="000000"/>
        </w:rPr>
        <w:t>项目名称：</w:t>
      </w:r>
      <w:r>
        <w:rPr>
          <w:color w:val="000000"/>
        </w:rPr>
        <w:t xml:space="preserve"> </w:t>
      </w:r>
      <w:r>
        <w:rPr>
          <w:rFonts w:hint="eastAsia"/>
          <w:color w:val="000000"/>
        </w:rPr>
        <w:t xml:space="preserve"> </w:t>
      </w:r>
      <w:r>
        <w:rPr>
          <w:rFonts w:hint="eastAsia"/>
          <w:color w:val="000000"/>
          <w:szCs w:val="28"/>
        </w:rPr>
        <w:t xml:space="preserve"> </w:t>
      </w:r>
      <w:r w:rsidR="00897515">
        <w:rPr>
          <w:rFonts w:hint="eastAsia"/>
          <w:color w:val="000000"/>
          <w:szCs w:val="28"/>
        </w:rPr>
        <w:t>行业遥感信息产品生产系统和公共支撑平台升级改造项目</w:t>
      </w:r>
    </w:p>
    <w:p w14:paraId="192135B7" w14:textId="77777777" w:rsidR="00720E43" w:rsidRDefault="00720E43" w:rsidP="00720E43">
      <w:pPr>
        <w:spacing w:line="480" w:lineRule="auto"/>
        <w:ind w:firstLineChars="100" w:firstLine="210"/>
        <w:rPr>
          <w:rFonts w:ascii="宋体" w:eastAsia="华文行楷"/>
          <w:szCs w:val="28"/>
        </w:rPr>
      </w:pPr>
      <w:r>
        <w:rPr>
          <w:rFonts w:hint="eastAsia"/>
          <w:color w:val="000000"/>
          <w:szCs w:val="28"/>
        </w:rPr>
        <w:t>委</w:t>
      </w:r>
      <w:r>
        <w:rPr>
          <w:rFonts w:hint="eastAsia"/>
          <w:color w:val="000000"/>
          <w:szCs w:val="28"/>
        </w:rPr>
        <w:t xml:space="preserve"> </w:t>
      </w:r>
      <w:r>
        <w:rPr>
          <w:rFonts w:hint="eastAsia"/>
          <w:color w:val="000000"/>
          <w:szCs w:val="28"/>
        </w:rPr>
        <w:t>托</w:t>
      </w:r>
      <w:r>
        <w:rPr>
          <w:color w:val="000000"/>
          <w:szCs w:val="28"/>
        </w:rPr>
        <w:t xml:space="preserve"> </w:t>
      </w:r>
      <w:r>
        <w:rPr>
          <w:rFonts w:hint="eastAsia"/>
          <w:color w:val="000000"/>
          <w:szCs w:val="28"/>
        </w:rPr>
        <w:t>人：</w:t>
      </w:r>
      <w:r>
        <w:rPr>
          <w:color w:val="000000"/>
          <w:szCs w:val="28"/>
        </w:rPr>
        <w:t xml:space="preserve">   </w:t>
      </w:r>
    </w:p>
    <w:p w14:paraId="2A167198" w14:textId="0B15F323" w:rsidR="00720E43" w:rsidRDefault="00720E43" w:rsidP="00720E43">
      <w:pPr>
        <w:spacing w:line="480" w:lineRule="auto"/>
        <w:ind w:firstLineChars="50" w:firstLine="105"/>
        <w:rPr>
          <w:szCs w:val="28"/>
        </w:rPr>
      </w:pPr>
      <w:r>
        <w:rPr>
          <w:noProof/>
          <w:szCs w:val="28"/>
        </w:rPr>
        <mc:AlternateContent>
          <mc:Choice Requires="wps">
            <w:drawing>
              <wp:anchor distT="0" distB="0" distL="114300" distR="114300" simplePos="0" relativeHeight="251660288" behindDoc="0" locked="0" layoutInCell="0" allowOverlap="1" wp14:anchorId="62AAED0F" wp14:editId="725A3E53">
                <wp:simplePos x="0" y="0"/>
                <wp:positionH relativeFrom="column">
                  <wp:posOffset>1104900</wp:posOffset>
                </wp:positionH>
                <wp:positionV relativeFrom="paragraph">
                  <wp:posOffset>0</wp:posOffset>
                </wp:positionV>
                <wp:extent cx="3619500" cy="0"/>
                <wp:effectExtent l="0" t="0" r="0" b="0"/>
                <wp:wrapTopAndBottom/>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D4E3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0" to="3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ssAEAAEgDAAAOAAAAZHJzL2Uyb0RvYy54bWysU8Fu2zAMvQ/YPwi6L3YypFi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" o:allowincell="f">
                <w10:wrap type="topAndBottom"/>
              </v:line>
            </w:pict>
          </mc:Fallback>
        </mc:AlternateContent>
      </w:r>
      <w:r>
        <w:rPr>
          <w:rFonts w:hint="eastAsia"/>
          <w:szCs w:val="28"/>
        </w:rPr>
        <w:t>（甲方）</w:t>
      </w:r>
    </w:p>
    <w:p w14:paraId="3A108BF7" w14:textId="6CCBD877" w:rsidR="00720E43" w:rsidRDefault="00720E43" w:rsidP="00720E43">
      <w:pPr>
        <w:spacing w:line="480" w:lineRule="auto"/>
        <w:ind w:firstLineChars="100" w:firstLine="210"/>
        <w:rPr>
          <w:rFonts w:ascii="华文行楷" w:eastAsia="华文行楷"/>
          <w:b/>
          <w:color w:val="000000"/>
          <w:szCs w:val="28"/>
        </w:rPr>
      </w:pPr>
      <w:r>
        <w:rPr>
          <w:noProof/>
          <w:szCs w:val="28"/>
        </w:rPr>
        <mc:AlternateContent>
          <mc:Choice Requires="wps">
            <w:drawing>
              <wp:anchor distT="0" distB="0" distL="114300" distR="114300" simplePos="0" relativeHeight="251661312" behindDoc="0" locked="0" layoutInCell="0" allowOverlap="1" wp14:anchorId="52554BC3" wp14:editId="494EBD95">
                <wp:simplePos x="0" y="0"/>
                <wp:positionH relativeFrom="column">
                  <wp:posOffset>1104900</wp:posOffset>
                </wp:positionH>
                <wp:positionV relativeFrom="paragraph">
                  <wp:posOffset>355600</wp:posOffset>
                </wp:positionV>
                <wp:extent cx="3619500" cy="0"/>
                <wp:effectExtent l="0" t="0" r="0" b="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D58CA"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28pt" to="3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ssAEAAEgDAAAOAAAAZHJzL2Uyb0RvYy54bWysU8Fu2zAMvQ/YPwi6L3YypFi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" o:allowincell="f">
                <w10:wrap type="topAndBottom"/>
              </v:line>
            </w:pict>
          </mc:Fallback>
        </mc:AlternateContent>
      </w:r>
      <w:r>
        <w:rPr>
          <w:rFonts w:ascii="楷体_GB2312" w:hint="eastAsia"/>
          <w:color w:val="000000"/>
          <w:szCs w:val="28"/>
        </w:rPr>
        <w:t>受</w:t>
      </w:r>
      <w:r>
        <w:rPr>
          <w:rFonts w:ascii="楷体_GB2312" w:hint="eastAsia"/>
          <w:color w:val="000000"/>
          <w:szCs w:val="28"/>
        </w:rPr>
        <w:t xml:space="preserve"> </w:t>
      </w:r>
      <w:r>
        <w:rPr>
          <w:rFonts w:ascii="楷体_GB2312" w:hint="eastAsia"/>
          <w:color w:val="000000"/>
          <w:szCs w:val="28"/>
        </w:rPr>
        <w:t>托</w:t>
      </w:r>
      <w:r>
        <w:rPr>
          <w:rFonts w:ascii="楷体_GB2312"/>
          <w:color w:val="000000"/>
          <w:szCs w:val="28"/>
        </w:rPr>
        <w:t xml:space="preserve"> </w:t>
      </w:r>
      <w:r>
        <w:rPr>
          <w:rFonts w:ascii="楷体_GB2312" w:hint="eastAsia"/>
          <w:color w:val="000000"/>
          <w:szCs w:val="28"/>
        </w:rPr>
        <w:t>人</w:t>
      </w:r>
      <w:r>
        <w:rPr>
          <w:rFonts w:ascii="宋体" w:hint="eastAsia"/>
          <w:color w:val="000000"/>
          <w:szCs w:val="28"/>
        </w:rPr>
        <w:t>：</w:t>
      </w:r>
      <w:r>
        <w:rPr>
          <w:rFonts w:ascii="宋体"/>
          <w:color w:val="000000"/>
          <w:szCs w:val="28"/>
        </w:rPr>
        <w:t xml:space="preserve">    </w:t>
      </w:r>
    </w:p>
    <w:p w14:paraId="27D661F7" w14:textId="77777777" w:rsidR="00720E43" w:rsidRDefault="00720E43" w:rsidP="00720E43">
      <w:pPr>
        <w:spacing w:line="480" w:lineRule="auto"/>
        <w:ind w:firstLineChars="50" w:firstLine="105"/>
      </w:pPr>
      <w:r>
        <w:rPr>
          <w:rFonts w:hint="eastAsia"/>
        </w:rPr>
        <w:t>（乙方）</w:t>
      </w:r>
    </w:p>
    <w:p w14:paraId="66791566" w14:textId="77777777" w:rsidR="00720E43" w:rsidRDefault="00720E43" w:rsidP="00720E43">
      <w:pPr>
        <w:spacing w:line="480" w:lineRule="auto"/>
        <w:ind w:firstLineChars="50" w:firstLine="105"/>
      </w:pPr>
    </w:p>
    <w:tbl>
      <w:tblPr>
        <w:tblW w:w="0" w:type="auto"/>
        <w:tblLayout w:type="fixed"/>
        <w:tblLook w:val="0000" w:firstRow="0" w:lastRow="0" w:firstColumn="0" w:lastColumn="0" w:noHBand="0" w:noVBand="0"/>
      </w:tblPr>
      <w:tblGrid>
        <w:gridCol w:w="1809"/>
        <w:gridCol w:w="704"/>
        <w:gridCol w:w="496"/>
        <w:gridCol w:w="485"/>
        <w:gridCol w:w="571"/>
        <w:gridCol w:w="485"/>
        <w:gridCol w:w="620"/>
        <w:gridCol w:w="620"/>
        <w:gridCol w:w="876"/>
        <w:gridCol w:w="620"/>
        <w:gridCol w:w="208"/>
        <w:gridCol w:w="208"/>
        <w:gridCol w:w="496"/>
        <w:gridCol w:w="435"/>
        <w:gridCol w:w="496"/>
      </w:tblGrid>
      <w:tr w:rsidR="00720E43" w14:paraId="48A8BDA0" w14:textId="77777777" w:rsidTr="00BA1282">
        <w:trPr>
          <w:gridAfter w:val="4"/>
          <w:wAfter w:w="1635" w:type="dxa"/>
          <w:trHeight w:val="807"/>
        </w:trPr>
        <w:tc>
          <w:tcPr>
            <w:tcW w:w="1809" w:type="dxa"/>
            <w:vAlign w:val="center"/>
          </w:tcPr>
          <w:p w14:paraId="4E36CDA2" w14:textId="77777777" w:rsidR="00720E43" w:rsidRDefault="00720E43" w:rsidP="00BA1282">
            <w:pPr>
              <w:spacing w:line="360" w:lineRule="auto"/>
              <w:ind w:firstLineChars="100" w:firstLine="210"/>
              <w:rPr>
                <w:sz w:val="24"/>
              </w:rPr>
            </w:pPr>
            <w:r>
              <w:rPr>
                <w:rFonts w:hint="eastAsia"/>
                <w:color w:val="000000"/>
              </w:rPr>
              <w:t>签订地点：</w:t>
            </w:r>
            <w:r>
              <w:rPr>
                <w:rFonts w:hint="eastAsia"/>
                <w:color w:val="000000"/>
              </w:rPr>
              <w:t xml:space="preserve">    </w:t>
            </w:r>
          </w:p>
        </w:tc>
        <w:tc>
          <w:tcPr>
            <w:tcW w:w="1685" w:type="dxa"/>
            <w:gridSpan w:val="3"/>
            <w:vAlign w:val="center"/>
          </w:tcPr>
          <w:p w14:paraId="277BA90D" w14:textId="77777777" w:rsidR="00720E43" w:rsidRDefault="00720E43" w:rsidP="00BA1282">
            <w:pPr>
              <w:spacing w:line="360" w:lineRule="auto"/>
              <w:jc w:val="center"/>
              <w:rPr>
                <w:rFonts w:eastAsia="华文行楷"/>
                <w:b/>
                <w:bCs/>
                <w:szCs w:val="28"/>
              </w:rPr>
            </w:pPr>
          </w:p>
        </w:tc>
        <w:tc>
          <w:tcPr>
            <w:tcW w:w="1056" w:type="dxa"/>
            <w:gridSpan w:val="2"/>
            <w:vAlign w:val="center"/>
          </w:tcPr>
          <w:p w14:paraId="4E113276" w14:textId="77777777" w:rsidR="00720E43" w:rsidRDefault="00720E43" w:rsidP="00BA1282">
            <w:pPr>
              <w:spacing w:line="360" w:lineRule="auto"/>
              <w:rPr>
                <w:rFonts w:ascii="宋体"/>
                <w:color w:val="000000"/>
                <w:szCs w:val="28"/>
              </w:rPr>
            </w:pPr>
            <w:r>
              <w:rPr>
                <w:rFonts w:ascii="宋体" w:hint="eastAsia"/>
                <w:color w:val="000000"/>
                <w:szCs w:val="28"/>
              </w:rPr>
              <w:t>省(市)</w:t>
            </w:r>
          </w:p>
        </w:tc>
        <w:tc>
          <w:tcPr>
            <w:tcW w:w="2944" w:type="dxa"/>
            <w:gridSpan w:val="5"/>
            <w:vAlign w:val="center"/>
          </w:tcPr>
          <w:p w14:paraId="04C9B170" w14:textId="77777777" w:rsidR="00720E43" w:rsidRDefault="00720E43" w:rsidP="00BA1282">
            <w:pPr>
              <w:spacing w:line="360" w:lineRule="auto"/>
              <w:jc w:val="right"/>
              <w:rPr>
                <w:rFonts w:eastAsia="楷体_GB2312"/>
                <w:b/>
                <w:color w:val="000000"/>
                <w:szCs w:val="28"/>
              </w:rPr>
            </w:pPr>
            <w:r>
              <w:rPr>
                <w:rFonts w:eastAsia="华文行楷"/>
                <w:b/>
                <w:color w:val="000000"/>
                <w:szCs w:val="28"/>
              </w:rPr>
              <w:t xml:space="preserve"> </w:t>
            </w:r>
            <w:r>
              <w:rPr>
                <w:rFonts w:eastAsia="楷体_GB2312"/>
                <w:b/>
                <w:color w:val="000000"/>
                <w:szCs w:val="28"/>
              </w:rPr>
              <w:t xml:space="preserve"> </w:t>
            </w:r>
            <w:r>
              <w:rPr>
                <w:rFonts w:hint="eastAsia"/>
                <w:color w:val="000000"/>
                <w:szCs w:val="28"/>
              </w:rPr>
              <w:t>市、县（区）</w:t>
            </w:r>
            <w:r>
              <w:rPr>
                <w:rFonts w:hint="eastAsia"/>
                <w:color w:val="000000"/>
                <w:szCs w:val="28"/>
              </w:rPr>
              <w:t xml:space="preserve"> </w:t>
            </w:r>
          </w:p>
        </w:tc>
      </w:tr>
      <w:tr w:rsidR="00720E43" w14:paraId="67A75AD7" w14:textId="77777777" w:rsidTr="00BA1282">
        <w:trPr>
          <w:gridAfter w:val="8"/>
          <w:wAfter w:w="3959" w:type="dxa"/>
          <w:trHeight w:val="694"/>
        </w:trPr>
        <w:tc>
          <w:tcPr>
            <w:tcW w:w="1809" w:type="dxa"/>
            <w:vAlign w:val="center"/>
          </w:tcPr>
          <w:p w14:paraId="0C7F75D9" w14:textId="77777777" w:rsidR="00720E43" w:rsidRDefault="00720E43" w:rsidP="00BA1282">
            <w:pPr>
              <w:spacing w:line="360" w:lineRule="auto"/>
              <w:ind w:firstLineChars="100" w:firstLine="210"/>
              <w:rPr>
                <w:color w:val="000000"/>
              </w:rPr>
            </w:pPr>
            <w:r>
              <w:rPr>
                <w:rFonts w:hint="eastAsia"/>
                <w:color w:val="000000"/>
              </w:rPr>
              <w:t>签订日期：</w:t>
            </w:r>
            <w:r>
              <w:rPr>
                <w:rFonts w:hint="eastAsia"/>
                <w:color w:val="000000"/>
              </w:rPr>
              <w:t xml:space="preserve">   </w:t>
            </w:r>
          </w:p>
        </w:tc>
        <w:tc>
          <w:tcPr>
            <w:tcW w:w="704" w:type="dxa"/>
            <w:vAlign w:val="center"/>
          </w:tcPr>
          <w:p w14:paraId="10D8CDB1" w14:textId="77777777" w:rsidR="00720E43" w:rsidRDefault="00720E43" w:rsidP="00BA1282">
            <w:pPr>
              <w:spacing w:line="360" w:lineRule="auto"/>
              <w:jc w:val="left"/>
              <w:rPr>
                <w:rFonts w:ascii="华文行楷"/>
                <w:bCs/>
                <w:color w:val="000000"/>
                <w:szCs w:val="28"/>
              </w:rPr>
            </w:pPr>
          </w:p>
        </w:tc>
        <w:tc>
          <w:tcPr>
            <w:tcW w:w="496" w:type="dxa"/>
            <w:vAlign w:val="center"/>
          </w:tcPr>
          <w:p w14:paraId="6857BA31" w14:textId="77777777" w:rsidR="00720E43" w:rsidRDefault="00720E43" w:rsidP="00BA1282">
            <w:pPr>
              <w:spacing w:line="360" w:lineRule="auto"/>
              <w:jc w:val="center"/>
              <w:rPr>
                <w:bCs/>
                <w:color w:val="000000"/>
                <w:szCs w:val="28"/>
              </w:rPr>
            </w:pPr>
            <w:r>
              <w:rPr>
                <w:rFonts w:hint="eastAsia"/>
                <w:bCs/>
                <w:color w:val="000000"/>
                <w:szCs w:val="28"/>
              </w:rPr>
              <w:t>年</w:t>
            </w:r>
          </w:p>
        </w:tc>
        <w:tc>
          <w:tcPr>
            <w:tcW w:w="485" w:type="dxa"/>
            <w:vAlign w:val="center"/>
          </w:tcPr>
          <w:p w14:paraId="088EE12A" w14:textId="77777777" w:rsidR="00720E43" w:rsidRDefault="00720E43" w:rsidP="00BA1282">
            <w:pPr>
              <w:spacing w:line="360" w:lineRule="auto"/>
              <w:rPr>
                <w:rFonts w:ascii="华文行楷"/>
                <w:color w:val="000000"/>
                <w:szCs w:val="28"/>
              </w:rPr>
            </w:pPr>
            <w:r>
              <w:rPr>
                <w:rFonts w:ascii="华文行楷" w:hint="eastAsia"/>
                <w:color w:val="000000"/>
                <w:szCs w:val="28"/>
              </w:rPr>
              <w:t xml:space="preserve"> </w:t>
            </w:r>
          </w:p>
        </w:tc>
        <w:tc>
          <w:tcPr>
            <w:tcW w:w="571" w:type="dxa"/>
            <w:vAlign w:val="center"/>
          </w:tcPr>
          <w:p w14:paraId="6C60C94B" w14:textId="77777777" w:rsidR="00720E43" w:rsidRDefault="00720E43" w:rsidP="00BA1282">
            <w:pPr>
              <w:spacing w:line="360" w:lineRule="auto"/>
              <w:rPr>
                <w:bCs/>
                <w:color w:val="000000"/>
                <w:szCs w:val="28"/>
              </w:rPr>
            </w:pPr>
            <w:r>
              <w:rPr>
                <w:rFonts w:hint="eastAsia"/>
                <w:bCs/>
                <w:color w:val="000000"/>
                <w:szCs w:val="28"/>
              </w:rPr>
              <w:t>月</w:t>
            </w:r>
            <w:r>
              <w:rPr>
                <w:rFonts w:hint="eastAsia"/>
                <w:bCs/>
                <w:color w:val="000000"/>
                <w:szCs w:val="28"/>
              </w:rPr>
              <w:t xml:space="preserve"> </w:t>
            </w:r>
          </w:p>
        </w:tc>
        <w:tc>
          <w:tcPr>
            <w:tcW w:w="485" w:type="dxa"/>
            <w:vAlign w:val="center"/>
          </w:tcPr>
          <w:p w14:paraId="5817358F" w14:textId="77777777" w:rsidR="00720E43" w:rsidRDefault="00720E43" w:rsidP="00BA1282">
            <w:pPr>
              <w:spacing w:line="360" w:lineRule="auto"/>
              <w:jc w:val="center"/>
              <w:rPr>
                <w:rFonts w:ascii="华文行楷"/>
                <w:bCs/>
                <w:color w:val="000000"/>
                <w:szCs w:val="28"/>
              </w:rPr>
            </w:pPr>
          </w:p>
        </w:tc>
        <w:tc>
          <w:tcPr>
            <w:tcW w:w="620" w:type="dxa"/>
            <w:vAlign w:val="center"/>
          </w:tcPr>
          <w:p w14:paraId="0D6E9DC6" w14:textId="77777777" w:rsidR="00720E43" w:rsidRDefault="00720E43" w:rsidP="00BA1282">
            <w:pPr>
              <w:spacing w:line="360" w:lineRule="auto"/>
              <w:jc w:val="center"/>
              <w:rPr>
                <w:bCs/>
                <w:color w:val="000000"/>
                <w:szCs w:val="28"/>
              </w:rPr>
            </w:pPr>
            <w:r>
              <w:rPr>
                <w:rFonts w:hint="eastAsia"/>
                <w:bCs/>
                <w:color w:val="000000"/>
                <w:szCs w:val="28"/>
              </w:rPr>
              <w:t>日</w:t>
            </w:r>
          </w:p>
        </w:tc>
      </w:tr>
      <w:tr w:rsidR="00720E43" w14:paraId="6D19565B" w14:textId="77777777" w:rsidTr="00BA1282">
        <w:trPr>
          <w:trHeight w:val="841"/>
        </w:trPr>
        <w:tc>
          <w:tcPr>
            <w:tcW w:w="1809" w:type="dxa"/>
            <w:vAlign w:val="center"/>
          </w:tcPr>
          <w:p w14:paraId="1A54E6DD" w14:textId="77777777" w:rsidR="00720E43" w:rsidRDefault="00720E43" w:rsidP="00BA1282">
            <w:pPr>
              <w:spacing w:line="360" w:lineRule="auto"/>
              <w:ind w:firstLineChars="100" w:firstLine="210"/>
              <w:rPr>
                <w:color w:val="000000"/>
              </w:rPr>
            </w:pPr>
            <w:r>
              <w:rPr>
                <w:rFonts w:hint="eastAsia"/>
                <w:color w:val="000000"/>
              </w:rPr>
              <w:t>有效期限：</w:t>
            </w:r>
            <w:r>
              <w:rPr>
                <w:rFonts w:hint="eastAsia"/>
                <w:color w:val="000000"/>
              </w:rPr>
              <w:t xml:space="preserve">   </w:t>
            </w:r>
          </w:p>
        </w:tc>
        <w:tc>
          <w:tcPr>
            <w:tcW w:w="704" w:type="dxa"/>
            <w:vAlign w:val="center"/>
          </w:tcPr>
          <w:p w14:paraId="46297052" w14:textId="77777777" w:rsidR="00720E43" w:rsidRDefault="00720E43" w:rsidP="00BA1282">
            <w:pPr>
              <w:spacing w:line="360" w:lineRule="auto"/>
              <w:jc w:val="center"/>
              <w:rPr>
                <w:rFonts w:ascii="华文行楷"/>
                <w:bCs/>
                <w:color w:val="000000"/>
                <w:szCs w:val="28"/>
              </w:rPr>
            </w:pPr>
          </w:p>
        </w:tc>
        <w:tc>
          <w:tcPr>
            <w:tcW w:w="496" w:type="dxa"/>
            <w:vAlign w:val="center"/>
          </w:tcPr>
          <w:p w14:paraId="3EC6D0EE" w14:textId="77777777" w:rsidR="00720E43" w:rsidRDefault="00720E43" w:rsidP="00BA1282">
            <w:pPr>
              <w:spacing w:line="360" w:lineRule="auto"/>
              <w:jc w:val="center"/>
              <w:rPr>
                <w:bCs/>
                <w:color w:val="000000"/>
                <w:szCs w:val="28"/>
              </w:rPr>
            </w:pPr>
            <w:r>
              <w:rPr>
                <w:rFonts w:hint="eastAsia"/>
                <w:bCs/>
                <w:color w:val="000000"/>
                <w:szCs w:val="28"/>
              </w:rPr>
              <w:t>年</w:t>
            </w:r>
          </w:p>
        </w:tc>
        <w:tc>
          <w:tcPr>
            <w:tcW w:w="485" w:type="dxa"/>
            <w:vAlign w:val="center"/>
          </w:tcPr>
          <w:p w14:paraId="6C4A1DD0" w14:textId="77777777" w:rsidR="00720E43" w:rsidRDefault="00720E43" w:rsidP="00BA1282">
            <w:pPr>
              <w:spacing w:line="360" w:lineRule="auto"/>
              <w:jc w:val="center"/>
              <w:rPr>
                <w:rFonts w:ascii="华文行楷"/>
                <w:b/>
                <w:color w:val="000000"/>
                <w:szCs w:val="28"/>
              </w:rPr>
            </w:pPr>
            <w:r>
              <w:rPr>
                <w:rFonts w:ascii="华文行楷" w:hint="eastAsia"/>
                <w:b/>
                <w:color w:val="000000"/>
                <w:szCs w:val="28"/>
              </w:rPr>
              <w:t xml:space="preserve">  </w:t>
            </w:r>
          </w:p>
        </w:tc>
        <w:tc>
          <w:tcPr>
            <w:tcW w:w="571" w:type="dxa"/>
            <w:vAlign w:val="center"/>
          </w:tcPr>
          <w:p w14:paraId="7266AF38" w14:textId="77777777" w:rsidR="00720E43" w:rsidRDefault="00720E43" w:rsidP="00BA1282">
            <w:pPr>
              <w:spacing w:line="360" w:lineRule="auto"/>
              <w:rPr>
                <w:bCs/>
                <w:color w:val="000000"/>
                <w:szCs w:val="28"/>
              </w:rPr>
            </w:pPr>
            <w:r>
              <w:rPr>
                <w:rFonts w:hint="eastAsia"/>
                <w:bCs/>
                <w:color w:val="000000"/>
                <w:szCs w:val="28"/>
              </w:rPr>
              <w:t>月</w:t>
            </w:r>
          </w:p>
        </w:tc>
        <w:tc>
          <w:tcPr>
            <w:tcW w:w="485" w:type="dxa"/>
            <w:vAlign w:val="center"/>
          </w:tcPr>
          <w:p w14:paraId="685CDE85" w14:textId="77777777" w:rsidR="00720E43" w:rsidRDefault="00720E43" w:rsidP="00BA1282">
            <w:pPr>
              <w:spacing w:line="360" w:lineRule="auto"/>
              <w:jc w:val="center"/>
              <w:rPr>
                <w:rFonts w:ascii="华文行楷"/>
                <w:bCs/>
                <w:color w:val="000000"/>
                <w:szCs w:val="28"/>
              </w:rPr>
            </w:pPr>
          </w:p>
        </w:tc>
        <w:tc>
          <w:tcPr>
            <w:tcW w:w="620" w:type="dxa"/>
            <w:vAlign w:val="center"/>
          </w:tcPr>
          <w:p w14:paraId="4DD172CD" w14:textId="77777777" w:rsidR="00720E43" w:rsidRDefault="00720E43" w:rsidP="00BA1282">
            <w:pPr>
              <w:spacing w:line="360" w:lineRule="auto"/>
              <w:jc w:val="center"/>
              <w:rPr>
                <w:bCs/>
                <w:color w:val="000000"/>
                <w:szCs w:val="28"/>
              </w:rPr>
            </w:pPr>
            <w:r>
              <w:rPr>
                <w:rFonts w:hint="eastAsia"/>
                <w:bCs/>
                <w:color w:val="000000"/>
                <w:szCs w:val="28"/>
              </w:rPr>
              <w:t>日</w:t>
            </w:r>
          </w:p>
        </w:tc>
        <w:tc>
          <w:tcPr>
            <w:tcW w:w="620" w:type="dxa"/>
            <w:vAlign w:val="center"/>
          </w:tcPr>
          <w:p w14:paraId="772DFE2F" w14:textId="77777777" w:rsidR="00720E43" w:rsidRDefault="00720E43" w:rsidP="00BA1282">
            <w:pPr>
              <w:spacing w:line="360" w:lineRule="auto"/>
              <w:rPr>
                <w:bCs/>
                <w:color w:val="000000"/>
                <w:szCs w:val="28"/>
              </w:rPr>
            </w:pPr>
            <w:r>
              <w:rPr>
                <w:rFonts w:hint="eastAsia"/>
                <w:bCs/>
                <w:color w:val="000000"/>
                <w:szCs w:val="28"/>
              </w:rPr>
              <w:t>至</w:t>
            </w:r>
          </w:p>
        </w:tc>
        <w:tc>
          <w:tcPr>
            <w:tcW w:w="876" w:type="dxa"/>
            <w:vAlign w:val="center"/>
          </w:tcPr>
          <w:p w14:paraId="3A7D3780" w14:textId="77777777" w:rsidR="00720E43" w:rsidRDefault="00720E43" w:rsidP="00BA1282">
            <w:pPr>
              <w:spacing w:line="360" w:lineRule="auto"/>
              <w:jc w:val="center"/>
              <w:rPr>
                <w:rFonts w:ascii="华文行楷"/>
                <w:bCs/>
                <w:color w:val="000000"/>
                <w:szCs w:val="28"/>
              </w:rPr>
            </w:pPr>
          </w:p>
        </w:tc>
        <w:tc>
          <w:tcPr>
            <w:tcW w:w="620" w:type="dxa"/>
            <w:vAlign w:val="center"/>
          </w:tcPr>
          <w:p w14:paraId="70C70F06" w14:textId="77777777" w:rsidR="00720E43" w:rsidRDefault="00720E43" w:rsidP="00BA1282">
            <w:pPr>
              <w:spacing w:line="360" w:lineRule="auto"/>
              <w:jc w:val="center"/>
              <w:rPr>
                <w:bCs/>
                <w:color w:val="000000"/>
                <w:szCs w:val="28"/>
              </w:rPr>
            </w:pPr>
            <w:r>
              <w:rPr>
                <w:rFonts w:hint="eastAsia"/>
                <w:bCs/>
                <w:color w:val="000000"/>
                <w:szCs w:val="28"/>
              </w:rPr>
              <w:t>年</w:t>
            </w:r>
          </w:p>
        </w:tc>
        <w:tc>
          <w:tcPr>
            <w:tcW w:w="416" w:type="dxa"/>
            <w:gridSpan w:val="2"/>
            <w:vAlign w:val="center"/>
          </w:tcPr>
          <w:p w14:paraId="1F985E1B" w14:textId="77777777" w:rsidR="00720E43" w:rsidRDefault="00720E43" w:rsidP="00BA1282">
            <w:pPr>
              <w:spacing w:line="360" w:lineRule="auto"/>
              <w:jc w:val="center"/>
              <w:rPr>
                <w:rFonts w:ascii="华文行楷"/>
                <w:bCs/>
                <w:color w:val="000000"/>
                <w:szCs w:val="28"/>
              </w:rPr>
            </w:pPr>
          </w:p>
        </w:tc>
        <w:tc>
          <w:tcPr>
            <w:tcW w:w="496" w:type="dxa"/>
            <w:vAlign w:val="center"/>
          </w:tcPr>
          <w:p w14:paraId="335EEE47" w14:textId="77777777" w:rsidR="00720E43" w:rsidRDefault="00720E43" w:rsidP="00BA1282">
            <w:pPr>
              <w:spacing w:line="360" w:lineRule="auto"/>
              <w:jc w:val="center"/>
              <w:rPr>
                <w:bCs/>
                <w:color w:val="000000"/>
                <w:szCs w:val="28"/>
              </w:rPr>
            </w:pPr>
            <w:r>
              <w:rPr>
                <w:rFonts w:hint="eastAsia"/>
                <w:bCs/>
                <w:color w:val="000000"/>
                <w:szCs w:val="28"/>
              </w:rPr>
              <w:t>月</w:t>
            </w:r>
          </w:p>
        </w:tc>
        <w:tc>
          <w:tcPr>
            <w:tcW w:w="435" w:type="dxa"/>
            <w:vAlign w:val="center"/>
          </w:tcPr>
          <w:p w14:paraId="5BE7E3AC" w14:textId="77777777" w:rsidR="00720E43" w:rsidRDefault="00720E43" w:rsidP="00BA1282">
            <w:pPr>
              <w:spacing w:line="360" w:lineRule="auto"/>
              <w:jc w:val="center"/>
              <w:rPr>
                <w:rFonts w:ascii="华文行楷"/>
                <w:bCs/>
                <w:color w:val="000000"/>
                <w:szCs w:val="28"/>
              </w:rPr>
            </w:pPr>
          </w:p>
        </w:tc>
        <w:tc>
          <w:tcPr>
            <w:tcW w:w="496" w:type="dxa"/>
            <w:vAlign w:val="center"/>
          </w:tcPr>
          <w:p w14:paraId="6A161B11" w14:textId="77777777" w:rsidR="00720E43" w:rsidRDefault="00720E43" w:rsidP="00BA1282">
            <w:pPr>
              <w:spacing w:line="360" w:lineRule="auto"/>
              <w:jc w:val="center"/>
              <w:rPr>
                <w:bCs/>
                <w:color w:val="000000"/>
                <w:szCs w:val="28"/>
              </w:rPr>
            </w:pPr>
            <w:r>
              <w:rPr>
                <w:rFonts w:hint="eastAsia"/>
                <w:bCs/>
                <w:color w:val="000000"/>
                <w:szCs w:val="28"/>
              </w:rPr>
              <w:t>日</w:t>
            </w:r>
          </w:p>
        </w:tc>
      </w:tr>
    </w:tbl>
    <w:p w14:paraId="0012D294" w14:textId="77777777" w:rsidR="00720E43" w:rsidRDefault="00720E43" w:rsidP="00720E43">
      <w:pPr>
        <w:spacing w:line="360" w:lineRule="auto"/>
        <w:rPr>
          <w:rFonts w:eastAsia="楷体_GB2312"/>
          <w:b/>
          <w:color w:val="000000"/>
        </w:rPr>
      </w:pPr>
    </w:p>
    <w:p w14:paraId="6D25326F" w14:textId="77777777" w:rsidR="00720E43" w:rsidRDefault="00720E43" w:rsidP="00720E43">
      <w:pPr>
        <w:spacing w:line="360" w:lineRule="auto"/>
        <w:jc w:val="center"/>
        <w:rPr>
          <w:rFonts w:eastAsia="楷体_GB2312"/>
          <w:bCs/>
          <w:color w:val="000000"/>
        </w:rPr>
      </w:pPr>
    </w:p>
    <w:p w14:paraId="470CAEC8" w14:textId="77777777" w:rsidR="00720E43" w:rsidRDefault="00720E43" w:rsidP="00720E43">
      <w:pPr>
        <w:spacing w:line="360" w:lineRule="auto"/>
        <w:jc w:val="center"/>
        <w:rPr>
          <w:rFonts w:eastAsia="楷体_GB2312"/>
          <w:bCs/>
          <w:color w:val="000000"/>
        </w:rPr>
      </w:pPr>
      <w:r>
        <w:rPr>
          <w:rFonts w:eastAsia="楷体_GB2312" w:hint="eastAsia"/>
          <w:bCs/>
          <w:color w:val="000000"/>
        </w:rPr>
        <w:t>北</w:t>
      </w:r>
      <w:r>
        <w:rPr>
          <w:rFonts w:eastAsia="楷体_GB2312"/>
          <w:bCs/>
          <w:color w:val="000000"/>
        </w:rPr>
        <w:t xml:space="preserve"> </w:t>
      </w:r>
      <w:r>
        <w:rPr>
          <w:rFonts w:eastAsia="楷体_GB2312" w:hint="eastAsia"/>
          <w:bCs/>
          <w:color w:val="000000"/>
        </w:rPr>
        <w:t>京</w:t>
      </w:r>
      <w:r>
        <w:rPr>
          <w:rFonts w:eastAsia="楷体_GB2312"/>
          <w:bCs/>
          <w:color w:val="000000"/>
        </w:rPr>
        <w:t xml:space="preserve"> </w:t>
      </w:r>
      <w:r>
        <w:rPr>
          <w:rFonts w:eastAsia="楷体_GB2312" w:hint="eastAsia"/>
          <w:bCs/>
          <w:color w:val="000000"/>
        </w:rPr>
        <w:t>技</w:t>
      </w:r>
      <w:r>
        <w:rPr>
          <w:rFonts w:eastAsia="楷体_GB2312"/>
          <w:bCs/>
          <w:color w:val="000000"/>
        </w:rPr>
        <w:t xml:space="preserve"> </w:t>
      </w:r>
      <w:r>
        <w:rPr>
          <w:rFonts w:eastAsia="楷体_GB2312" w:hint="eastAsia"/>
          <w:bCs/>
          <w:color w:val="000000"/>
        </w:rPr>
        <w:t>术</w:t>
      </w:r>
      <w:r>
        <w:rPr>
          <w:rFonts w:eastAsia="楷体_GB2312"/>
          <w:bCs/>
          <w:color w:val="000000"/>
        </w:rPr>
        <w:t xml:space="preserve"> </w:t>
      </w:r>
      <w:r>
        <w:rPr>
          <w:rFonts w:eastAsia="楷体_GB2312" w:hint="eastAsia"/>
          <w:bCs/>
          <w:color w:val="000000"/>
        </w:rPr>
        <w:t>市</w:t>
      </w:r>
      <w:r>
        <w:rPr>
          <w:rFonts w:eastAsia="楷体_GB2312"/>
          <w:bCs/>
          <w:color w:val="000000"/>
        </w:rPr>
        <w:t xml:space="preserve"> </w:t>
      </w:r>
      <w:r>
        <w:rPr>
          <w:rFonts w:eastAsia="楷体_GB2312" w:hint="eastAsia"/>
          <w:bCs/>
          <w:color w:val="000000"/>
        </w:rPr>
        <w:t>场</w:t>
      </w:r>
      <w:r>
        <w:rPr>
          <w:rFonts w:eastAsia="楷体_GB2312"/>
          <w:bCs/>
          <w:color w:val="000000"/>
        </w:rPr>
        <w:t xml:space="preserve"> </w:t>
      </w:r>
      <w:r>
        <w:rPr>
          <w:rFonts w:eastAsia="楷体_GB2312" w:hint="eastAsia"/>
          <w:bCs/>
          <w:color w:val="000000"/>
        </w:rPr>
        <w:t>管</w:t>
      </w:r>
      <w:r>
        <w:rPr>
          <w:rFonts w:eastAsia="楷体_GB2312"/>
          <w:bCs/>
          <w:color w:val="000000"/>
        </w:rPr>
        <w:t xml:space="preserve"> </w:t>
      </w:r>
      <w:r>
        <w:rPr>
          <w:rFonts w:eastAsia="楷体_GB2312" w:hint="eastAsia"/>
          <w:bCs/>
          <w:color w:val="000000"/>
        </w:rPr>
        <w:t>理</w:t>
      </w:r>
      <w:r>
        <w:rPr>
          <w:rFonts w:eastAsia="楷体_GB2312"/>
          <w:bCs/>
          <w:color w:val="000000"/>
        </w:rPr>
        <w:t xml:space="preserve"> </w:t>
      </w:r>
      <w:r>
        <w:rPr>
          <w:rFonts w:eastAsia="楷体_GB2312" w:hint="eastAsia"/>
          <w:bCs/>
          <w:color w:val="000000"/>
        </w:rPr>
        <w:t>办</w:t>
      </w:r>
      <w:r>
        <w:rPr>
          <w:rFonts w:eastAsia="楷体_GB2312"/>
          <w:bCs/>
          <w:color w:val="000000"/>
        </w:rPr>
        <w:t xml:space="preserve"> </w:t>
      </w:r>
      <w:r>
        <w:rPr>
          <w:rFonts w:eastAsia="楷体_GB2312" w:hint="eastAsia"/>
          <w:bCs/>
          <w:color w:val="000000"/>
        </w:rPr>
        <w:t>公</w:t>
      </w:r>
      <w:r>
        <w:rPr>
          <w:rFonts w:eastAsia="楷体_GB2312"/>
          <w:bCs/>
          <w:color w:val="000000"/>
        </w:rPr>
        <w:t xml:space="preserve"> </w:t>
      </w:r>
      <w:r>
        <w:rPr>
          <w:rFonts w:eastAsia="楷体_GB2312" w:hint="eastAsia"/>
          <w:bCs/>
          <w:color w:val="000000"/>
        </w:rPr>
        <w:t>室</w:t>
      </w:r>
    </w:p>
    <w:p w14:paraId="0C26BF1B" w14:textId="77777777" w:rsidR="001C0B6C" w:rsidRPr="00720E43" w:rsidRDefault="001C0B6C" w:rsidP="00720E43"/>
    <w:p w14:paraId="485C5D2F" w14:textId="77777777" w:rsidR="001C0B6C" w:rsidRDefault="001C0B6C" w:rsidP="000B4F46">
      <w:pPr>
        <w:spacing w:line="500" w:lineRule="exact"/>
        <w:rPr>
          <w:sz w:val="32"/>
          <w:szCs w:val="32"/>
        </w:rPr>
      </w:pPr>
    </w:p>
    <w:p w14:paraId="2BDA65CA" w14:textId="77777777" w:rsidR="001C0B6C" w:rsidRDefault="001C0B6C">
      <w:pPr>
        <w:tabs>
          <w:tab w:val="left" w:pos="900"/>
          <w:tab w:val="left" w:pos="1080"/>
        </w:tabs>
        <w:snapToGrid w:val="0"/>
        <w:spacing w:line="360" w:lineRule="auto"/>
        <w:rPr>
          <w:rFonts w:asciiTheme="minorEastAsia" w:eastAsiaTheme="minorEastAsia" w:hAnsiTheme="minorEastAsia"/>
          <w:kern w:val="0"/>
          <w:sz w:val="18"/>
          <w:szCs w:val="18"/>
        </w:rPr>
        <w:sectPr w:rsidR="001C0B6C">
          <w:pgSz w:w="11907" w:h="16840"/>
          <w:pgMar w:top="1418" w:right="1134" w:bottom="1418" w:left="1701" w:header="851" w:footer="851" w:gutter="0"/>
          <w:cols w:space="720"/>
          <w:docGrid w:linePitch="462"/>
        </w:sectPr>
      </w:pPr>
    </w:p>
    <w:p w14:paraId="747FCC8C" w14:textId="77777777" w:rsidR="001C0B6C" w:rsidRDefault="001C0B6C">
      <w:pPr>
        <w:jc w:val="center"/>
        <w:rPr>
          <w:rFonts w:eastAsiaTheme="minorEastAsia"/>
          <w:b/>
          <w:sz w:val="36"/>
        </w:rPr>
      </w:pPr>
    </w:p>
    <w:p w14:paraId="65D712B7" w14:textId="77777777" w:rsidR="001C0B6C" w:rsidRDefault="00370E65">
      <w:pPr>
        <w:jc w:val="center"/>
        <w:rPr>
          <w:rFonts w:eastAsia="Times New Roman"/>
          <w:b/>
          <w:sz w:val="36"/>
        </w:rPr>
      </w:pPr>
      <w:r>
        <w:rPr>
          <w:rFonts w:hint="eastAsia"/>
          <w:b/>
          <w:sz w:val="36"/>
        </w:rPr>
        <w:t>合同文本说明</w:t>
      </w:r>
    </w:p>
    <w:p w14:paraId="06F5DA10" w14:textId="77777777" w:rsidR="001C0B6C" w:rsidRDefault="00370E65">
      <w:pPr>
        <w:pStyle w:val="18"/>
        <w:numPr>
          <w:ilvl w:val="0"/>
          <w:numId w:val="18"/>
        </w:numPr>
        <w:spacing w:line="540" w:lineRule="exact"/>
        <w:ind w:left="0" w:firstLineChars="0" w:firstLine="0"/>
        <w:rPr>
          <w:rFonts w:eastAsia="Times New Roman"/>
          <w:sz w:val="24"/>
        </w:rPr>
      </w:pPr>
      <w:r>
        <w:rPr>
          <w:rFonts w:hint="eastAsia"/>
          <w:sz w:val="24"/>
        </w:rPr>
        <w:t>本合同文本为示范文本，可作为签约使用文本。签约之前，双方应当仔细阅读本合同内容，对合同条款理解不一致的，请向甲方合同主管部门咨询。</w:t>
      </w:r>
    </w:p>
    <w:p w14:paraId="20BB5AA7" w14:textId="77777777" w:rsidR="001C0B6C" w:rsidRDefault="00370E65">
      <w:pPr>
        <w:pStyle w:val="18"/>
        <w:numPr>
          <w:ilvl w:val="0"/>
          <w:numId w:val="18"/>
        </w:numPr>
        <w:spacing w:line="540" w:lineRule="exact"/>
        <w:ind w:left="0" w:firstLineChars="0" w:firstLine="0"/>
        <w:rPr>
          <w:rFonts w:eastAsia="Times New Roman"/>
          <w:sz w:val="24"/>
        </w:rPr>
      </w:pPr>
      <w:r>
        <w:rPr>
          <w:rFonts w:hint="eastAsia"/>
          <w:sz w:val="24"/>
        </w:rPr>
        <w:t>本合同为双方自愿协商签订，未尽事宜双方可以做补充约定。</w:t>
      </w:r>
    </w:p>
    <w:p w14:paraId="4E916D0B" w14:textId="77777777" w:rsidR="001C0B6C" w:rsidRDefault="00370E65">
      <w:pPr>
        <w:pStyle w:val="18"/>
        <w:numPr>
          <w:ilvl w:val="0"/>
          <w:numId w:val="18"/>
        </w:numPr>
        <w:spacing w:line="540" w:lineRule="exact"/>
        <w:ind w:left="0" w:firstLineChars="0" w:firstLine="0"/>
        <w:rPr>
          <w:rFonts w:eastAsia="Times New Roman"/>
          <w:sz w:val="24"/>
        </w:rPr>
      </w:pPr>
      <w:r>
        <w:rPr>
          <w:rFonts w:hint="eastAsia"/>
          <w:sz w:val="24"/>
        </w:rPr>
        <w:t>本合同签字部分及文本中需填写部分，应当使用黑色钢笔或签字笔填写。</w:t>
      </w:r>
    </w:p>
    <w:p w14:paraId="3C111790" w14:textId="77777777" w:rsidR="001C0B6C" w:rsidRDefault="00370E65">
      <w:pPr>
        <w:pStyle w:val="18"/>
        <w:numPr>
          <w:ilvl w:val="0"/>
          <w:numId w:val="18"/>
        </w:numPr>
        <w:spacing w:line="540" w:lineRule="exact"/>
        <w:ind w:left="0" w:firstLineChars="0" w:firstLine="0"/>
        <w:rPr>
          <w:rFonts w:eastAsia="Times New Roman"/>
          <w:sz w:val="24"/>
        </w:rPr>
      </w:pPr>
      <w:r>
        <w:rPr>
          <w:rFonts w:hint="eastAsia"/>
          <w:sz w:val="24"/>
        </w:rPr>
        <w:t>对合同文本【</w:t>
      </w:r>
      <w:r>
        <w:rPr>
          <w:sz w:val="24"/>
        </w:rPr>
        <w:t xml:space="preserve"> </w:t>
      </w:r>
      <w:r>
        <w:rPr>
          <w:rFonts w:hint="eastAsia"/>
          <w:sz w:val="24"/>
        </w:rPr>
        <w:t>】中选择内容、空格部位填写及其他需要删除或添加的内容，双方协商确定。如【</w:t>
      </w:r>
      <w:r>
        <w:rPr>
          <w:sz w:val="24"/>
        </w:rPr>
        <w:t xml:space="preserve"> </w:t>
      </w:r>
      <w:r>
        <w:rPr>
          <w:rFonts w:hint="eastAsia"/>
          <w:sz w:val="24"/>
        </w:rPr>
        <w:t>】中显示了双方签署合同所选择的内容，则发生法律效力，未被选中或未填写的内容不发生效力。</w:t>
      </w:r>
    </w:p>
    <w:p w14:paraId="76C1BD9C" w14:textId="77777777" w:rsidR="001C0B6C" w:rsidRDefault="00370E65">
      <w:pPr>
        <w:pStyle w:val="18"/>
        <w:numPr>
          <w:ilvl w:val="0"/>
          <w:numId w:val="18"/>
        </w:numPr>
        <w:spacing w:line="540" w:lineRule="exact"/>
        <w:ind w:left="0" w:firstLineChars="0" w:firstLine="0"/>
        <w:rPr>
          <w:rFonts w:eastAsia="Times New Roman"/>
          <w:sz w:val="24"/>
        </w:rPr>
      </w:pPr>
      <w:r>
        <w:rPr>
          <w:rFonts w:hint="eastAsia"/>
          <w:sz w:val="24"/>
        </w:rPr>
        <w:t>本合同签订前，【</w:t>
      </w:r>
      <w:r>
        <w:rPr>
          <w:sz w:val="24"/>
        </w:rPr>
        <w:t xml:space="preserve"> </w:t>
      </w:r>
      <w:r>
        <w:rPr>
          <w:rFonts w:hint="eastAsia"/>
          <w:sz w:val="24"/>
        </w:rPr>
        <w:t>乙</w:t>
      </w:r>
      <w:r>
        <w:rPr>
          <w:sz w:val="24"/>
        </w:rPr>
        <w:t xml:space="preserve"> </w:t>
      </w:r>
      <w:r>
        <w:rPr>
          <w:rFonts w:hint="eastAsia"/>
          <w:sz w:val="24"/>
        </w:rPr>
        <w:t>】方应当向【</w:t>
      </w:r>
      <w:r>
        <w:rPr>
          <w:sz w:val="24"/>
        </w:rPr>
        <w:t xml:space="preserve"> </w:t>
      </w:r>
      <w:r>
        <w:rPr>
          <w:rFonts w:hint="eastAsia"/>
          <w:sz w:val="24"/>
        </w:rPr>
        <w:t>甲</w:t>
      </w:r>
      <w:r>
        <w:rPr>
          <w:sz w:val="24"/>
        </w:rPr>
        <w:t xml:space="preserve"> </w:t>
      </w:r>
      <w:r>
        <w:rPr>
          <w:rFonts w:hint="eastAsia"/>
          <w:sz w:val="24"/>
        </w:rPr>
        <w:t>】方出示应当由【</w:t>
      </w:r>
      <w:r>
        <w:rPr>
          <w:sz w:val="24"/>
        </w:rPr>
        <w:t xml:space="preserve"> </w:t>
      </w:r>
      <w:r>
        <w:rPr>
          <w:rFonts w:hint="eastAsia"/>
          <w:sz w:val="24"/>
        </w:rPr>
        <w:t>乙</w:t>
      </w:r>
      <w:r>
        <w:rPr>
          <w:sz w:val="24"/>
        </w:rPr>
        <w:t xml:space="preserve"> </w:t>
      </w:r>
      <w:r>
        <w:rPr>
          <w:rFonts w:hint="eastAsia"/>
          <w:sz w:val="24"/>
        </w:rPr>
        <w:t>】方提供的有关资质证照、证书、证明文本等，【</w:t>
      </w:r>
      <w:r>
        <w:rPr>
          <w:sz w:val="24"/>
        </w:rPr>
        <w:t xml:space="preserve"> </w:t>
      </w:r>
      <w:r>
        <w:rPr>
          <w:rFonts w:hint="eastAsia"/>
          <w:sz w:val="24"/>
        </w:rPr>
        <w:t>甲</w:t>
      </w:r>
      <w:r>
        <w:rPr>
          <w:sz w:val="24"/>
        </w:rPr>
        <w:t xml:space="preserve"> </w:t>
      </w:r>
      <w:r>
        <w:rPr>
          <w:rFonts w:hint="eastAsia"/>
          <w:sz w:val="24"/>
        </w:rPr>
        <w:t>】方合同承办部门予以审核。</w:t>
      </w:r>
    </w:p>
    <w:p w14:paraId="019402C3" w14:textId="77777777" w:rsidR="001C0B6C" w:rsidRDefault="00370E65">
      <w:pPr>
        <w:pStyle w:val="18"/>
        <w:numPr>
          <w:ilvl w:val="0"/>
          <w:numId w:val="18"/>
        </w:numPr>
        <w:spacing w:line="540" w:lineRule="exact"/>
        <w:ind w:left="0" w:firstLineChars="0" w:firstLine="0"/>
        <w:rPr>
          <w:rFonts w:asciiTheme="majorEastAsia" w:eastAsiaTheme="majorEastAsia" w:hAnsiTheme="majorEastAsia"/>
          <w:sz w:val="24"/>
        </w:rPr>
      </w:pPr>
      <w:r>
        <w:rPr>
          <w:rFonts w:asciiTheme="majorEastAsia" w:eastAsiaTheme="majorEastAsia" w:hAnsiTheme="majorEastAsia" w:cs="微软雅黑"/>
          <w:sz w:val="24"/>
        </w:rPr>
        <w:t>本合同条款根据中华人民共和国的法律作相关解释</w:t>
      </w:r>
      <w:r>
        <w:rPr>
          <w:rFonts w:asciiTheme="majorEastAsia" w:eastAsiaTheme="majorEastAsia" w:hAnsiTheme="majorEastAsia"/>
          <w:sz w:val="24"/>
        </w:rPr>
        <w:t>。</w:t>
      </w:r>
    </w:p>
    <w:p w14:paraId="263A9456" w14:textId="77777777" w:rsidR="001C0B6C" w:rsidRDefault="001C0B6C">
      <w:pPr>
        <w:jc w:val="center"/>
        <w:rPr>
          <w:sz w:val="32"/>
          <w:szCs w:val="32"/>
        </w:rPr>
      </w:pPr>
    </w:p>
    <w:p w14:paraId="30596223" w14:textId="77777777" w:rsidR="001C0B6C" w:rsidRDefault="001C0B6C">
      <w:pPr>
        <w:tabs>
          <w:tab w:val="left" w:pos="900"/>
          <w:tab w:val="left" w:pos="1080"/>
        </w:tabs>
        <w:snapToGrid w:val="0"/>
        <w:spacing w:line="360" w:lineRule="auto"/>
        <w:rPr>
          <w:rFonts w:asciiTheme="minorEastAsia" w:eastAsiaTheme="minorEastAsia" w:hAnsiTheme="minorEastAsia"/>
          <w:kern w:val="0"/>
          <w:sz w:val="18"/>
          <w:szCs w:val="18"/>
        </w:rPr>
        <w:sectPr w:rsidR="001C0B6C">
          <w:pgSz w:w="11907" w:h="16840"/>
          <w:pgMar w:top="1418" w:right="1134" w:bottom="1418" w:left="1701" w:header="851" w:footer="851" w:gutter="0"/>
          <w:cols w:space="720"/>
          <w:docGrid w:linePitch="462"/>
        </w:sectPr>
      </w:pPr>
    </w:p>
    <w:p w14:paraId="7016B536" w14:textId="77777777" w:rsidR="001C0B6C" w:rsidRDefault="00370E65">
      <w:pPr>
        <w:spacing w:line="500" w:lineRule="exact"/>
        <w:ind w:firstLineChars="200" w:firstLine="480"/>
        <w:rPr>
          <w:rFonts w:ascii="宋体" w:hAnsi="宋体"/>
          <w:sz w:val="24"/>
        </w:rPr>
      </w:pPr>
      <w:r>
        <w:rPr>
          <w:rFonts w:ascii="宋体" w:hAnsi="宋体" w:hint="eastAsia"/>
          <w:sz w:val="24"/>
        </w:rPr>
        <w:lastRenderedPageBreak/>
        <w:t>甲</w:t>
      </w:r>
      <w:r>
        <w:rPr>
          <w:rFonts w:ascii="宋体" w:hAnsi="宋体"/>
          <w:sz w:val="24"/>
        </w:rPr>
        <w:t xml:space="preserve">    </w:t>
      </w:r>
      <w:r>
        <w:rPr>
          <w:rFonts w:ascii="宋体" w:hAnsi="宋体" w:hint="eastAsia"/>
          <w:sz w:val="24"/>
        </w:rPr>
        <w:t>方：【</w:t>
      </w:r>
      <w:r>
        <w:rPr>
          <w:rFonts w:ascii="宋体" w:hAnsi="宋体"/>
          <w:sz w:val="24"/>
        </w:rPr>
        <w:t xml:space="preserve"> </w:t>
      </w:r>
      <w:r>
        <w:rPr>
          <w:rFonts w:ascii="宋体" w:hAnsi="宋体" w:hint="eastAsia"/>
          <w:sz w:val="24"/>
        </w:rPr>
        <w:t>】</w:t>
      </w:r>
    </w:p>
    <w:p w14:paraId="3232CEAB" w14:textId="77777777" w:rsidR="001C0B6C" w:rsidRDefault="00370E65">
      <w:pPr>
        <w:spacing w:line="500" w:lineRule="exact"/>
        <w:ind w:firstLineChars="200" w:firstLine="480"/>
        <w:rPr>
          <w:rFonts w:ascii="宋体" w:hAnsi="宋体"/>
          <w:sz w:val="24"/>
        </w:rPr>
      </w:pPr>
      <w:r>
        <w:rPr>
          <w:rFonts w:ascii="宋体" w:hAnsi="宋体" w:hint="eastAsia"/>
          <w:sz w:val="24"/>
        </w:rPr>
        <w:t>住所地：【</w:t>
      </w:r>
      <w:r>
        <w:rPr>
          <w:rFonts w:ascii="宋体" w:hAnsi="宋体"/>
          <w:sz w:val="24"/>
        </w:rPr>
        <w:t xml:space="preserve"> </w:t>
      </w:r>
      <w:r>
        <w:rPr>
          <w:rFonts w:ascii="宋体" w:hAnsi="宋体" w:hint="eastAsia"/>
          <w:sz w:val="24"/>
        </w:rPr>
        <w:t>】</w:t>
      </w:r>
      <w:r>
        <w:rPr>
          <w:rFonts w:ascii="宋体" w:hAnsi="宋体"/>
          <w:sz w:val="24"/>
        </w:rPr>
        <w:t xml:space="preserve"> </w:t>
      </w:r>
    </w:p>
    <w:p w14:paraId="622F4385" w14:textId="77777777" w:rsidR="001C0B6C" w:rsidRDefault="00370E65">
      <w:pPr>
        <w:spacing w:line="500" w:lineRule="exact"/>
        <w:ind w:firstLineChars="200" w:firstLine="480"/>
        <w:rPr>
          <w:rFonts w:ascii="宋体" w:hAnsi="宋体"/>
          <w:sz w:val="24"/>
        </w:rPr>
      </w:pPr>
      <w:r>
        <w:rPr>
          <w:rFonts w:ascii="宋体" w:hAnsi="宋体" w:hint="eastAsia"/>
          <w:sz w:val="24"/>
        </w:rPr>
        <w:t>法定代表人或负责人：【】</w:t>
      </w:r>
    </w:p>
    <w:p w14:paraId="4A3E3782" w14:textId="77777777" w:rsidR="001C0B6C" w:rsidRDefault="001C0B6C">
      <w:pPr>
        <w:spacing w:line="500" w:lineRule="exact"/>
        <w:ind w:firstLineChars="200" w:firstLine="480"/>
        <w:rPr>
          <w:rFonts w:ascii="宋体" w:hAnsi="宋体"/>
          <w:sz w:val="24"/>
        </w:rPr>
      </w:pPr>
    </w:p>
    <w:p w14:paraId="4FE4492C" w14:textId="77777777" w:rsidR="001C0B6C" w:rsidRDefault="00370E65">
      <w:pPr>
        <w:spacing w:line="500" w:lineRule="exact"/>
        <w:ind w:firstLineChars="200" w:firstLine="480"/>
        <w:rPr>
          <w:rFonts w:ascii="宋体" w:hAnsi="宋体"/>
          <w:sz w:val="24"/>
        </w:rPr>
      </w:pPr>
      <w:bookmarkStart w:id="966" w:name="_Toc370734342"/>
      <w:bookmarkStart w:id="967" w:name="_Toc367438021"/>
      <w:bookmarkStart w:id="968" w:name="_Toc15791"/>
      <w:bookmarkStart w:id="969" w:name="_Toc370734401"/>
      <w:r>
        <w:rPr>
          <w:rFonts w:ascii="宋体" w:hAnsi="宋体" w:hint="eastAsia"/>
          <w:sz w:val="24"/>
        </w:rPr>
        <w:t>乙</w:t>
      </w:r>
      <w:r>
        <w:rPr>
          <w:rFonts w:ascii="宋体" w:hAnsi="宋体"/>
          <w:sz w:val="24"/>
        </w:rPr>
        <w:t xml:space="preserve">    </w:t>
      </w:r>
      <w:r>
        <w:rPr>
          <w:rFonts w:ascii="宋体" w:hAnsi="宋体" w:hint="eastAsia"/>
          <w:sz w:val="24"/>
        </w:rPr>
        <w:t>方：</w:t>
      </w:r>
      <w:bookmarkStart w:id="970" w:name="providerName"/>
      <w:r>
        <w:rPr>
          <w:rFonts w:ascii="宋体" w:hAnsi="宋体" w:hint="eastAsia"/>
          <w:sz w:val="24"/>
        </w:rPr>
        <w:t>【</w:t>
      </w:r>
      <w:r>
        <w:rPr>
          <w:rFonts w:ascii="宋体" w:hAnsi="宋体"/>
          <w:sz w:val="24"/>
        </w:rPr>
        <w:t xml:space="preserve"> </w:t>
      </w:r>
      <w:r>
        <w:rPr>
          <w:rFonts w:ascii="宋体" w:hAnsi="宋体" w:hint="eastAsia"/>
          <w:sz w:val="24"/>
        </w:rPr>
        <w:t>】</w:t>
      </w:r>
      <w:bookmarkEnd w:id="966"/>
      <w:bookmarkEnd w:id="967"/>
      <w:bookmarkEnd w:id="968"/>
      <w:bookmarkEnd w:id="969"/>
      <w:bookmarkEnd w:id="970"/>
      <w:r>
        <w:rPr>
          <w:rFonts w:ascii="宋体" w:hAnsi="宋体"/>
          <w:sz w:val="24"/>
        </w:rPr>
        <w:t xml:space="preserve"> </w:t>
      </w:r>
    </w:p>
    <w:p w14:paraId="03D7F9C0" w14:textId="77777777" w:rsidR="001C0B6C" w:rsidRDefault="00370E65">
      <w:pPr>
        <w:spacing w:line="500" w:lineRule="exact"/>
        <w:ind w:firstLineChars="200" w:firstLine="480"/>
        <w:rPr>
          <w:rFonts w:ascii="宋体" w:hAnsi="宋体"/>
          <w:sz w:val="24"/>
        </w:rPr>
      </w:pPr>
      <w:r>
        <w:rPr>
          <w:rFonts w:ascii="宋体" w:hAnsi="宋体" w:hint="eastAsia"/>
          <w:sz w:val="24"/>
        </w:rPr>
        <w:t>住所地：【】</w:t>
      </w:r>
    </w:p>
    <w:p w14:paraId="0F94E949" w14:textId="77777777" w:rsidR="001C0B6C" w:rsidRDefault="00370E65">
      <w:pPr>
        <w:spacing w:line="500" w:lineRule="exact"/>
        <w:ind w:firstLineChars="200" w:firstLine="480"/>
        <w:rPr>
          <w:rFonts w:ascii="宋体" w:hAnsi="宋体"/>
          <w:sz w:val="24"/>
        </w:rPr>
      </w:pPr>
      <w:r>
        <w:rPr>
          <w:rFonts w:ascii="宋体" w:hAnsi="宋体" w:hint="eastAsia"/>
          <w:sz w:val="24"/>
        </w:rPr>
        <w:t>法定代表人或负责人：【】</w:t>
      </w:r>
    </w:p>
    <w:p w14:paraId="5EC64147" w14:textId="77777777" w:rsidR="001C0B6C" w:rsidRDefault="00370E65">
      <w:pPr>
        <w:spacing w:line="500" w:lineRule="exact"/>
        <w:ind w:firstLineChars="200" w:firstLine="480"/>
        <w:rPr>
          <w:rFonts w:ascii="宋体" w:hAnsi="宋体"/>
          <w:sz w:val="24"/>
        </w:rPr>
      </w:pPr>
      <w:r>
        <w:rPr>
          <w:rFonts w:ascii="宋体" w:hAnsi="宋体" w:hint="eastAsia"/>
          <w:sz w:val="24"/>
        </w:rPr>
        <w:t>鉴于：</w:t>
      </w:r>
    </w:p>
    <w:p w14:paraId="76C31DA0" w14:textId="77777777" w:rsidR="001C0B6C" w:rsidRDefault="00370E65">
      <w:pPr>
        <w:spacing w:line="500" w:lineRule="exact"/>
        <w:ind w:firstLineChars="200" w:firstLine="480"/>
        <w:rPr>
          <w:rFonts w:ascii="宋体" w:hAnsi="宋体"/>
          <w:sz w:val="24"/>
        </w:rPr>
      </w:pPr>
      <w:r>
        <w:rPr>
          <w:rFonts w:ascii="宋体" w:hAnsi="宋体" w:hint="eastAsia"/>
          <w:sz w:val="24"/>
        </w:rPr>
        <w:t>甲方：【</w:t>
      </w:r>
      <w:r>
        <w:rPr>
          <w:rFonts w:ascii="宋体" w:hAnsi="宋体"/>
          <w:sz w:val="24"/>
        </w:rPr>
        <w:t xml:space="preserve"> </w:t>
      </w:r>
      <w:r>
        <w:rPr>
          <w:rFonts w:ascii="宋体" w:hAnsi="宋体" w:hint="eastAsia"/>
          <w:sz w:val="24"/>
        </w:rPr>
        <w:t>】，一家依据中华人民共和国（“中国”）法律成立并在中国【大陆】合法注册、经营及有效存续的公司，具有签署本合同的合法主体资格，且在签署本合同时无任何法律障碍和重大事件影响甲方继续正常存续和履行本合同的能力；</w:t>
      </w:r>
    </w:p>
    <w:p w14:paraId="3654855A" w14:textId="77777777" w:rsidR="001C0B6C" w:rsidRDefault="00370E65">
      <w:pPr>
        <w:spacing w:line="500" w:lineRule="exact"/>
        <w:ind w:firstLineChars="200" w:firstLine="480"/>
        <w:rPr>
          <w:rFonts w:ascii="宋体" w:hAnsi="宋体"/>
          <w:sz w:val="24"/>
        </w:rPr>
      </w:pPr>
      <w:r>
        <w:rPr>
          <w:rFonts w:ascii="宋体" w:hAnsi="宋体" w:hint="eastAsia"/>
          <w:sz w:val="24"/>
        </w:rPr>
        <w:t>乙方：【</w:t>
      </w:r>
      <w:r>
        <w:rPr>
          <w:rFonts w:asciiTheme="minorEastAsia" w:eastAsiaTheme="minorEastAsia" w:hAnsiTheme="minorEastAsia"/>
          <w:sz w:val="24"/>
        </w:rPr>
        <w:t xml:space="preserve"> </w:t>
      </w:r>
      <w:r>
        <w:rPr>
          <w:rFonts w:ascii="宋体" w:hAnsi="宋体" w:hint="eastAsia"/>
          <w:sz w:val="24"/>
        </w:rPr>
        <w:t>】，一家依据中国法律成立并在中国【大陆】合法注册、经营及有效存续的公司，具有签署本合同的合法主体资格，且在签署本合同时无任何法律障碍和重大事件影响乙方继续正常存续和履行本合同的能力。</w:t>
      </w:r>
    </w:p>
    <w:p w14:paraId="638C9BD8" w14:textId="77777777" w:rsidR="001C0B6C" w:rsidRDefault="00370E65">
      <w:pPr>
        <w:numPr>
          <w:ilvl w:val="255"/>
          <w:numId w:val="0"/>
        </w:numPr>
        <w:spacing w:line="500" w:lineRule="exact"/>
        <w:ind w:firstLineChars="200" w:firstLine="482"/>
        <w:rPr>
          <w:rFonts w:hAnsi="宋体"/>
          <w:sz w:val="24"/>
        </w:rPr>
      </w:pPr>
      <w:bookmarkStart w:id="971" w:name="_Toc17136"/>
      <w:r>
        <w:rPr>
          <w:rFonts w:ascii="宋体" w:hAnsi="宋体" w:hint="eastAsia"/>
          <w:b/>
          <w:sz w:val="24"/>
        </w:rPr>
        <w:t>一、项目内容、形式和要求</w:t>
      </w:r>
      <w:bookmarkEnd w:id="971"/>
      <w:r>
        <w:rPr>
          <w:rFonts w:ascii="宋体" w:hAnsi="宋体"/>
          <w:b/>
          <w:sz w:val="24"/>
        </w:rPr>
        <w:t xml:space="preserve"> </w:t>
      </w:r>
    </w:p>
    <w:p w14:paraId="2443989E" w14:textId="77777777" w:rsidR="001C0B6C" w:rsidRDefault="00370E65">
      <w:pPr>
        <w:spacing w:line="500" w:lineRule="exact"/>
        <w:ind w:firstLineChars="200" w:firstLine="480"/>
        <w:rPr>
          <w:rFonts w:ascii="宋体" w:hAnsi="宋体"/>
          <w:sz w:val="24"/>
        </w:rPr>
      </w:pPr>
      <w:r>
        <w:rPr>
          <w:rFonts w:ascii="宋体" w:hAnsi="宋体"/>
          <w:sz w:val="24"/>
        </w:rPr>
        <w:t xml:space="preserve">1.1 </w:t>
      </w:r>
      <w:r>
        <w:rPr>
          <w:rFonts w:ascii="宋体" w:hAnsi="宋体" w:hint="eastAsia"/>
          <w:sz w:val="24"/>
        </w:rPr>
        <w:t>项目内容：乙方向甲方提供以下货物。具体品牌、数量、技术参数、分项报价等清单见附件一。</w:t>
      </w:r>
    </w:p>
    <w:p w14:paraId="5042B57F" w14:textId="77777777" w:rsidR="001C0B6C" w:rsidRDefault="00370E65">
      <w:pPr>
        <w:spacing w:line="500" w:lineRule="exact"/>
        <w:ind w:firstLineChars="200" w:firstLine="480"/>
        <w:rPr>
          <w:rFonts w:ascii="宋体" w:hAnsi="宋体"/>
          <w:sz w:val="24"/>
        </w:rPr>
      </w:pPr>
      <w:r>
        <w:rPr>
          <w:rFonts w:ascii="宋体" w:hAnsi="宋体"/>
          <w:sz w:val="24"/>
        </w:rPr>
        <w:t xml:space="preserve">1.2 </w:t>
      </w:r>
      <w:r>
        <w:rPr>
          <w:rFonts w:ascii="宋体" w:hAnsi="宋体" w:hint="eastAsia"/>
          <w:sz w:val="24"/>
        </w:rPr>
        <w:t>项目要求：乙方向甲方提供</w:t>
      </w:r>
      <w:r>
        <w:rPr>
          <w:rFonts w:asciiTheme="minorEastAsia" w:eastAsiaTheme="minorEastAsia" w:hAnsiTheme="minorEastAsia" w:cs="微软雅黑" w:hint="eastAsia"/>
          <w:sz w:val="24"/>
        </w:rPr>
        <w:t>【</w:t>
      </w:r>
      <w:r>
        <w:rPr>
          <w:rFonts w:asciiTheme="minorEastAsia" w:eastAsiaTheme="minorEastAsia" w:hAnsiTheme="minorEastAsia"/>
          <w:sz w:val="24"/>
        </w:rPr>
        <w:t xml:space="preserve"> </w:t>
      </w:r>
      <w:r>
        <w:rPr>
          <w:rFonts w:asciiTheme="minorEastAsia" w:eastAsiaTheme="minorEastAsia" w:hAnsiTheme="minorEastAsia" w:cs="微软雅黑" w:hint="eastAsia"/>
          <w:sz w:val="24"/>
        </w:rPr>
        <w:t>】</w:t>
      </w:r>
      <w:r>
        <w:rPr>
          <w:rFonts w:ascii="宋体" w:hAnsi="宋体"/>
          <w:sz w:val="24"/>
        </w:rPr>
        <w:t>(</w:t>
      </w:r>
      <w:r>
        <w:rPr>
          <w:rFonts w:ascii="宋体" w:hAnsi="宋体" w:hint="eastAsia"/>
          <w:sz w:val="24"/>
        </w:rPr>
        <w:t>项目名称</w:t>
      </w:r>
      <w:r>
        <w:rPr>
          <w:rFonts w:ascii="宋体" w:hAnsi="宋体"/>
          <w:sz w:val="24"/>
        </w:rPr>
        <w:t>)</w:t>
      </w:r>
      <w:r>
        <w:rPr>
          <w:rFonts w:ascii="宋体" w:hAnsi="宋体" w:hint="eastAsia"/>
          <w:sz w:val="24"/>
        </w:rPr>
        <w:t>所涉及的项目支撑、实施服务，向甲方提供必要的技术支撑文件，并保证提交的文件内容不会侵害他人的权利。</w:t>
      </w:r>
    </w:p>
    <w:p w14:paraId="2A39A9A5" w14:textId="77777777" w:rsidR="001C0B6C" w:rsidRDefault="00370E65">
      <w:pPr>
        <w:spacing w:line="500" w:lineRule="exact"/>
        <w:ind w:firstLineChars="200" w:firstLine="480"/>
        <w:rPr>
          <w:rFonts w:ascii="宋体" w:hAnsi="宋体"/>
          <w:sz w:val="24"/>
        </w:rPr>
      </w:pPr>
      <w:r>
        <w:rPr>
          <w:rFonts w:ascii="宋体" w:hAnsi="宋体"/>
          <w:sz w:val="24"/>
        </w:rPr>
        <w:t xml:space="preserve">1.3 </w:t>
      </w:r>
      <w:r>
        <w:rPr>
          <w:rFonts w:ascii="宋体" w:hAnsi="宋体" w:hint="eastAsia"/>
          <w:sz w:val="24"/>
        </w:rPr>
        <w:t>项目进度要求：合同签订后</w:t>
      </w:r>
      <w:r>
        <w:rPr>
          <w:rFonts w:asciiTheme="minorEastAsia" w:eastAsiaTheme="minorEastAsia" w:hAnsiTheme="minorEastAsia" w:cs="微软雅黑" w:hint="eastAsia"/>
          <w:sz w:val="24"/>
        </w:rPr>
        <w:t>【</w:t>
      </w:r>
      <w:r>
        <w:rPr>
          <w:rFonts w:asciiTheme="minorEastAsia" w:eastAsiaTheme="minorEastAsia" w:hAnsiTheme="minorEastAsia" w:cs="微软雅黑"/>
          <w:sz w:val="24"/>
        </w:rPr>
        <w:t xml:space="preserve"> </w:t>
      </w:r>
      <w:r>
        <w:rPr>
          <w:rFonts w:asciiTheme="minorEastAsia" w:eastAsiaTheme="minorEastAsia" w:hAnsiTheme="minorEastAsia" w:cs="微软雅黑" w:hint="eastAsia"/>
          <w:sz w:val="24"/>
        </w:rPr>
        <w:t>】</w:t>
      </w:r>
      <w:r>
        <w:rPr>
          <w:rFonts w:ascii="宋体" w:hAnsi="宋体" w:hint="eastAsia"/>
          <w:sz w:val="24"/>
        </w:rPr>
        <w:t>个自然日内，完成项目交付。</w:t>
      </w:r>
    </w:p>
    <w:p w14:paraId="012DF6FC" w14:textId="77777777" w:rsidR="001C0B6C" w:rsidRDefault="00370E65">
      <w:pPr>
        <w:numPr>
          <w:ilvl w:val="255"/>
          <w:numId w:val="0"/>
        </w:numPr>
        <w:spacing w:line="500" w:lineRule="exact"/>
        <w:ind w:firstLineChars="200" w:firstLine="482"/>
        <w:rPr>
          <w:rFonts w:hAnsi="宋体"/>
          <w:sz w:val="24"/>
        </w:rPr>
      </w:pPr>
      <w:bookmarkStart w:id="972" w:name="_Toc14277"/>
      <w:r>
        <w:rPr>
          <w:rFonts w:ascii="宋体" w:hAnsi="宋体" w:hint="eastAsia"/>
          <w:b/>
          <w:sz w:val="24"/>
        </w:rPr>
        <w:t>二、履行地点</w:t>
      </w:r>
      <w:bookmarkEnd w:id="972"/>
    </w:p>
    <w:p w14:paraId="5B68E56E" w14:textId="77777777" w:rsidR="001C0B6C" w:rsidRDefault="00370E65">
      <w:pPr>
        <w:spacing w:line="500" w:lineRule="exact"/>
        <w:ind w:firstLineChars="200" w:firstLine="480"/>
        <w:rPr>
          <w:rFonts w:ascii="宋体" w:hAnsi="宋体"/>
          <w:sz w:val="24"/>
        </w:rPr>
      </w:pPr>
      <w:r>
        <w:rPr>
          <w:rFonts w:ascii="宋体" w:hAnsi="宋体"/>
          <w:sz w:val="24"/>
        </w:rPr>
        <w:t>2.1</w:t>
      </w:r>
      <w:r>
        <w:rPr>
          <w:rFonts w:ascii="宋体" w:hAnsi="宋体" w:hint="eastAsia"/>
          <w:sz w:val="24"/>
        </w:rPr>
        <w:t>乙方完成合同规定的服务内容，在合同有效期内完成。</w:t>
      </w:r>
    </w:p>
    <w:p w14:paraId="62369C87" w14:textId="77777777" w:rsidR="001C0B6C" w:rsidRDefault="00370E65">
      <w:pPr>
        <w:spacing w:line="500" w:lineRule="exact"/>
        <w:ind w:firstLineChars="200" w:firstLine="480"/>
        <w:rPr>
          <w:rFonts w:ascii="宋体" w:hAnsi="宋体"/>
          <w:sz w:val="24"/>
        </w:rPr>
      </w:pPr>
      <w:r>
        <w:rPr>
          <w:rFonts w:ascii="宋体" w:hAnsi="宋体"/>
          <w:sz w:val="24"/>
        </w:rPr>
        <w:t>2.2</w:t>
      </w:r>
      <w:r>
        <w:rPr>
          <w:rFonts w:ascii="宋体" w:hAnsi="宋体" w:hint="eastAsia"/>
          <w:sz w:val="24"/>
        </w:rPr>
        <w:t>履行地点：</w:t>
      </w:r>
      <w:r>
        <w:rPr>
          <w:rFonts w:ascii="宋体" w:hAnsi="宋体"/>
          <w:sz w:val="24"/>
        </w:rPr>
        <w:t xml:space="preserve"> </w:t>
      </w:r>
    </w:p>
    <w:p w14:paraId="641FDE1A" w14:textId="77777777" w:rsidR="001C0B6C" w:rsidRDefault="00370E65">
      <w:pPr>
        <w:numPr>
          <w:ilvl w:val="255"/>
          <w:numId w:val="0"/>
        </w:numPr>
        <w:spacing w:line="500" w:lineRule="exact"/>
        <w:ind w:firstLineChars="200" w:firstLine="482"/>
        <w:rPr>
          <w:rFonts w:hAnsi="宋体"/>
          <w:sz w:val="24"/>
        </w:rPr>
      </w:pPr>
      <w:bookmarkStart w:id="973" w:name="_Toc24496"/>
      <w:r>
        <w:rPr>
          <w:rFonts w:ascii="宋体" w:hAnsi="宋体" w:hint="eastAsia"/>
          <w:b/>
          <w:sz w:val="24"/>
        </w:rPr>
        <w:t>三、合同金额、形式及支付方式</w:t>
      </w:r>
      <w:bookmarkEnd w:id="973"/>
    </w:p>
    <w:p w14:paraId="35987D56" w14:textId="77777777" w:rsidR="001C0B6C" w:rsidRDefault="00370E65">
      <w:pPr>
        <w:spacing w:line="500" w:lineRule="exact"/>
        <w:ind w:firstLineChars="200" w:firstLine="480"/>
        <w:rPr>
          <w:rFonts w:asciiTheme="majorEastAsia" w:eastAsiaTheme="majorEastAsia" w:hAnsiTheme="majorEastAsia"/>
          <w:sz w:val="24"/>
        </w:rPr>
      </w:pPr>
      <w:r>
        <w:rPr>
          <w:rFonts w:asciiTheme="majorEastAsia" w:eastAsiaTheme="majorEastAsia" w:hAnsiTheme="majorEastAsia" w:cs="微软雅黑" w:hint="eastAsia"/>
          <w:sz w:val="24"/>
        </w:rPr>
        <w:t>合同总金额（人民币）：</w:t>
      </w:r>
      <w:r>
        <w:rPr>
          <w:rFonts w:asciiTheme="minorEastAsia" w:eastAsiaTheme="minorEastAsia" w:hAnsiTheme="minorEastAsia" w:cs="微软雅黑" w:hint="eastAsia"/>
          <w:sz w:val="24"/>
        </w:rPr>
        <w:t>【</w:t>
      </w:r>
      <w:r>
        <w:rPr>
          <w:rFonts w:asciiTheme="minorEastAsia" w:eastAsiaTheme="minorEastAsia" w:hAnsiTheme="minorEastAsia"/>
          <w:sz w:val="24"/>
        </w:rPr>
        <w:t xml:space="preserve"> </w:t>
      </w:r>
      <w:r>
        <w:rPr>
          <w:rFonts w:asciiTheme="minorEastAsia" w:eastAsiaTheme="minorEastAsia" w:hAnsiTheme="minorEastAsia" w:cs="微软雅黑" w:hint="eastAsia"/>
          <w:sz w:val="24"/>
        </w:rPr>
        <w:t>】</w:t>
      </w:r>
      <w:r>
        <w:rPr>
          <w:rFonts w:asciiTheme="majorEastAsia" w:eastAsiaTheme="majorEastAsia" w:hAnsiTheme="majorEastAsia" w:cs="微软雅黑" w:hint="eastAsia"/>
          <w:sz w:val="24"/>
        </w:rPr>
        <w:t>元整。</w:t>
      </w:r>
    </w:p>
    <w:p w14:paraId="360D29AE" w14:textId="77777777" w:rsidR="001C0B6C" w:rsidRDefault="00370E65">
      <w:pPr>
        <w:spacing w:line="500" w:lineRule="exact"/>
        <w:ind w:firstLineChars="200" w:firstLine="480"/>
        <w:rPr>
          <w:rFonts w:ascii="宋体" w:hAnsi="宋体"/>
          <w:sz w:val="24"/>
        </w:rPr>
      </w:pPr>
      <w:r>
        <w:rPr>
          <w:rFonts w:ascii="宋体" w:hAnsi="宋体"/>
          <w:sz w:val="24"/>
        </w:rPr>
        <w:t>3.1</w:t>
      </w:r>
      <w:r>
        <w:rPr>
          <w:rFonts w:ascii="宋体" w:hAnsi="宋体" w:hint="eastAsia"/>
          <w:sz w:val="24"/>
        </w:rPr>
        <w:t>付款条款</w:t>
      </w:r>
    </w:p>
    <w:p w14:paraId="3204BF18" w14:textId="77777777" w:rsidR="001C0B6C" w:rsidRDefault="00370E65">
      <w:pPr>
        <w:spacing w:line="500" w:lineRule="exact"/>
        <w:ind w:firstLineChars="200" w:firstLine="480"/>
        <w:rPr>
          <w:rFonts w:ascii="宋体" w:hAnsi="宋体"/>
          <w:sz w:val="24"/>
        </w:rPr>
      </w:pPr>
      <w:r>
        <w:rPr>
          <w:rFonts w:ascii="宋体" w:hAnsi="宋体"/>
          <w:sz w:val="24"/>
        </w:rPr>
        <w:t>3.1</w:t>
      </w:r>
      <w:r>
        <w:rPr>
          <w:rFonts w:ascii="宋体" w:hAnsi="宋体" w:hint="eastAsia"/>
          <w:sz w:val="24"/>
        </w:rPr>
        <w:t>付款条款</w:t>
      </w:r>
    </w:p>
    <w:p w14:paraId="7B23CF1C" w14:textId="77777777" w:rsidR="001C0B6C" w:rsidRDefault="00370E65">
      <w:pPr>
        <w:spacing w:line="500" w:lineRule="exact"/>
        <w:ind w:firstLineChars="200" w:firstLine="480"/>
        <w:rPr>
          <w:rFonts w:asciiTheme="majorEastAsia" w:eastAsiaTheme="majorEastAsia" w:hAnsiTheme="majorEastAsia"/>
          <w:sz w:val="24"/>
        </w:rPr>
      </w:pPr>
      <w:r>
        <w:rPr>
          <w:rFonts w:asciiTheme="majorEastAsia" w:eastAsiaTheme="majorEastAsia" w:hAnsiTheme="majorEastAsia" w:cs="微软雅黑" w:hint="eastAsia"/>
          <w:sz w:val="24"/>
        </w:rPr>
        <w:t>第一笔：本合同签订后，甲方收到乙方开具的增值税专用发票</w:t>
      </w:r>
      <w:r>
        <w:rPr>
          <w:rFonts w:asciiTheme="majorEastAsia" w:eastAsiaTheme="majorEastAsia" w:hAnsiTheme="majorEastAsia" w:cs="微软雅黑"/>
          <w:sz w:val="24"/>
        </w:rPr>
        <w:t>7</w:t>
      </w:r>
      <w:r>
        <w:rPr>
          <w:rFonts w:asciiTheme="majorEastAsia" w:eastAsiaTheme="majorEastAsia" w:hAnsiTheme="majorEastAsia" w:cs="微软雅黑" w:hint="eastAsia"/>
          <w:sz w:val="24"/>
        </w:rPr>
        <w:t>日内，支付乙方</w:t>
      </w:r>
      <w:r>
        <w:rPr>
          <w:rFonts w:asciiTheme="majorEastAsia" w:eastAsiaTheme="majorEastAsia" w:hAnsiTheme="majorEastAsia"/>
          <w:sz w:val="24"/>
        </w:rPr>
        <w:t>60%</w:t>
      </w:r>
      <w:r>
        <w:rPr>
          <w:rFonts w:asciiTheme="majorEastAsia" w:eastAsiaTheme="majorEastAsia" w:hAnsiTheme="majorEastAsia" w:cs="微软雅黑" w:hint="eastAsia"/>
          <w:sz w:val="24"/>
        </w:rPr>
        <w:lastRenderedPageBreak/>
        <w:t>的合同款；</w:t>
      </w:r>
    </w:p>
    <w:p w14:paraId="27CD6BBF" w14:textId="77777777" w:rsidR="001C0B6C" w:rsidRDefault="00370E65">
      <w:pPr>
        <w:spacing w:line="500" w:lineRule="exact"/>
        <w:ind w:firstLineChars="200" w:firstLine="480"/>
        <w:rPr>
          <w:rFonts w:asciiTheme="majorEastAsia" w:eastAsiaTheme="majorEastAsia" w:hAnsiTheme="majorEastAsia"/>
          <w:sz w:val="24"/>
        </w:rPr>
      </w:pPr>
      <w:r>
        <w:rPr>
          <w:rFonts w:asciiTheme="majorEastAsia" w:eastAsiaTheme="majorEastAsia" w:hAnsiTheme="majorEastAsia" w:cs="微软雅黑" w:hint="eastAsia"/>
          <w:sz w:val="24"/>
        </w:rPr>
        <w:t>第二笔：乙方提交成果经第三方测试通过后，收到乙方开具的增值税专用发票</w:t>
      </w:r>
      <w:r>
        <w:rPr>
          <w:rFonts w:asciiTheme="majorEastAsia" w:eastAsiaTheme="majorEastAsia" w:hAnsiTheme="majorEastAsia" w:cs="微软雅黑"/>
          <w:sz w:val="24"/>
        </w:rPr>
        <w:t>7</w:t>
      </w:r>
      <w:r>
        <w:rPr>
          <w:rFonts w:asciiTheme="majorEastAsia" w:eastAsiaTheme="majorEastAsia" w:hAnsiTheme="majorEastAsia" w:cs="微软雅黑" w:hint="eastAsia"/>
          <w:sz w:val="24"/>
        </w:rPr>
        <w:t>日内，支付乙方</w:t>
      </w:r>
      <w:r>
        <w:rPr>
          <w:rFonts w:asciiTheme="majorEastAsia" w:eastAsiaTheme="majorEastAsia" w:hAnsiTheme="majorEastAsia"/>
          <w:sz w:val="24"/>
        </w:rPr>
        <w:t>30%</w:t>
      </w:r>
      <w:r>
        <w:rPr>
          <w:rFonts w:asciiTheme="majorEastAsia" w:eastAsiaTheme="majorEastAsia" w:hAnsiTheme="majorEastAsia" w:cs="微软雅黑" w:hint="eastAsia"/>
          <w:sz w:val="24"/>
        </w:rPr>
        <w:t>的合同款；</w:t>
      </w:r>
    </w:p>
    <w:p w14:paraId="0EAB3A8F" w14:textId="77777777" w:rsidR="001C0B6C" w:rsidRDefault="00370E65">
      <w:pPr>
        <w:spacing w:line="500" w:lineRule="exact"/>
        <w:ind w:firstLineChars="200" w:firstLine="480"/>
        <w:rPr>
          <w:rFonts w:asciiTheme="majorEastAsia" w:eastAsiaTheme="majorEastAsia" w:hAnsiTheme="majorEastAsia"/>
          <w:sz w:val="24"/>
        </w:rPr>
      </w:pPr>
      <w:r>
        <w:rPr>
          <w:rFonts w:asciiTheme="majorEastAsia" w:eastAsiaTheme="majorEastAsia" w:hAnsiTheme="majorEastAsia" w:cs="微软雅黑" w:hint="eastAsia"/>
          <w:sz w:val="24"/>
        </w:rPr>
        <w:t>第三笔：项目验收通过后，收到乙方开具的增值税专用发票</w:t>
      </w:r>
      <w:r>
        <w:rPr>
          <w:rFonts w:asciiTheme="majorEastAsia" w:eastAsiaTheme="majorEastAsia" w:hAnsiTheme="majorEastAsia" w:cs="微软雅黑"/>
          <w:sz w:val="24"/>
        </w:rPr>
        <w:t>7</w:t>
      </w:r>
      <w:r>
        <w:rPr>
          <w:rFonts w:asciiTheme="majorEastAsia" w:eastAsiaTheme="majorEastAsia" w:hAnsiTheme="majorEastAsia" w:cs="微软雅黑" w:hint="eastAsia"/>
          <w:sz w:val="24"/>
        </w:rPr>
        <w:t>日内，支付乙方</w:t>
      </w:r>
      <w:r>
        <w:rPr>
          <w:rFonts w:asciiTheme="majorEastAsia" w:eastAsiaTheme="majorEastAsia" w:hAnsiTheme="majorEastAsia"/>
          <w:sz w:val="24"/>
        </w:rPr>
        <w:t>10%</w:t>
      </w:r>
      <w:r>
        <w:rPr>
          <w:rFonts w:asciiTheme="majorEastAsia" w:eastAsiaTheme="majorEastAsia" w:hAnsiTheme="majorEastAsia" w:cs="微软雅黑" w:hint="eastAsia"/>
          <w:sz w:val="24"/>
        </w:rPr>
        <w:t>的合同款；</w:t>
      </w:r>
    </w:p>
    <w:p w14:paraId="59F22DF4" w14:textId="77777777" w:rsidR="001C0B6C" w:rsidRDefault="00370E65">
      <w:pPr>
        <w:spacing w:line="500" w:lineRule="exact"/>
        <w:ind w:firstLineChars="200" w:firstLine="480"/>
        <w:rPr>
          <w:rFonts w:ascii="宋体" w:hAnsi="宋体"/>
          <w:sz w:val="24"/>
        </w:rPr>
      </w:pPr>
      <w:r>
        <w:rPr>
          <w:rFonts w:ascii="宋体" w:hAnsi="宋体"/>
          <w:sz w:val="24"/>
        </w:rPr>
        <w:t>3.2</w:t>
      </w:r>
      <w:r>
        <w:rPr>
          <w:rFonts w:ascii="宋体" w:hAnsi="宋体" w:hint="eastAsia"/>
          <w:sz w:val="24"/>
        </w:rPr>
        <w:t>税率变更条款</w:t>
      </w:r>
    </w:p>
    <w:p w14:paraId="3AD9D7B6" w14:textId="77777777" w:rsidR="001C0B6C" w:rsidRDefault="00370E65">
      <w:pPr>
        <w:spacing w:line="500" w:lineRule="exact"/>
        <w:ind w:firstLineChars="200" w:firstLine="480"/>
        <w:rPr>
          <w:rFonts w:ascii="宋体" w:hAnsi="宋体"/>
          <w:sz w:val="24"/>
        </w:rPr>
      </w:pPr>
      <w:r>
        <w:rPr>
          <w:rFonts w:ascii="宋体" w:hAnsi="宋体" w:hint="eastAsia"/>
          <w:sz w:val="24"/>
        </w:rPr>
        <w:t>在合同履行过程中，如遇国家税率政策变更，对于合同未履行完毕的部分，在原标的不含税（单）价不变的基础上，按照新税率重新计算标的含税（单）价</w:t>
      </w:r>
      <w:r>
        <w:rPr>
          <w:rFonts w:ascii="宋体" w:hAnsi="宋体"/>
          <w:sz w:val="24"/>
        </w:rPr>
        <w:t>/</w:t>
      </w:r>
      <w:r>
        <w:rPr>
          <w:rFonts w:ascii="宋体" w:hAnsi="宋体" w:hint="eastAsia"/>
          <w:sz w:val="24"/>
        </w:rPr>
        <w:t>合同总价，并且继续履行，后续不再另行签订补充协议。</w:t>
      </w:r>
    </w:p>
    <w:p w14:paraId="52353470" w14:textId="77777777" w:rsidR="001C0B6C" w:rsidRDefault="00370E65">
      <w:pPr>
        <w:spacing w:line="500" w:lineRule="exact"/>
        <w:ind w:firstLineChars="200" w:firstLine="480"/>
        <w:rPr>
          <w:rFonts w:ascii="宋体" w:hAnsi="宋体"/>
          <w:sz w:val="24"/>
        </w:rPr>
      </w:pPr>
      <w:r>
        <w:rPr>
          <w:rFonts w:ascii="宋体" w:hAnsi="宋体"/>
          <w:sz w:val="24"/>
        </w:rPr>
        <w:t>3.3</w:t>
      </w:r>
      <w:r>
        <w:rPr>
          <w:rFonts w:ascii="宋体" w:hAnsi="宋体" w:hint="eastAsia"/>
          <w:sz w:val="24"/>
        </w:rPr>
        <w:t>支付方式：【电汇】。</w:t>
      </w:r>
    </w:p>
    <w:p w14:paraId="5E2985ED" w14:textId="77777777" w:rsidR="001C0B6C" w:rsidRDefault="00370E65">
      <w:pPr>
        <w:spacing w:line="500" w:lineRule="exact"/>
        <w:ind w:firstLineChars="200" w:firstLine="480"/>
        <w:rPr>
          <w:rFonts w:ascii="宋体" w:hAnsi="宋体"/>
          <w:sz w:val="24"/>
        </w:rPr>
      </w:pPr>
      <w:r>
        <w:rPr>
          <w:rFonts w:ascii="宋体" w:hAnsi="宋体"/>
          <w:sz w:val="24"/>
        </w:rPr>
        <w:t>3.4</w:t>
      </w:r>
      <w:r>
        <w:rPr>
          <w:rFonts w:ascii="宋体" w:hAnsi="宋体" w:hint="eastAsia"/>
          <w:sz w:val="24"/>
        </w:rPr>
        <w:t>乙方在甲方支付合同款项时，应按各期付款数额以及甲方的要求向甲方开具符合国家法律法规和标准的增值税专用发票，乙方承诺其开具发票的形式与内容均合法、有效、完整、准确，不开具或开具不合格的，甲方有权迟延支付应付款项直至乙方开具合格票据之日且不承担任何违约责任，且乙方的各项合同义务仍应按合同约定履行。</w:t>
      </w:r>
    </w:p>
    <w:p w14:paraId="7A03BBBF" w14:textId="77777777" w:rsidR="001C0B6C" w:rsidRDefault="00370E65">
      <w:pPr>
        <w:spacing w:line="500" w:lineRule="exact"/>
        <w:ind w:firstLineChars="200" w:firstLine="480"/>
        <w:rPr>
          <w:rFonts w:ascii="宋体" w:hAnsi="宋体"/>
          <w:sz w:val="24"/>
        </w:rPr>
      </w:pPr>
      <w:r>
        <w:rPr>
          <w:rFonts w:ascii="宋体" w:hAnsi="宋体"/>
          <w:sz w:val="24"/>
        </w:rPr>
        <w:t>3.5</w:t>
      </w:r>
      <w:r>
        <w:rPr>
          <w:rFonts w:ascii="宋体" w:hAnsi="宋体" w:hint="eastAsia"/>
          <w:sz w:val="24"/>
        </w:rPr>
        <w:t>乙方应在接到甲方开票要求后开具发票，并须在开具发票之日起【</w:t>
      </w:r>
      <w:r>
        <w:rPr>
          <w:rFonts w:ascii="宋体" w:hAnsi="宋体"/>
          <w:sz w:val="24"/>
        </w:rPr>
        <w:t>3</w:t>
      </w:r>
      <w:r>
        <w:rPr>
          <w:rFonts w:ascii="宋体" w:hAnsi="宋体" w:hint="eastAsia"/>
          <w:sz w:val="24"/>
        </w:rPr>
        <w:t>】工作日内将增值税专用发票送达至甲方，甲方签收发票的日期为发票的送达日期。乙方开具的增值税专用发票不合格的，应在接到甲方要求后的【</w:t>
      </w:r>
      <w:r>
        <w:rPr>
          <w:rFonts w:ascii="宋体" w:hAnsi="宋体"/>
          <w:sz w:val="24"/>
        </w:rPr>
        <w:t>3</w:t>
      </w:r>
      <w:r>
        <w:rPr>
          <w:rFonts w:ascii="宋体" w:hAnsi="宋体" w:hint="eastAsia"/>
          <w:sz w:val="24"/>
        </w:rPr>
        <w:t>】个工作日内重新开具合格的增值税专用发票并送达至甲方，乙方自行承担相关费用。</w:t>
      </w:r>
    </w:p>
    <w:p w14:paraId="7C4688BE" w14:textId="77777777" w:rsidR="001C0B6C" w:rsidRDefault="00370E65">
      <w:pPr>
        <w:spacing w:line="500" w:lineRule="exact"/>
        <w:ind w:firstLineChars="200" w:firstLine="480"/>
        <w:rPr>
          <w:rFonts w:ascii="宋体" w:hAnsi="宋体"/>
          <w:sz w:val="24"/>
        </w:rPr>
      </w:pPr>
      <w:r>
        <w:rPr>
          <w:rFonts w:ascii="宋体" w:hAnsi="宋体"/>
          <w:sz w:val="24"/>
        </w:rPr>
        <w:t>3.6</w:t>
      </w:r>
      <w:r>
        <w:rPr>
          <w:rFonts w:ascii="宋体" w:hAnsi="宋体" w:hint="eastAsia"/>
          <w:sz w:val="24"/>
        </w:rPr>
        <w:t>乙方开具的增值税专用发票如发生丢失、灭失或被盗，重新开具发票或者按照税法规定提供相关证明资料，确保甲方顺利获得抵扣，否则，由此造成的经济损失由乙方负责。</w:t>
      </w:r>
    </w:p>
    <w:p w14:paraId="38F8D2B1" w14:textId="77777777" w:rsidR="001C0B6C" w:rsidRDefault="00370E65">
      <w:pPr>
        <w:spacing w:line="500" w:lineRule="exact"/>
        <w:ind w:firstLineChars="200" w:firstLine="480"/>
        <w:rPr>
          <w:rFonts w:ascii="宋体" w:hAnsi="宋体"/>
          <w:sz w:val="24"/>
        </w:rPr>
      </w:pPr>
      <w:r>
        <w:rPr>
          <w:rFonts w:ascii="宋体" w:hAnsi="宋体"/>
          <w:sz w:val="24"/>
        </w:rPr>
        <w:t>3.7</w:t>
      </w:r>
      <w:r>
        <w:rPr>
          <w:rFonts w:ascii="宋体" w:hAnsi="宋体" w:hint="eastAsia"/>
          <w:sz w:val="24"/>
        </w:rPr>
        <w:t>甲乙双方各自承担因执行合同所发生的银行费用及各项税费。</w:t>
      </w:r>
    </w:p>
    <w:p w14:paraId="3CB798E8" w14:textId="77777777" w:rsidR="001C0B6C" w:rsidRDefault="00370E65">
      <w:pPr>
        <w:spacing w:line="500" w:lineRule="exact"/>
        <w:ind w:firstLineChars="200" w:firstLine="480"/>
        <w:rPr>
          <w:rFonts w:ascii="宋体" w:hAnsi="宋体"/>
          <w:sz w:val="24"/>
        </w:rPr>
      </w:pPr>
      <w:r>
        <w:rPr>
          <w:rFonts w:ascii="宋体" w:hAnsi="宋体"/>
          <w:sz w:val="24"/>
        </w:rPr>
        <w:t>3.8</w:t>
      </w:r>
      <w:r>
        <w:rPr>
          <w:rFonts w:ascii="宋体" w:hAnsi="宋体" w:hint="eastAsia"/>
          <w:sz w:val="24"/>
        </w:rPr>
        <w:t>由于乙方未足额缴纳应缴税款和开具发票不真实、不合格而引起的一切责任（包括商业责任和法律责任）和损失，由乙方承担。</w:t>
      </w:r>
    </w:p>
    <w:p w14:paraId="6A71D67E" w14:textId="77777777" w:rsidR="001C0B6C" w:rsidRDefault="00370E65">
      <w:pPr>
        <w:spacing w:line="500" w:lineRule="exact"/>
        <w:ind w:firstLineChars="200" w:firstLine="480"/>
        <w:rPr>
          <w:rFonts w:ascii="宋体" w:hAnsi="宋体"/>
          <w:sz w:val="24"/>
        </w:rPr>
      </w:pPr>
      <w:r>
        <w:rPr>
          <w:rFonts w:ascii="宋体" w:hAnsi="宋体"/>
          <w:sz w:val="24"/>
        </w:rPr>
        <w:t>3.9</w:t>
      </w:r>
      <w:r>
        <w:rPr>
          <w:rFonts w:ascii="宋体" w:hAnsi="宋体" w:hint="eastAsia"/>
          <w:sz w:val="24"/>
        </w:rPr>
        <w:t>免税业务需提供税务机关认定的相关证明材料。</w:t>
      </w:r>
    </w:p>
    <w:p w14:paraId="2C3E944A" w14:textId="77777777" w:rsidR="001C0B6C" w:rsidRDefault="00370E65">
      <w:pPr>
        <w:spacing w:line="500" w:lineRule="exact"/>
        <w:ind w:firstLineChars="200" w:firstLine="480"/>
        <w:rPr>
          <w:rFonts w:ascii="宋体" w:hAnsi="宋体"/>
          <w:sz w:val="24"/>
        </w:rPr>
      </w:pPr>
      <w:r>
        <w:rPr>
          <w:rFonts w:ascii="宋体" w:hAnsi="宋体"/>
          <w:sz w:val="24"/>
        </w:rPr>
        <w:t>3.10</w:t>
      </w:r>
      <w:r>
        <w:rPr>
          <w:rFonts w:ascii="宋体" w:hAnsi="宋体" w:hint="eastAsia"/>
          <w:sz w:val="24"/>
        </w:rPr>
        <w:t>除本合同另有约定外，双方将各自承担根据中国法律法规向其征收的所有与合同履行有关的税项。</w:t>
      </w:r>
    </w:p>
    <w:p w14:paraId="77CB9FAA" w14:textId="77777777" w:rsidR="001C0B6C" w:rsidRDefault="00370E65">
      <w:pPr>
        <w:spacing w:line="500" w:lineRule="exact"/>
        <w:ind w:firstLineChars="200" w:firstLine="480"/>
        <w:rPr>
          <w:rFonts w:ascii="宋体" w:hAnsi="宋体"/>
          <w:sz w:val="24"/>
        </w:rPr>
      </w:pPr>
      <w:r>
        <w:rPr>
          <w:rFonts w:ascii="宋体" w:hAnsi="宋体"/>
          <w:sz w:val="24"/>
        </w:rPr>
        <w:t>3.11</w:t>
      </w:r>
      <w:r>
        <w:rPr>
          <w:rFonts w:ascii="宋体" w:hAnsi="宋体" w:hint="eastAsia"/>
          <w:sz w:val="24"/>
        </w:rPr>
        <w:t>乙方保证已按中国法律法规为其所提供的合同服务足额及时缴纳应交税款，在</w:t>
      </w:r>
      <w:r>
        <w:rPr>
          <w:rFonts w:ascii="宋体" w:hAnsi="宋体" w:hint="eastAsia"/>
          <w:sz w:val="24"/>
        </w:rPr>
        <w:lastRenderedPageBreak/>
        <w:t>合同履行过程中无偷漏税、走私等行为，必要时向甲方提供相应税额的完税证明文件。</w:t>
      </w:r>
    </w:p>
    <w:p w14:paraId="59B93338" w14:textId="77777777" w:rsidR="001C0B6C" w:rsidRDefault="00370E65">
      <w:pPr>
        <w:spacing w:line="500" w:lineRule="exact"/>
        <w:ind w:firstLineChars="200" w:firstLine="480"/>
        <w:rPr>
          <w:rFonts w:ascii="宋体" w:hAnsi="宋体"/>
          <w:sz w:val="24"/>
        </w:rPr>
      </w:pPr>
      <w:r>
        <w:rPr>
          <w:rFonts w:ascii="宋体" w:hAnsi="宋体"/>
          <w:sz w:val="24"/>
        </w:rPr>
        <w:t>3.12</w:t>
      </w:r>
      <w:r>
        <w:rPr>
          <w:rFonts w:ascii="宋体" w:hAnsi="宋体" w:hint="eastAsia"/>
          <w:sz w:val="24"/>
        </w:rPr>
        <w:t>本合同双方应各自承担其未按中国相关法律法规足额及时缴纳税款而产生的全部责任，甲方不应（因）签署本合同而导致连带承担乙方的税务责任，如果因此而导致甲方损失，乙方应当予以赔偿。</w:t>
      </w:r>
    </w:p>
    <w:p w14:paraId="5412221B" w14:textId="161702BE" w:rsidR="001C0B6C" w:rsidRDefault="00370E65">
      <w:pPr>
        <w:spacing w:line="500" w:lineRule="exact"/>
        <w:ind w:firstLineChars="200" w:firstLine="480"/>
        <w:rPr>
          <w:rFonts w:ascii="宋体" w:hAnsi="宋体"/>
          <w:sz w:val="24"/>
        </w:rPr>
      </w:pPr>
      <w:r>
        <w:rPr>
          <w:rFonts w:ascii="宋体" w:hAnsi="宋体"/>
          <w:sz w:val="24"/>
        </w:rPr>
        <w:t>3.</w:t>
      </w:r>
      <w:r w:rsidR="003A21C7">
        <w:rPr>
          <w:rFonts w:ascii="宋体" w:hAnsi="宋体"/>
          <w:sz w:val="24"/>
        </w:rPr>
        <w:t>13</w:t>
      </w:r>
      <w:r>
        <w:rPr>
          <w:rFonts w:ascii="宋体" w:hAnsi="宋体" w:hint="eastAsia"/>
          <w:sz w:val="24"/>
        </w:rPr>
        <w:t>双方结算相关信息如下：</w:t>
      </w:r>
    </w:p>
    <w:p w14:paraId="56B34BEF" w14:textId="77777777" w:rsidR="001C0B6C" w:rsidRDefault="00370E65">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cs="微软雅黑" w:hint="eastAsia"/>
          <w:sz w:val="24"/>
        </w:rPr>
        <w:t>甲方名称：【</w:t>
      </w:r>
      <w:r>
        <w:rPr>
          <w:rFonts w:asciiTheme="minorEastAsia" w:eastAsiaTheme="minorEastAsia" w:hAnsiTheme="minorEastAsia"/>
          <w:sz w:val="24"/>
        </w:rPr>
        <w:t xml:space="preserve">  </w:t>
      </w:r>
      <w:r>
        <w:rPr>
          <w:rFonts w:asciiTheme="minorEastAsia" w:eastAsiaTheme="minorEastAsia" w:hAnsiTheme="minorEastAsia" w:cs="微软雅黑" w:hint="eastAsia"/>
          <w:sz w:val="24"/>
        </w:rPr>
        <w:t>】</w:t>
      </w:r>
    </w:p>
    <w:p w14:paraId="3774FFC5" w14:textId="77777777" w:rsidR="001C0B6C" w:rsidRDefault="00370E65">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cs="微软雅黑" w:hint="eastAsia"/>
          <w:sz w:val="24"/>
        </w:rPr>
        <w:t>国税纳税人识别号：【</w:t>
      </w:r>
      <w:r>
        <w:rPr>
          <w:rFonts w:asciiTheme="minorEastAsia" w:eastAsiaTheme="minorEastAsia" w:hAnsiTheme="minorEastAsia"/>
          <w:sz w:val="24"/>
        </w:rPr>
        <w:t xml:space="preserve"> </w:t>
      </w:r>
      <w:r>
        <w:rPr>
          <w:rFonts w:asciiTheme="minorEastAsia" w:eastAsiaTheme="minorEastAsia" w:hAnsiTheme="minorEastAsia" w:cs="微软雅黑" w:hint="eastAsia"/>
          <w:sz w:val="24"/>
        </w:rPr>
        <w:t>】</w:t>
      </w:r>
    </w:p>
    <w:p w14:paraId="1E84EA48" w14:textId="77777777" w:rsidR="001C0B6C" w:rsidRDefault="00370E65">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cs="微软雅黑" w:hint="eastAsia"/>
          <w:sz w:val="24"/>
        </w:rPr>
        <w:t>户名：【</w:t>
      </w:r>
      <w:r>
        <w:rPr>
          <w:rFonts w:asciiTheme="minorEastAsia" w:eastAsiaTheme="minorEastAsia" w:hAnsiTheme="minorEastAsia"/>
          <w:sz w:val="24"/>
        </w:rPr>
        <w:t xml:space="preserve"> </w:t>
      </w:r>
      <w:r>
        <w:rPr>
          <w:rFonts w:asciiTheme="minorEastAsia" w:eastAsiaTheme="minorEastAsia" w:hAnsiTheme="minorEastAsia" w:cs="微软雅黑" w:hint="eastAsia"/>
          <w:sz w:val="24"/>
        </w:rPr>
        <w:t>】</w:t>
      </w:r>
    </w:p>
    <w:p w14:paraId="6C1C8B18" w14:textId="77777777" w:rsidR="001C0B6C" w:rsidRDefault="00370E65">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cs="微软雅黑" w:hint="eastAsia"/>
          <w:sz w:val="24"/>
        </w:rPr>
        <w:t>开户行：【</w:t>
      </w:r>
      <w:r>
        <w:rPr>
          <w:rFonts w:asciiTheme="minorEastAsia" w:eastAsiaTheme="minorEastAsia" w:hAnsiTheme="minorEastAsia"/>
          <w:sz w:val="24"/>
        </w:rPr>
        <w:t xml:space="preserve"> </w:t>
      </w:r>
      <w:r>
        <w:rPr>
          <w:rFonts w:asciiTheme="minorEastAsia" w:eastAsiaTheme="minorEastAsia" w:hAnsiTheme="minorEastAsia" w:cs="微软雅黑" w:hint="eastAsia"/>
          <w:sz w:val="24"/>
        </w:rPr>
        <w:t>】</w:t>
      </w:r>
    </w:p>
    <w:p w14:paraId="1E1107BD" w14:textId="77777777" w:rsidR="001C0B6C" w:rsidRDefault="00370E65">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cs="微软雅黑" w:hint="eastAsia"/>
          <w:sz w:val="24"/>
        </w:rPr>
        <w:t>帐号：【</w:t>
      </w:r>
      <w:r>
        <w:rPr>
          <w:rFonts w:asciiTheme="minorEastAsia" w:eastAsiaTheme="minorEastAsia" w:hAnsiTheme="minorEastAsia"/>
          <w:sz w:val="24"/>
        </w:rPr>
        <w:t xml:space="preserve"> </w:t>
      </w:r>
      <w:r>
        <w:rPr>
          <w:rFonts w:asciiTheme="minorEastAsia" w:eastAsiaTheme="minorEastAsia" w:hAnsiTheme="minorEastAsia" w:cs="微软雅黑" w:hint="eastAsia"/>
          <w:sz w:val="24"/>
        </w:rPr>
        <w:t>】</w:t>
      </w:r>
    </w:p>
    <w:p w14:paraId="0E62A66B" w14:textId="77777777" w:rsidR="001C0B6C" w:rsidRDefault="00370E65">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cs="微软雅黑" w:hint="eastAsia"/>
          <w:sz w:val="24"/>
        </w:rPr>
        <w:t>地址：【</w:t>
      </w:r>
      <w:r>
        <w:rPr>
          <w:rFonts w:asciiTheme="minorEastAsia" w:eastAsiaTheme="minorEastAsia" w:hAnsiTheme="minorEastAsia"/>
        </w:rPr>
        <w:t xml:space="preserve"> </w:t>
      </w:r>
      <w:r>
        <w:rPr>
          <w:rFonts w:asciiTheme="minorEastAsia" w:eastAsiaTheme="minorEastAsia" w:hAnsiTheme="minorEastAsia" w:cs="微软雅黑" w:hint="eastAsia"/>
          <w:sz w:val="24"/>
        </w:rPr>
        <w:t>】</w:t>
      </w:r>
    </w:p>
    <w:p w14:paraId="799718A8" w14:textId="77777777" w:rsidR="001C0B6C" w:rsidRDefault="00370E65">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cs="微软雅黑" w:hint="eastAsia"/>
          <w:sz w:val="24"/>
        </w:rPr>
        <w:t>联系电话：【</w:t>
      </w:r>
      <w:r>
        <w:rPr>
          <w:rFonts w:asciiTheme="minorEastAsia" w:eastAsiaTheme="minorEastAsia" w:hAnsiTheme="minorEastAsia"/>
          <w:sz w:val="24"/>
        </w:rPr>
        <w:t xml:space="preserve"> </w:t>
      </w:r>
      <w:r>
        <w:rPr>
          <w:rFonts w:asciiTheme="minorEastAsia" w:eastAsiaTheme="minorEastAsia" w:hAnsiTheme="minorEastAsia" w:cs="微软雅黑" w:hint="eastAsia"/>
          <w:sz w:val="24"/>
        </w:rPr>
        <w:t>】</w:t>
      </w:r>
    </w:p>
    <w:p w14:paraId="3499D14E" w14:textId="77777777" w:rsidR="001C0B6C" w:rsidRDefault="001C0B6C">
      <w:pPr>
        <w:spacing w:line="480" w:lineRule="exact"/>
        <w:ind w:leftChars="228" w:left="479"/>
        <w:rPr>
          <w:rFonts w:asciiTheme="minorEastAsia" w:eastAsiaTheme="minorEastAsia" w:hAnsiTheme="minorEastAsia"/>
          <w:sz w:val="24"/>
        </w:rPr>
      </w:pPr>
    </w:p>
    <w:p w14:paraId="0BFF62F3" w14:textId="77777777" w:rsidR="001C0B6C" w:rsidRDefault="00370E65">
      <w:pPr>
        <w:spacing w:line="480" w:lineRule="exact"/>
        <w:ind w:leftChars="228" w:left="479"/>
        <w:rPr>
          <w:rFonts w:asciiTheme="minorEastAsia" w:eastAsiaTheme="minorEastAsia" w:hAnsiTheme="minorEastAsia"/>
          <w:sz w:val="24"/>
        </w:rPr>
      </w:pPr>
      <w:r>
        <w:rPr>
          <w:rFonts w:asciiTheme="minorEastAsia" w:eastAsiaTheme="minorEastAsia" w:hAnsiTheme="minorEastAsia" w:hint="eastAsia"/>
          <w:sz w:val="24"/>
        </w:rPr>
        <w:t>乙方名称：【】</w:t>
      </w:r>
    </w:p>
    <w:p w14:paraId="5F83ADF0" w14:textId="77777777" w:rsidR="001C0B6C" w:rsidRDefault="00370E65">
      <w:pPr>
        <w:spacing w:line="480" w:lineRule="exact"/>
        <w:ind w:leftChars="228" w:left="479"/>
        <w:rPr>
          <w:rFonts w:asciiTheme="minorEastAsia" w:eastAsiaTheme="minorEastAsia" w:hAnsiTheme="minorEastAsia"/>
          <w:sz w:val="24"/>
        </w:rPr>
      </w:pPr>
      <w:r>
        <w:rPr>
          <w:rFonts w:asciiTheme="minorEastAsia" w:eastAsiaTheme="minorEastAsia" w:hAnsiTheme="minorEastAsia" w:hint="eastAsia"/>
          <w:sz w:val="24"/>
        </w:rPr>
        <w:t>国税纳税人识别号：【】</w:t>
      </w:r>
    </w:p>
    <w:p w14:paraId="59B4A9BA" w14:textId="77777777" w:rsidR="001C0B6C" w:rsidRDefault="00370E65">
      <w:pPr>
        <w:spacing w:line="480" w:lineRule="exact"/>
        <w:ind w:leftChars="228" w:left="479"/>
        <w:rPr>
          <w:rFonts w:asciiTheme="minorEastAsia" w:eastAsiaTheme="minorEastAsia" w:hAnsiTheme="minorEastAsia"/>
          <w:sz w:val="24"/>
        </w:rPr>
      </w:pPr>
      <w:r>
        <w:rPr>
          <w:rFonts w:asciiTheme="minorEastAsia" w:eastAsiaTheme="minorEastAsia" w:hAnsiTheme="minorEastAsia" w:hint="eastAsia"/>
          <w:sz w:val="24"/>
        </w:rPr>
        <w:t>户名：【】</w:t>
      </w:r>
    </w:p>
    <w:p w14:paraId="02E020BC" w14:textId="77777777" w:rsidR="001C0B6C" w:rsidRDefault="00370E65">
      <w:pPr>
        <w:spacing w:line="480" w:lineRule="exact"/>
        <w:ind w:leftChars="228" w:left="479"/>
        <w:rPr>
          <w:rFonts w:asciiTheme="minorEastAsia" w:eastAsiaTheme="minorEastAsia" w:hAnsiTheme="minorEastAsia"/>
          <w:sz w:val="24"/>
        </w:rPr>
      </w:pPr>
      <w:r>
        <w:rPr>
          <w:rFonts w:asciiTheme="minorEastAsia" w:eastAsiaTheme="minorEastAsia" w:hAnsiTheme="minorEastAsia" w:hint="eastAsia"/>
          <w:sz w:val="24"/>
        </w:rPr>
        <w:t>开户行：【】</w:t>
      </w:r>
    </w:p>
    <w:p w14:paraId="6B548FCE" w14:textId="77777777" w:rsidR="001C0B6C" w:rsidRDefault="00370E65">
      <w:pPr>
        <w:spacing w:line="480" w:lineRule="exact"/>
        <w:ind w:leftChars="228" w:left="479"/>
        <w:rPr>
          <w:rFonts w:asciiTheme="minorEastAsia" w:eastAsiaTheme="minorEastAsia" w:hAnsiTheme="minorEastAsia"/>
          <w:sz w:val="24"/>
        </w:rPr>
      </w:pPr>
      <w:r>
        <w:rPr>
          <w:rFonts w:asciiTheme="minorEastAsia" w:eastAsiaTheme="minorEastAsia" w:hAnsiTheme="minorEastAsia" w:hint="eastAsia"/>
          <w:sz w:val="24"/>
        </w:rPr>
        <w:t>帐号：【】</w:t>
      </w:r>
    </w:p>
    <w:p w14:paraId="261DC4EE" w14:textId="77777777" w:rsidR="001C0B6C" w:rsidRDefault="00370E65">
      <w:pPr>
        <w:spacing w:line="480" w:lineRule="exact"/>
        <w:ind w:leftChars="228" w:left="479"/>
        <w:rPr>
          <w:rFonts w:asciiTheme="minorEastAsia" w:eastAsiaTheme="minorEastAsia" w:hAnsiTheme="minorEastAsia"/>
          <w:sz w:val="24"/>
        </w:rPr>
      </w:pPr>
      <w:r>
        <w:rPr>
          <w:rFonts w:asciiTheme="minorEastAsia" w:eastAsiaTheme="minorEastAsia" w:hAnsiTheme="minorEastAsia" w:hint="eastAsia"/>
          <w:sz w:val="24"/>
        </w:rPr>
        <w:t>地址：</w:t>
      </w:r>
      <w:r>
        <w:rPr>
          <w:rFonts w:asciiTheme="minorEastAsia" w:eastAsiaTheme="minorEastAsia" w:hAnsiTheme="minorEastAsia" w:hint="eastAsia"/>
        </w:rPr>
        <w:t>【】</w:t>
      </w:r>
    </w:p>
    <w:p w14:paraId="5F18A903" w14:textId="77777777" w:rsidR="001C0B6C" w:rsidRDefault="00370E65">
      <w:pPr>
        <w:spacing w:line="480" w:lineRule="exact"/>
        <w:ind w:leftChars="228" w:left="479"/>
        <w:rPr>
          <w:rFonts w:asciiTheme="minorEastAsia" w:eastAsiaTheme="minorEastAsia" w:hAnsiTheme="minorEastAsia"/>
          <w:sz w:val="24"/>
        </w:rPr>
      </w:pPr>
      <w:r>
        <w:rPr>
          <w:rFonts w:asciiTheme="minorEastAsia" w:eastAsiaTheme="minorEastAsia" w:hAnsiTheme="minorEastAsia" w:hint="eastAsia"/>
          <w:sz w:val="24"/>
        </w:rPr>
        <w:t>联系电话：【】</w:t>
      </w:r>
    </w:p>
    <w:p w14:paraId="5018CE07" w14:textId="77777777" w:rsidR="001C0B6C" w:rsidRDefault="001C0B6C">
      <w:pPr>
        <w:spacing w:line="500" w:lineRule="exact"/>
        <w:rPr>
          <w:rFonts w:ascii="宋体" w:hAnsi="宋体" w:cs="宋体"/>
          <w:sz w:val="24"/>
        </w:rPr>
      </w:pPr>
    </w:p>
    <w:p w14:paraId="709441F1" w14:textId="7B976C53" w:rsidR="006112F4" w:rsidRDefault="00370E65">
      <w:pPr>
        <w:spacing w:line="500" w:lineRule="exact"/>
        <w:ind w:firstLine="420"/>
        <w:rPr>
          <w:rFonts w:ascii="宋体" w:hAnsi="宋体" w:cs="宋体"/>
          <w:sz w:val="24"/>
        </w:rPr>
      </w:pPr>
      <w:r>
        <w:rPr>
          <w:rFonts w:ascii="宋体" w:hAnsi="宋体" w:cs="宋体"/>
          <w:sz w:val="24"/>
        </w:rPr>
        <w:t>3.</w:t>
      </w:r>
      <w:r w:rsidR="00F93CDC">
        <w:rPr>
          <w:rFonts w:ascii="宋体" w:hAnsi="宋体" w:cs="宋体"/>
          <w:sz w:val="24"/>
        </w:rPr>
        <w:t>14</w:t>
      </w:r>
      <w:r>
        <w:rPr>
          <w:rFonts w:ascii="宋体" w:hAnsi="宋体" w:cs="宋体" w:hint="eastAsia"/>
          <w:sz w:val="24"/>
        </w:rPr>
        <w:t>任何一方如需改变上述账户，应提前十（</w:t>
      </w:r>
      <w:r>
        <w:rPr>
          <w:rFonts w:ascii="宋体" w:hAnsi="宋体" w:cs="宋体"/>
          <w:sz w:val="24"/>
        </w:rPr>
        <w:t>10</w:t>
      </w:r>
      <w:r>
        <w:rPr>
          <w:rFonts w:ascii="宋体" w:hAnsi="宋体" w:cs="宋体" w:hint="eastAsia"/>
          <w:sz w:val="24"/>
        </w:rPr>
        <w:t>）日以书面通知另一方。如一方未按本合同规定通知而使另一方遭受损失的，应予以赔偿。</w:t>
      </w:r>
    </w:p>
    <w:p w14:paraId="4976FAA6" w14:textId="6F0E4902" w:rsidR="001C0B6C" w:rsidRDefault="006112F4" w:rsidP="004F6D72">
      <w:pPr>
        <w:spacing w:line="500" w:lineRule="exact"/>
        <w:ind w:firstLine="420"/>
        <w:rPr>
          <w:rFonts w:ascii="宋体" w:hAnsi="宋体" w:cs="宋体"/>
          <w:sz w:val="24"/>
        </w:rPr>
      </w:pPr>
      <w:r>
        <w:rPr>
          <w:rFonts w:ascii="宋体" w:hAnsi="宋体" w:cs="宋体" w:hint="eastAsia"/>
          <w:sz w:val="24"/>
        </w:rPr>
        <w:t>3</w:t>
      </w:r>
      <w:r>
        <w:rPr>
          <w:rFonts w:ascii="宋体" w:hAnsi="宋体" w:cs="宋体"/>
          <w:sz w:val="24"/>
        </w:rPr>
        <w:t xml:space="preserve">.15 </w:t>
      </w:r>
      <w:r w:rsidR="00370E65" w:rsidRPr="00AE769E">
        <w:rPr>
          <w:rFonts w:ascii="宋体" w:hAnsi="宋体" w:cs="宋体" w:hint="eastAsia"/>
          <w:sz w:val="24"/>
        </w:rPr>
        <w:t>履约保证金条款：：本项目不需要履约保证金。</w:t>
      </w:r>
    </w:p>
    <w:p w14:paraId="747A8E6D" w14:textId="77777777" w:rsidR="001C0B6C" w:rsidRDefault="00370E65">
      <w:pPr>
        <w:numPr>
          <w:ilvl w:val="255"/>
          <w:numId w:val="0"/>
        </w:numPr>
        <w:spacing w:line="500" w:lineRule="exact"/>
        <w:ind w:firstLineChars="200" w:firstLine="482"/>
        <w:rPr>
          <w:rFonts w:hAnsi="宋体"/>
          <w:sz w:val="24"/>
        </w:rPr>
      </w:pPr>
      <w:bookmarkStart w:id="974" w:name="_Toc22560"/>
      <w:r>
        <w:rPr>
          <w:rFonts w:ascii="宋体" w:hAnsi="宋体" w:hint="eastAsia"/>
          <w:b/>
          <w:sz w:val="24"/>
        </w:rPr>
        <w:t>四、双方责任</w:t>
      </w:r>
      <w:bookmarkEnd w:id="974"/>
    </w:p>
    <w:p w14:paraId="1CB6E522" w14:textId="77777777" w:rsidR="001C0B6C" w:rsidRDefault="00370E65">
      <w:pPr>
        <w:spacing w:line="500" w:lineRule="exact"/>
        <w:ind w:firstLine="420"/>
        <w:rPr>
          <w:rFonts w:ascii="宋体" w:hAnsi="宋体" w:cs="宋体"/>
          <w:sz w:val="24"/>
        </w:rPr>
      </w:pPr>
      <w:r>
        <w:rPr>
          <w:rFonts w:ascii="宋体" w:hAnsi="宋体" w:cs="宋体"/>
          <w:sz w:val="24"/>
        </w:rPr>
        <w:t>4.1</w:t>
      </w:r>
      <w:r>
        <w:rPr>
          <w:rFonts w:ascii="宋体" w:hAnsi="宋体" w:cs="宋体" w:hint="eastAsia"/>
          <w:sz w:val="24"/>
        </w:rPr>
        <w:t>甲方责任</w:t>
      </w:r>
    </w:p>
    <w:p w14:paraId="2F8114CE" w14:textId="77777777" w:rsidR="001C0B6C" w:rsidRDefault="00370E65">
      <w:pPr>
        <w:spacing w:line="500" w:lineRule="exact"/>
        <w:ind w:firstLine="420"/>
        <w:rPr>
          <w:rFonts w:ascii="宋体" w:hAnsi="宋体" w:cs="宋体"/>
          <w:sz w:val="24"/>
        </w:rPr>
      </w:pPr>
      <w:r>
        <w:rPr>
          <w:rFonts w:ascii="宋体" w:hAnsi="宋体" w:cs="宋体"/>
          <w:sz w:val="24"/>
        </w:rPr>
        <w:t>1</w:t>
      </w:r>
      <w:r>
        <w:rPr>
          <w:rFonts w:ascii="宋体" w:hAnsi="宋体" w:cs="宋体" w:hint="eastAsia"/>
          <w:sz w:val="24"/>
        </w:rPr>
        <w:t>、甲方及时办理付款手续。</w:t>
      </w:r>
    </w:p>
    <w:p w14:paraId="0607F94F" w14:textId="77777777" w:rsidR="001C0B6C" w:rsidRDefault="00370E65">
      <w:pPr>
        <w:spacing w:line="500" w:lineRule="exact"/>
        <w:ind w:firstLine="420"/>
        <w:rPr>
          <w:rFonts w:ascii="宋体" w:hAnsi="宋体" w:cs="宋体"/>
          <w:sz w:val="24"/>
        </w:rPr>
      </w:pPr>
      <w:r>
        <w:rPr>
          <w:rFonts w:ascii="宋体" w:hAnsi="宋体" w:cs="宋体"/>
          <w:sz w:val="24"/>
        </w:rPr>
        <w:t>2</w:t>
      </w:r>
      <w:r>
        <w:rPr>
          <w:rFonts w:ascii="宋体" w:hAnsi="宋体" w:cs="宋体" w:hint="eastAsia"/>
          <w:sz w:val="24"/>
        </w:rPr>
        <w:t>、甲方负责提供工作场地，协助乙方办理有关事宜。</w:t>
      </w:r>
    </w:p>
    <w:p w14:paraId="7AF3F056" w14:textId="77777777" w:rsidR="001C0B6C" w:rsidRDefault="00370E65">
      <w:pPr>
        <w:spacing w:line="500" w:lineRule="exact"/>
        <w:ind w:firstLine="420"/>
        <w:rPr>
          <w:rFonts w:ascii="宋体" w:hAnsi="宋体" w:cs="宋体"/>
          <w:sz w:val="24"/>
        </w:rPr>
      </w:pPr>
      <w:r>
        <w:rPr>
          <w:rFonts w:ascii="宋体" w:hAnsi="宋体" w:cs="宋体"/>
          <w:sz w:val="24"/>
        </w:rPr>
        <w:lastRenderedPageBreak/>
        <w:t>3</w:t>
      </w:r>
      <w:r>
        <w:rPr>
          <w:rFonts w:ascii="宋体" w:hAnsi="宋体" w:cs="宋体" w:hint="eastAsia"/>
          <w:sz w:val="24"/>
        </w:rPr>
        <w:t>、甲方对合同条款及价格负有保密义务。</w:t>
      </w:r>
    </w:p>
    <w:p w14:paraId="7B580C9F" w14:textId="77777777" w:rsidR="001C0B6C" w:rsidRDefault="00370E65">
      <w:pPr>
        <w:spacing w:line="500" w:lineRule="exact"/>
        <w:ind w:firstLine="420"/>
        <w:rPr>
          <w:rFonts w:ascii="宋体" w:hAnsi="宋体" w:cs="宋体"/>
          <w:sz w:val="24"/>
        </w:rPr>
      </w:pPr>
      <w:r>
        <w:rPr>
          <w:rFonts w:ascii="宋体" w:hAnsi="宋体" w:cs="宋体"/>
          <w:sz w:val="24"/>
        </w:rPr>
        <w:t>4.2</w:t>
      </w:r>
      <w:r>
        <w:rPr>
          <w:rFonts w:ascii="宋体" w:hAnsi="宋体" w:cs="宋体" w:hint="eastAsia"/>
          <w:sz w:val="24"/>
        </w:rPr>
        <w:t>乙方责任</w:t>
      </w:r>
    </w:p>
    <w:p w14:paraId="7BE939DA" w14:textId="77777777" w:rsidR="001C0B6C" w:rsidRDefault="00370E65">
      <w:pPr>
        <w:spacing w:line="500" w:lineRule="exact"/>
        <w:ind w:firstLine="420"/>
        <w:rPr>
          <w:rFonts w:ascii="宋体" w:hAnsi="宋体" w:cs="宋体"/>
          <w:sz w:val="24"/>
        </w:rPr>
      </w:pPr>
      <w:r>
        <w:rPr>
          <w:rFonts w:ascii="宋体" w:hAnsi="宋体" w:cs="宋体"/>
          <w:sz w:val="24"/>
        </w:rPr>
        <w:t>1</w:t>
      </w:r>
      <w:r>
        <w:rPr>
          <w:rFonts w:ascii="宋体" w:hAnsi="宋体" w:cs="宋体" w:hint="eastAsia"/>
          <w:sz w:val="24"/>
        </w:rPr>
        <w:t>、乙方保证所供货物均为标书承诺的，符合相关质量检测标准，具有该产品的出厂标准或国家鉴定证书。</w:t>
      </w:r>
    </w:p>
    <w:p w14:paraId="3D5D5768" w14:textId="77777777" w:rsidR="001C0B6C" w:rsidRDefault="00370E65">
      <w:pPr>
        <w:spacing w:line="500" w:lineRule="exact"/>
        <w:ind w:firstLine="420"/>
        <w:rPr>
          <w:rFonts w:ascii="宋体" w:hAnsi="宋体" w:cs="宋体"/>
          <w:sz w:val="24"/>
        </w:rPr>
      </w:pPr>
      <w:r>
        <w:rPr>
          <w:rFonts w:ascii="宋体" w:hAnsi="宋体" w:cs="宋体"/>
          <w:sz w:val="24"/>
        </w:rPr>
        <w:t>2</w:t>
      </w:r>
      <w:r>
        <w:rPr>
          <w:rFonts w:ascii="宋体" w:hAnsi="宋体" w:cs="宋体" w:hint="eastAsia"/>
          <w:sz w:val="24"/>
        </w:rPr>
        <w:t>、保证售后服务，严格依据响应文件及相关承诺，进行保修、维护等服务。</w:t>
      </w:r>
    </w:p>
    <w:p w14:paraId="40EF0A52" w14:textId="77777777" w:rsidR="001C0B6C" w:rsidRDefault="00370E65">
      <w:pPr>
        <w:spacing w:line="500" w:lineRule="exact"/>
        <w:ind w:firstLine="420"/>
        <w:rPr>
          <w:rFonts w:asciiTheme="majorEastAsia" w:eastAsiaTheme="majorEastAsia" w:hAnsiTheme="majorEastAsia" w:cs="微软雅黑"/>
          <w:sz w:val="24"/>
        </w:rPr>
      </w:pPr>
      <w:r>
        <w:rPr>
          <w:rFonts w:ascii="宋体" w:hAnsi="宋体" w:cs="宋体"/>
          <w:sz w:val="24"/>
        </w:rPr>
        <w:t>3</w:t>
      </w:r>
      <w:r>
        <w:rPr>
          <w:rFonts w:asciiTheme="majorEastAsia" w:eastAsiaTheme="majorEastAsia" w:hAnsiTheme="majorEastAsia" w:cs="宋体" w:hint="eastAsia"/>
          <w:sz w:val="24"/>
        </w:rPr>
        <w:t>、</w:t>
      </w:r>
      <w:r>
        <w:rPr>
          <w:rFonts w:asciiTheme="majorEastAsia" w:eastAsiaTheme="majorEastAsia" w:hAnsiTheme="majorEastAsia" w:cs="微软雅黑" w:hint="eastAsia"/>
          <w:sz w:val="24"/>
        </w:rPr>
        <w:t>乙方承诺项目中由乙方所含软件永久授权，运维基础服务</w:t>
      </w:r>
      <w:r>
        <w:rPr>
          <w:rFonts w:asciiTheme="majorEastAsia" w:eastAsiaTheme="majorEastAsia" w:hAnsiTheme="majorEastAsia" w:cs="微软雅黑"/>
          <w:sz w:val="24"/>
        </w:rPr>
        <w:t>1</w:t>
      </w:r>
      <w:r>
        <w:rPr>
          <w:rFonts w:asciiTheme="majorEastAsia" w:eastAsiaTheme="majorEastAsia" w:hAnsiTheme="majorEastAsia" w:cs="微软雅黑" w:hint="eastAsia"/>
          <w:sz w:val="24"/>
        </w:rPr>
        <w:t>年。</w:t>
      </w:r>
    </w:p>
    <w:p w14:paraId="2D6BC7F4" w14:textId="77777777" w:rsidR="001C0B6C" w:rsidRDefault="00370E65">
      <w:pPr>
        <w:spacing w:line="500" w:lineRule="exact"/>
        <w:ind w:firstLine="420"/>
        <w:rPr>
          <w:rFonts w:ascii="宋体" w:hAnsi="宋体" w:cs="宋体"/>
          <w:sz w:val="24"/>
        </w:rPr>
      </w:pPr>
      <w:r>
        <w:rPr>
          <w:rFonts w:ascii="宋体" w:hAnsi="宋体" w:cs="宋体"/>
          <w:sz w:val="24"/>
        </w:rPr>
        <w:t>4.3</w:t>
      </w:r>
      <w:r>
        <w:rPr>
          <w:rFonts w:ascii="宋体" w:hAnsi="宋体" w:cs="宋体" w:hint="eastAsia"/>
          <w:sz w:val="24"/>
        </w:rPr>
        <w:t>违约责任</w:t>
      </w:r>
    </w:p>
    <w:p w14:paraId="030067E6" w14:textId="371160E3" w:rsidR="001C0B6C" w:rsidRDefault="00F93CDC">
      <w:pPr>
        <w:spacing w:line="500" w:lineRule="exact"/>
        <w:ind w:firstLine="420"/>
        <w:rPr>
          <w:rFonts w:ascii="宋体" w:hAnsi="宋体" w:cs="宋体"/>
          <w:sz w:val="24"/>
        </w:rPr>
      </w:pPr>
      <w:r>
        <w:rPr>
          <w:rFonts w:ascii="宋体" w:hAnsi="宋体" w:cs="宋体"/>
          <w:sz w:val="24"/>
        </w:rPr>
        <w:t>1</w:t>
      </w:r>
      <w:r w:rsidR="00370E65">
        <w:rPr>
          <w:rFonts w:ascii="宋体" w:hAnsi="宋体" w:cs="宋体" w:hint="eastAsia"/>
          <w:sz w:val="24"/>
        </w:rPr>
        <w:t>、乙方所交的货物品种、型号、规格、质量不符合合同规定标准，甲方有权拒收。同时，乙方向甲方支付合同款总额</w:t>
      </w:r>
      <w:r w:rsidR="00370E65">
        <w:rPr>
          <w:rFonts w:ascii="宋体" w:hAnsi="宋体" w:cs="宋体"/>
          <w:sz w:val="24"/>
        </w:rPr>
        <w:t>2%</w:t>
      </w:r>
      <w:r w:rsidR="00370E65">
        <w:rPr>
          <w:rFonts w:ascii="宋体" w:hAnsi="宋体" w:cs="宋体" w:hint="eastAsia"/>
          <w:sz w:val="24"/>
        </w:rPr>
        <w:t>的违约金。</w:t>
      </w:r>
    </w:p>
    <w:p w14:paraId="419E9608" w14:textId="088046A4" w:rsidR="001C0B6C" w:rsidRDefault="00F93CDC">
      <w:pPr>
        <w:spacing w:line="500" w:lineRule="exact"/>
        <w:ind w:firstLine="420"/>
        <w:rPr>
          <w:rFonts w:ascii="宋体" w:eastAsiaTheme="minorEastAsia" w:hAnsi="宋体" w:cs="宋体"/>
          <w:sz w:val="24"/>
        </w:rPr>
      </w:pPr>
      <w:r>
        <w:rPr>
          <w:rFonts w:ascii="宋体" w:hAnsi="宋体" w:cs="宋体"/>
          <w:sz w:val="24"/>
        </w:rPr>
        <w:t>2</w:t>
      </w:r>
      <w:r w:rsidR="00370E65">
        <w:rPr>
          <w:rFonts w:ascii="宋体" w:hAnsi="宋体" w:cs="宋体" w:hint="eastAsia"/>
          <w:sz w:val="24"/>
        </w:rPr>
        <w:t>、乙方不能交付货物时，乙方向甲方偿付合同款总额</w:t>
      </w:r>
      <w:r w:rsidR="00370E65">
        <w:rPr>
          <w:rFonts w:ascii="宋体" w:hAnsi="宋体" w:cs="宋体"/>
          <w:sz w:val="24"/>
        </w:rPr>
        <w:t>2%</w:t>
      </w:r>
      <w:r w:rsidR="00370E65">
        <w:rPr>
          <w:rFonts w:ascii="宋体" w:hAnsi="宋体" w:cs="宋体" w:hint="eastAsia"/>
          <w:sz w:val="24"/>
        </w:rPr>
        <w:t>的违约金。</w:t>
      </w:r>
    </w:p>
    <w:p w14:paraId="7BEE8294" w14:textId="42B33AF5" w:rsidR="001C0B6C" w:rsidRDefault="00F93CDC">
      <w:pPr>
        <w:spacing w:line="500" w:lineRule="exact"/>
        <w:ind w:firstLine="420"/>
        <w:rPr>
          <w:rFonts w:ascii="宋体" w:eastAsiaTheme="minorEastAsia" w:hAnsi="宋体" w:cs="宋体"/>
          <w:sz w:val="24"/>
        </w:rPr>
      </w:pPr>
      <w:r>
        <w:rPr>
          <w:rFonts w:ascii="宋体" w:hAnsi="宋体" w:cs="宋体"/>
          <w:sz w:val="24"/>
        </w:rPr>
        <w:t>3</w:t>
      </w:r>
      <w:r w:rsidR="00370E65">
        <w:rPr>
          <w:rFonts w:ascii="宋体" w:hAnsi="宋体" w:cs="宋体" w:hint="eastAsia"/>
          <w:sz w:val="24"/>
        </w:rPr>
        <w:t>、就本合作项目，如授予甲方该项业务合同的【客户】对甲方付款违约，甲方有权调整对乙方付款进度及金额，且不构成对乙方违约。</w:t>
      </w:r>
    </w:p>
    <w:p w14:paraId="08145829" w14:textId="4649DE74" w:rsidR="001C0B6C" w:rsidRDefault="00F93CDC">
      <w:pPr>
        <w:spacing w:line="500" w:lineRule="exact"/>
        <w:ind w:firstLine="420"/>
        <w:rPr>
          <w:rFonts w:ascii="宋体" w:hAnsi="宋体" w:cs="宋体"/>
          <w:sz w:val="24"/>
        </w:rPr>
      </w:pPr>
      <w:r>
        <w:rPr>
          <w:rFonts w:ascii="宋体" w:hAnsi="宋体" w:cs="宋体"/>
          <w:sz w:val="24"/>
        </w:rPr>
        <w:t>4</w:t>
      </w:r>
      <w:r w:rsidR="00370E65">
        <w:rPr>
          <w:rFonts w:ascii="宋体" w:hAnsi="宋体" w:cs="宋体" w:hint="eastAsia"/>
          <w:sz w:val="24"/>
        </w:rPr>
        <w:t>、乙方逾期交付</w:t>
      </w:r>
      <w:r w:rsidR="00370E65">
        <w:rPr>
          <w:rFonts w:asciiTheme="minorEastAsia" w:eastAsiaTheme="minorEastAsia" w:hAnsiTheme="minorEastAsia" w:cs="宋体" w:hint="eastAsia"/>
          <w:sz w:val="24"/>
        </w:rPr>
        <w:t>产品</w:t>
      </w:r>
      <w:r w:rsidR="00370E65">
        <w:rPr>
          <w:rFonts w:ascii="宋体" w:hAnsi="宋体" w:cs="宋体" w:hint="eastAsia"/>
          <w:sz w:val="24"/>
        </w:rPr>
        <w:t>时，每逾</w:t>
      </w:r>
      <w:r w:rsidR="00370E65">
        <w:rPr>
          <w:rFonts w:ascii="宋体" w:hAnsi="宋体" w:cs="宋体"/>
          <w:sz w:val="24"/>
        </w:rPr>
        <w:t xml:space="preserve"> 1 </w:t>
      </w:r>
      <w:r w:rsidR="00370E65">
        <w:rPr>
          <w:rFonts w:ascii="宋体" w:hAnsi="宋体" w:cs="宋体" w:hint="eastAsia"/>
          <w:sz w:val="24"/>
        </w:rPr>
        <w:t>日乙方向甲方偿付合同款总额</w:t>
      </w:r>
      <w:r w:rsidR="00370E65">
        <w:rPr>
          <w:rFonts w:ascii="宋体" w:hAnsi="宋体" w:cs="宋体"/>
          <w:sz w:val="24"/>
        </w:rPr>
        <w:t xml:space="preserve"> 3‰</w:t>
      </w:r>
      <w:r w:rsidR="00370E65">
        <w:rPr>
          <w:rFonts w:ascii="宋体" w:hAnsi="宋体" w:cs="宋体" w:hint="eastAsia"/>
          <w:sz w:val="24"/>
        </w:rPr>
        <w:t>的滞纳金。逾期交货超过</w:t>
      </w:r>
      <w:r w:rsidR="00370E65">
        <w:rPr>
          <w:rFonts w:ascii="宋体" w:hAnsi="宋体" w:cs="宋体"/>
          <w:sz w:val="24"/>
        </w:rPr>
        <w:t>30</w:t>
      </w:r>
      <w:r w:rsidR="00370E65">
        <w:rPr>
          <w:rFonts w:ascii="宋体" w:hAnsi="宋体" w:cs="宋体" w:hint="eastAsia"/>
          <w:sz w:val="24"/>
        </w:rPr>
        <w:t>天后，甲方有权决定是否继续履行合同。</w:t>
      </w:r>
    </w:p>
    <w:p w14:paraId="0F86E20E" w14:textId="77777777" w:rsidR="001C0B6C" w:rsidRDefault="00370E65">
      <w:pPr>
        <w:numPr>
          <w:ilvl w:val="255"/>
          <w:numId w:val="0"/>
        </w:numPr>
        <w:spacing w:line="500" w:lineRule="exact"/>
        <w:ind w:firstLineChars="200" w:firstLine="482"/>
        <w:rPr>
          <w:rFonts w:hAnsi="宋体"/>
          <w:sz w:val="24"/>
        </w:rPr>
      </w:pPr>
      <w:bookmarkStart w:id="975" w:name="_Toc21482"/>
      <w:r>
        <w:rPr>
          <w:rFonts w:ascii="宋体" w:hAnsi="宋体" w:hint="eastAsia"/>
          <w:b/>
          <w:sz w:val="24"/>
        </w:rPr>
        <w:t>五、验收标准和方式</w:t>
      </w:r>
      <w:bookmarkEnd w:id="975"/>
    </w:p>
    <w:p w14:paraId="449AFFAA" w14:textId="6E16D126" w:rsidR="001C0B6C" w:rsidRDefault="00370E65">
      <w:pPr>
        <w:spacing w:line="500" w:lineRule="exact"/>
        <w:ind w:firstLineChars="200" w:firstLine="480"/>
        <w:rPr>
          <w:rFonts w:ascii="宋体" w:hAnsi="宋体" w:cs="宋体"/>
          <w:sz w:val="24"/>
        </w:rPr>
      </w:pPr>
      <w:r>
        <w:rPr>
          <w:rFonts w:ascii="宋体" w:hAnsi="宋体" w:cs="宋体"/>
          <w:sz w:val="24"/>
        </w:rPr>
        <w:t>5.1</w:t>
      </w:r>
      <w:r>
        <w:rPr>
          <w:rFonts w:ascii="宋体" w:hAnsi="宋体" w:cs="宋体" w:hint="eastAsia"/>
          <w:sz w:val="24"/>
        </w:rPr>
        <w:t>验收由甲方组织进行，甲方验收乙方所交的货物后要制作填写“合同履约情况验收报告”。</w:t>
      </w:r>
    </w:p>
    <w:p w14:paraId="094EE8AA" w14:textId="13E320A3" w:rsidR="001C0B6C" w:rsidRDefault="00370E65">
      <w:pPr>
        <w:spacing w:line="500" w:lineRule="exact"/>
        <w:ind w:firstLineChars="200" w:firstLine="480"/>
        <w:rPr>
          <w:rFonts w:ascii="宋体" w:hAnsi="宋体" w:cs="宋体"/>
          <w:sz w:val="24"/>
        </w:rPr>
      </w:pPr>
      <w:r>
        <w:rPr>
          <w:rFonts w:ascii="宋体" w:hAnsi="宋体" w:cs="宋体"/>
          <w:sz w:val="24"/>
        </w:rPr>
        <w:t>5.2</w:t>
      </w:r>
      <w:r>
        <w:rPr>
          <w:rFonts w:ascii="宋体" w:hAnsi="宋体" w:cs="宋体" w:hint="eastAsia"/>
          <w:sz w:val="24"/>
        </w:rPr>
        <w:t>交货时乙方就所报产品提供生产厂家完整的随机资料，包括完整的使用和维修手册、</w:t>
      </w:r>
      <w:r>
        <w:rPr>
          <w:rFonts w:ascii="宋体" w:hAnsi="宋体" w:cs="宋体"/>
          <w:sz w:val="24"/>
        </w:rPr>
        <w:t xml:space="preserve"> </w:t>
      </w:r>
      <w:r>
        <w:rPr>
          <w:rFonts w:ascii="宋体" w:hAnsi="宋体" w:cs="宋体" w:hint="eastAsia"/>
          <w:sz w:val="24"/>
        </w:rPr>
        <w:t>产品说明书等，同时甲方有权要求乙方对产品的合法供货渠道进行说明，经核实如乙方提供非法渠道的商品，视为欺诈，为维护甲方的合法权益，乙方要承担商品价值双倍的赔偿；同时，依据国家法律法规追究其他责任，并连带追究所投产品生产企业的责任。</w:t>
      </w:r>
    </w:p>
    <w:p w14:paraId="3340754F" w14:textId="77777777" w:rsidR="001C0B6C" w:rsidRDefault="00370E65">
      <w:pPr>
        <w:spacing w:line="500" w:lineRule="exact"/>
        <w:ind w:firstLine="420"/>
        <w:rPr>
          <w:rFonts w:ascii="宋体" w:hAnsi="宋体" w:cs="宋体"/>
          <w:sz w:val="24"/>
        </w:rPr>
      </w:pPr>
      <w:r>
        <w:rPr>
          <w:rFonts w:ascii="宋体" w:hAnsi="宋体" w:cs="宋体"/>
          <w:sz w:val="24"/>
        </w:rPr>
        <w:t>5.3</w:t>
      </w:r>
      <w:r>
        <w:rPr>
          <w:rFonts w:ascii="宋体" w:hAnsi="宋体" w:cs="宋体" w:hint="eastAsia"/>
          <w:sz w:val="24"/>
        </w:rPr>
        <w:t>乙方交付产品中的软件应无知识产权纠纷</w:t>
      </w:r>
      <w:r>
        <w:rPr>
          <w:rFonts w:ascii="宋体" w:hAnsi="宋体" w:cs="宋体"/>
          <w:sz w:val="24"/>
        </w:rPr>
        <w:t>,</w:t>
      </w:r>
      <w:r>
        <w:rPr>
          <w:rFonts w:ascii="宋体" w:hAnsi="宋体" w:cs="宋体" w:hint="eastAsia"/>
          <w:sz w:val="24"/>
        </w:rPr>
        <w:t>若出现知识产权纠纷等法律问题，由乙方自行承担。</w:t>
      </w:r>
    </w:p>
    <w:p w14:paraId="4AE13057" w14:textId="77777777" w:rsidR="001C0B6C" w:rsidRDefault="00370E65">
      <w:pPr>
        <w:numPr>
          <w:ilvl w:val="255"/>
          <w:numId w:val="0"/>
        </w:numPr>
        <w:spacing w:line="500" w:lineRule="exact"/>
        <w:ind w:firstLineChars="200" w:firstLine="482"/>
        <w:rPr>
          <w:rFonts w:hAnsi="宋体"/>
          <w:sz w:val="24"/>
        </w:rPr>
      </w:pPr>
      <w:bookmarkStart w:id="976" w:name="_Toc20522"/>
      <w:r>
        <w:rPr>
          <w:rFonts w:ascii="宋体" w:hAnsi="宋体" w:hint="eastAsia"/>
          <w:b/>
          <w:sz w:val="24"/>
        </w:rPr>
        <w:t>六、技术情报和资料的保密</w:t>
      </w:r>
      <w:bookmarkEnd w:id="976"/>
      <w:r>
        <w:rPr>
          <w:rFonts w:ascii="宋体" w:hAnsi="宋体"/>
          <w:b/>
          <w:sz w:val="24"/>
        </w:rPr>
        <w:t xml:space="preserve"> </w:t>
      </w:r>
    </w:p>
    <w:p w14:paraId="3C084EE0" w14:textId="77777777" w:rsidR="001C0B6C" w:rsidRDefault="00370E65">
      <w:pPr>
        <w:spacing w:line="500" w:lineRule="exact"/>
        <w:ind w:firstLine="420"/>
        <w:rPr>
          <w:rFonts w:ascii="宋体" w:hAnsi="宋体" w:cs="宋体"/>
        </w:rPr>
      </w:pPr>
      <w:r>
        <w:rPr>
          <w:rFonts w:ascii="宋体" w:hAnsi="宋体" w:cs="宋体"/>
          <w:sz w:val="24"/>
        </w:rPr>
        <w:t>6.1</w:t>
      </w:r>
      <w:r>
        <w:rPr>
          <w:rFonts w:ascii="宋体" w:hAnsi="宋体" w:cs="宋体" w:hint="eastAsia"/>
          <w:sz w:val="24"/>
        </w:rPr>
        <w:t>甲方根据本合同向乙方提供的信息，包括但不限于技术性信息、商业性信息、文件、程序、计划、技术、图表、模型、参数、数据、标准、专有技术、业务或业务运作方法以及其它专有信息，本合同的条款和与本合同有关的其它商业信息和技术信息</w:t>
      </w:r>
      <w:r>
        <w:rPr>
          <w:rFonts w:ascii="宋体" w:hAnsi="宋体" w:cs="宋体"/>
          <w:sz w:val="24"/>
        </w:rPr>
        <w:lastRenderedPageBreak/>
        <w:t>(</w:t>
      </w:r>
      <w:r>
        <w:rPr>
          <w:rFonts w:ascii="宋体" w:hAnsi="宋体" w:cs="宋体" w:hint="eastAsia"/>
          <w:sz w:val="24"/>
        </w:rPr>
        <w:t>以下统称“保密信息”</w:t>
      </w:r>
      <w:r>
        <w:rPr>
          <w:rFonts w:ascii="宋体" w:hAnsi="宋体" w:cs="宋体"/>
          <w:sz w:val="24"/>
        </w:rPr>
        <w:t>)</w:t>
      </w:r>
      <w:r>
        <w:rPr>
          <w:rFonts w:ascii="宋体" w:hAnsi="宋体" w:cs="宋体" w:hint="eastAsia"/>
          <w:sz w:val="24"/>
        </w:rPr>
        <w:t>，只能由乙方及其人员为本合同目的而使用。除本合同另有规定外，对于甲方提供的任何保密信息，未经甲方的书面同意，乙方及其知悉保密信息的人员均不得直接或间接地以任何方式提供或披露给任何“第三方”。</w:t>
      </w:r>
      <w:r>
        <w:rPr>
          <w:rFonts w:ascii="宋体" w:hAnsi="宋体" w:cs="宋体"/>
          <w:sz w:val="24"/>
        </w:rPr>
        <w:t xml:space="preserve"> </w:t>
      </w:r>
    </w:p>
    <w:p w14:paraId="25C6B5FA" w14:textId="77777777" w:rsidR="001C0B6C" w:rsidRDefault="00370E65">
      <w:pPr>
        <w:pStyle w:val="af5"/>
        <w:spacing w:line="500" w:lineRule="exact"/>
        <w:ind w:firstLineChars="200" w:firstLine="480"/>
        <w:rPr>
          <w:rFonts w:hAnsi="宋体" w:hint="default"/>
          <w:sz w:val="24"/>
          <w:szCs w:val="24"/>
        </w:rPr>
      </w:pPr>
      <w:r>
        <w:rPr>
          <w:rFonts w:hAnsi="宋体" w:hint="default"/>
          <w:sz w:val="24"/>
          <w:szCs w:val="24"/>
        </w:rPr>
        <w:t>6.2</w:t>
      </w:r>
      <w:r>
        <w:rPr>
          <w:rFonts w:hAnsi="宋体"/>
          <w:sz w:val="24"/>
          <w:szCs w:val="24"/>
        </w:rPr>
        <w:t>甲方向乙方提供或披露的保密信息，仅可由乙方为执行本合同需要披露给指定的雇员，并且仅在为执行本合同所需的范围内进行该等披露；但是，乙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14:paraId="5340000D" w14:textId="77777777" w:rsidR="001C0B6C" w:rsidRDefault="00370E65">
      <w:pPr>
        <w:pStyle w:val="af5"/>
        <w:spacing w:line="500" w:lineRule="exact"/>
        <w:ind w:firstLine="480"/>
        <w:rPr>
          <w:rFonts w:hAnsi="宋体" w:hint="default"/>
          <w:sz w:val="24"/>
          <w:szCs w:val="24"/>
        </w:rPr>
      </w:pPr>
      <w:r>
        <w:rPr>
          <w:rFonts w:hAnsi="宋体" w:hint="default"/>
          <w:sz w:val="24"/>
          <w:szCs w:val="24"/>
        </w:rPr>
        <w:t>6.3</w:t>
      </w:r>
      <w:r>
        <w:rPr>
          <w:rFonts w:hAnsi="宋体"/>
          <w:sz w:val="24"/>
          <w:szCs w:val="24"/>
        </w:rPr>
        <w:t>如相关政府部门或监管机构要求乙方披露任何保密信息，乙方可在该政府部门或机构要求的范围内做出披露而无需承担本合同项下的责任。但前提是，乙方应立即将需披露的信息书面通知甲方，以便甲方采取必要的保护措施，且该等通知应尽可能在信息披露前做出，并且乙方应尽商业上合理的努力确保该等被披露的信息获得有关政府机关或机构的保密待遇。</w:t>
      </w:r>
    </w:p>
    <w:p w14:paraId="594ED075" w14:textId="77777777" w:rsidR="001C0B6C" w:rsidRDefault="00370E65">
      <w:pPr>
        <w:pStyle w:val="af5"/>
        <w:spacing w:line="500" w:lineRule="exact"/>
        <w:ind w:firstLineChars="200" w:firstLine="480"/>
        <w:rPr>
          <w:rFonts w:hAnsi="宋体" w:hint="default"/>
          <w:sz w:val="24"/>
          <w:szCs w:val="24"/>
        </w:rPr>
      </w:pPr>
      <w:r>
        <w:rPr>
          <w:rFonts w:hAnsi="宋体" w:hint="default"/>
          <w:sz w:val="24"/>
          <w:szCs w:val="24"/>
        </w:rPr>
        <w:t>6.4</w:t>
      </w:r>
      <w:r>
        <w:rPr>
          <w:rFonts w:hAnsi="宋体"/>
          <w:sz w:val="24"/>
          <w:szCs w:val="24"/>
        </w:rPr>
        <w:t>任何情形下，本条所规定的保密义务应永久持续有效。</w:t>
      </w:r>
    </w:p>
    <w:p w14:paraId="3F9FFB42" w14:textId="77777777" w:rsidR="001C0B6C" w:rsidRDefault="00370E65">
      <w:pPr>
        <w:pStyle w:val="af5"/>
        <w:spacing w:line="500" w:lineRule="exact"/>
        <w:ind w:firstLineChars="200" w:firstLine="480"/>
        <w:rPr>
          <w:rFonts w:hAnsi="宋体" w:hint="default"/>
          <w:sz w:val="24"/>
          <w:szCs w:val="24"/>
        </w:rPr>
      </w:pPr>
      <w:r>
        <w:rPr>
          <w:rFonts w:hAnsi="宋体" w:hint="default"/>
          <w:sz w:val="24"/>
          <w:szCs w:val="24"/>
        </w:rPr>
        <w:t>6.5</w:t>
      </w:r>
      <w:r>
        <w:rPr>
          <w:rFonts w:hAnsi="宋体"/>
          <w:sz w:val="24"/>
          <w:szCs w:val="24"/>
        </w:rPr>
        <w:t>当本合同解除或终止时，乙方应立即停止使用且不得许可第三方使用提供方的保密信息，同时，乙方应按照甲方的书面要求，将甲方提供的保密信息退还甲方或予以删除或销毁。</w:t>
      </w:r>
    </w:p>
    <w:p w14:paraId="7776FC3F" w14:textId="77777777" w:rsidR="001C0B6C" w:rsidRDefault="00370E65">
      <w:pPr>
        <w:numPr>
          <w:ilvl w:val="255"/>
          <w:numId w:val="0"/>
        </w:numPr>
        <w:spacing w:line="500" w:lineRule="exact"/>
        <w:ind w:firstLineChars="200" w:firstLine="482"/>
        <w:rPr>
          <w:rFonts w:hAnsi="宋体"/>
          <w:sz w:val="24"/>
        </w:rPr>
      </w:pPr>
      <w:bookmarkStart w:id="977" w:name="_Toc28605"/>
      <w:r>
        <w:rPr>
          <w:rFonts w:ascii="宋体" w:hAnsi="宋体" w:hint="eastAsia"/>
          <w:b/>
          <w:sz w:val="24"/>
        </w:rPr>
        <w:t>七、知识产权</w:t>
      </w:r>
      <w:bookmarkEnd w:id="977"/>
    </w:p>
    <w:p w14:paraId="2AB804F5" w14:textId="77777777" w:rsidR="001C0B6C" w:rsidRDefault="00370E65">
      <w:pPr>
        <w:pStyle w:val="af5"/>
        <w:spacing w:line="500" w:lineRule="exact"/>
        <w:ind w:left="420" w:firstLineChars="200" w:firstLine="480"/>
        <w:rPr>
          <w:rFonts w:eastAsia="Arial" w:cs="Arial" w:hint="default"/>
          <w:lang w:eastAsia="zh-TW"/>
        </w:rPr>
      </w:pPr>
      <w:r>
        <w:rPr>
          <w:rFonts w:hAnsi="宋体" w:cs="Arial" w:hint="default"/>
          <w:sz w:val="24"/>
          <w:szCs w:val="24"/>
        </w:rPr>
        <w:t>7</w:t>
      </w:r>
      <w:r>
        <w:rPr>
          <w:rFonts w:eastAsia="Arial" w:hAnsi="宋体" w:cs="Arial" w:hint="default"/>
          <w:sz w:val="24"/>
          <w:szCs w:val="24"/>
          <w:lang w:eastAsia="zh-TW"/>
        </w:rPr>
        <w:t>.1</w:t>
      </w:r>
      <w:r>
        <w:rPr>
          <w:rFonts w:eastAsia="Arial" w:hAnsi="宋体" w:cs="Arial" w:hint="default"/>
          <w:sz w:val="24"/>
          <w:szCs w:val="24"/>
          <w:lang w:eastAsia="zh-TW"/>
        </w:rPr>
        <w:t>乙方编制的技术支撑文件，不得出现侵犯第三方知识产权和第三方其他合法权益的内容和信息。如编制的技术支撑文件涉嫌侵犯第三方的上述权利，乙方承担全部法律责任，由此造成甲方损失，甲方有权要求乙方进行赔偿。</w:t>
      </w:r>
    </w:p>
    <w:p w14:paraId="70A2FF72" w14:textId="77777777" w:rsidR="001C0B6C" w:rsidRDefault="00370E65">
      <w:pPr>
        <w:pStyle w:val="af5"/>
        <w:spacing w:line="500" w:lineRule="exact"/>
        <w:ind w:left="420" w:firstLineChars="200" w:firstLine="480"/>
        <w:rPr>
          <w:rFonts w:hint="default"/>
        </w:rPr>
      </w:pPr>
      <w:r>
        <w:rPr>
          <w:rFonts w:hAnsi="宋体" w:cs="Arial" w:hint="default"/>
          <w:sz w:val="24"/>
          <w:szCs w:val="24"/>
        </w:rPr>
        <w:t>7</w:t>
      </w:r>
      <w:r>
        <w:rPr>
          <w:rFonts w:eastAsia="Arial" w:hAnsi="宋体" w:cs="Arial" w:hint="default"/>
          <w:sz w:val="24"/>
          <w:szCs w:val="24"/>
          <w:lang w:eastAsia="zh-TW"/>
        </w:rPr>
        <w:t>.2</w:t>
      </w:r>
      <w:r>
        <w:rPr>
          <w:rFonts w:eastAsia="Arial" w:hAnsi="宋体" w:cs="Arial" w:hint="default"/>
          <w:sz w:val="24"/>
          <w:szCs w:val="24"/>
          <w:lang w:eastAsia="zh-TW"/>
        </w:rPr>
        <w:t>甲方在</w:t>
      </w:r>
      <w:r>
        <w:rPr>
          <w:rFonts w:hAnsi="宋体"/>
          <w:sz w:val="24"/>
          <w:szCs w:val="24"/>
        </w:rPr>
        <w:t>中华人民共和国境内对乙方提供给甲方的技术支撑文件，包括但不限于图纸、预算等享有排他的、非独占的一般使用权。</w:t>
      </w:r>
      <w:r>
        <w:rPr>
          <w:rFonts w:hAnsi="宋体" w:hint="default"/>
          <w:sz w:val="24"/>
          <w:szCs w:val="24"/>
        </w:rPr>
        <w:t xml:space="preserve"> </w:t>
      </w:r>
    </w:p>
    <w:p w14:paraId="382EAD74" w14:textId="77777777" w:rsidR="001C0B6C" w:rsidRDefault="00370E65">
      <w:pPr>
        <w:pStyle w:val="af5"/>
        <w:spacing w:line="500" w:lineRule="exact"/>
        <w:ind w:firstLineChars="200" w:firstLine="480"/>
        <w:rPr>
          <w:rFonts w:hAnsi="宋体" w:hint="default"/>
          <w:sz w:val="24"/>
          <w:szCs w:val="24"/>
        </w:rPr>
      </w:pPr>
      <w:r>
        <w:rPr>
          <w:rFonts w:hAnsi="宋体" w:hint="default"/>
          <w:sz w:val="24"/>
          <w:szCs w:val="24"/>
        </w:rPr>
        <w:t>7.3</w:t>
      </w:r>
      <w:r>
        <w:rPr>
          <w:rFonts w:hAnsi="宋体"/>
          <w:sz w:val="24"/>
          <w:szCs w:val="24"/>
        </w:rPr>
        <w:t>基于本合同，原属于乙方的知识产权仍归乙方所有，基于乙方的知识产权进行的二次开发成果归属甲方。乙方向甲方交付技术支撑文件后，未经甲方许可，乙方不得擅自留存涉及本合同约定技术支撑项目的任何资料、阶段性成果文件和最终成果文件等本合同项目信息的载体。并且上述技术支撑文件以及在合作过程中甲方向乙方提交的全</w:t>
      </w:r>
      <w:r>
        <w:rPr>
          <w:rFonts w:hAnsi="宋体"/>
          <w:sz w:val="24"/>
          <w:szCs w:val="24"/>
        </w:rPr>
        <w:lastRenderedPageBreak/>
        <w:t>部资料均是甲方的商业秘密，乙方应严格保密，未经甲方书面同意，乙方不得向任何第三方披露、扩散、授权使用或转让。如发生以上情况，乙方应承担甲方由此受到的全部损失，情节严重的，由司法机关追究刑事责任。</w:t>
      </w:r>
    </w:p>
    <w:p w14:paraId="71C10A7D" w14:textId="77777777" w:rsidR="001C0B6C" w:rsidRDefault="00370E65">
      <w:pPr>
        <w:numPr>
          <w:ilvl w:val="255"/>
          <w:numId w:val="0"/>
        </w:numPr>
        <w:spacing w:line="500" w:lineRule="exact"/>
        <w:ind w:firstLineChars="200" w:firstLine="482"/>
        <w:rPr>
          <w:rFonts w:hAnsi="宋体"/>
          <w:sz w:val="24"/>
        </w:rPr>
      </w:pPr>
      <w:bookmarkStart w:id="978" w:name="_Toc27259"/>
      <w:r>
        <w:rPr>
          <w:rFonts w:ascii="宋体" w:hAnsi="宋体" w:hint="eastAsia"/>
          <w:b/>
          <w:sz w:val="24"/>
        </w:rPr>
        <w:t>八、不可抗力</w:t>
      </w:r>
      <w:bookmarkEnd w:id="978"/>
      <w:r>
        <w:rPr>
          <w:rFonts w:ascii="宋体" w:hAnsi="宋体"/>
          <w:b/>
          <w:sz w:val="24"/>
        </w:rPr>
        <w:t xml:space="preserve"> </w:t>
      </w:r>
    </w:p>
    <w:p w14:paraId="15BC44F7" w14:textId="77777777" w:rsidR="001C0B6C" w:rsidRDefault="00370E65">
      <w:pPr>
        <w:spacing w:line="500" w:lineRule="exact"/>
        <w:ind w:firstLineChars="200" w:firstLine="480"/>
        <w:rPr>
          <w:rFonts w:ascii="宋体" w:hAnsi="宋体" w:cs="宋体"/>
          <w:sz w:val="24"/>
          <w:lang w:eastAsia="zh-TW"/>
        </w:rPr>
      </w:pPr>
      <w:r>
        <w:rPr>
          <w:rFonts w:ascii="宋体" w:hAnsi="宋体" w:cs="宋体" w:hint="eastAsia"/>
          <w:sz w:val="24"/>
          <w:lang w:eastAsia="zh-TW"/>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72AE6C67" w14:textId="77777777" w:rsidR="001C0B6C" w:rsidRDefault="00370E65">
      <w:pPr>
        <w:numPr>
          <w:ilvl w:val="255"/>
          <w:numId w:val="0"/>
        </w:numPr>
        <w:spacing w:line="500" w:lineRule="exact"/>
        <w:ind w:firstLineChars="200" w:firstLine="482"/>
        <w:rPr>
          <w:rFonts w:hAnsi="宋体"/>
          <w:sz w:val="24"/>
        </w:rPr>
      </w:pPr>
      <w:bookmarkStart w:id="979" w:name="_Toc27276"/>
      <w:r>
        <w:rPr>
          <w:rFonts w:ascii="宋体" w:hAnsi="宋体" w:hint="eastAsia"/>
          <w:b/>
          <w:sz w:val="24"/>
        </w:rPr>
        <w:t>九、争议解决</w:t>
      </w:r>
      <w:bookmarkEnd w:id="979"/>
    </w:p>
    <w:p w14:paraId="28819FDC" w14:textId="77777777" w:rsidR="001C0B6C" w:rsidRDefault="00370E65">
      <w:pPr>
        <w:spacing w:line="500" w:lineRule="exact"/>
        <w:ind w:firstLineChars="200" w:firstLine="480"/>
        <w:rPr>
          <w:rFonts w:ascii="宋体" w:hAnsi="宋体" w:cs="宋体"/>
          <w:sz w:val="24"/>
        </w:rPr>
      </w:pPr>
      <w:r>
        <w:rPr>
          <w:rFonts w:ascii="宋体" w:hAnsi="宋体" w:hint="eastAsia"/>
          <w:sz w:val="24"/>
        </w:rPr>
        <w:t>甲乙双方在执行合同中发生争议，应通过协商解决。如协商不成，可以</w:t>
      </w:r>
      <w:r>
        <w:rPr>
          <w:rFonts w:ascii="宋体" w:hAnsi="宋体" w:cs="宋体" w:hint="eastAsia"/>
          <w:sz w:val="24"/>
        </w:rPr>
        <w:t>将该争议提交至【</w:t>
      </w:r>
      <w:r>
        <w:rPr>
          <w:rFonts w:ascii="宋体" w:hAnsi="宋体" w:hint="eastAsia"/>
          <w:sz w:val="24"/>
        </w:rPr>
        <w:t>甲方所在地</w:t>
      </w:r>
      <w:r>
        <w:rPr>
          <w:rFonts w:ascii="宋体" w:hAnsi="宋体" w:cs="宋体" w:hint="eastAsia"/>
          <w:sz w:val="24"/>
        </w:rPr>
        <w:t>】仲裁委员会。该会依据其现行有效的仲裁规则在【</w:t>
      </w:r>
      <w:r>
        <w:rPr>
          <w:rFonts w:ascii="宋体" w:hAnsi="宋体" w:hint="eastAsia"/>
          <w:sz w:val="24"/>
        </w:rPr>
        <w:t>甲方所在地</w:t>
      </w:r>
      <w:r>
        <w:rPr>
          <w:rFonts w:ascii="宋体" w:hAnsi="宋体" w:cs="宋体" w:hint="eastAsia"/>
          <w:sz w:val="24"/>
        </w:rPr>
        <w:t>】进行仲裁。</w:t>
      </w:r>
    </w:p>
    <w:p w14:paraId="0FDE78E4" w14:textId="77777777" w:rsidR="001C0B6C" w:rsidRDefault="00370E65">
      <w:pPr>
        <w:spacing w:line="500" w:lineRule="exact"/>
        <w:rPr>
          <w:rFonts w:ascii="宋体" w:hAnsi="宋体" w:cs="宋体"/>
          <w:sz w:val="24"/>
        </w:rPr>
      </w:pPr>
      <w:r>
        <w:rPr>
          <w:rFonts w:ascii="宋体" w:hAnsi="宋体" w:cs="宋体"/>
          <w:sz w:val="24"/>
        </w:rPr>
        <w:t xml:space="preserve">    </w:t>
      </w:r>
      <w:r>
        <w:rPr>
          <w:rFonts w:ascii="宋体" w:hAnsi="宋体" w:cs="宋体" w:hint="eastAsia"/>
          <w:sz w:val="24"/>
        </w:rPr>
        <w:t>本合同项下的任何仲裁裁决是终局的，并对双方具有约束力，并可在任何有管辖权的法院或其他有权机构强制执行。除非仲裁裁决有不同规定，败诉方应支付双方因仲裁所发生的一切法律费用，包括但不限于律师费。</w:t>
      </w:r>
    </w:p>
    <w:p w14:paraId="64D07E9E" w14:textId="77777777" w:rsidR="001C0B6C" w:rsidRDefault="00370E65">
      <w:pPr>
        <w:spacing w:line="500" w:lineRule="exact"/>
        <w:rPr>
          <w:rFonts w:ascii="宋体" w:hAnsi="宋体" w:cs="宋体"/>
          <w:sz w:val="24"/>
        </w:rPr>
      </w:pPr>
      <w:r>
        <w:rPr>
          <w:rFonts w:ascii="宋体" w:hAnsi="宋体" w:cs="宋体"/>
          <w:sz w:val="24"/>
        </w:rPr>
        <w:t xml:space="preserve">    </w:t>
      </w:r>
      <w:r>
        <w:rPr>
          <w:rFonts w:ascii="宋体" w:hAnsi="宋体" w:cs="宋体" w:hint="eastAsia"/>
          <w:sz w:val="24"/>
        </w:rPr>
        <w:t>仲裁进行过程中，除双方有争议的部分外，本合同其他部分仍然有效，双方应继续履行。</w:t>
      </w:r>
    </w:p>
    <w:p w14:paraId="2D9671A7" w14:textId="77777777" w:rsidR="001C0B6C" w:rsidRDefault="00370E65">
      <w:pPr>
        <w:spacing w:line="500" w:lineRule="exact"/>
        <w:ind w:firstLine="480"/>
        <w:rPr>
          <w:rFonts w:ascii="宋体" w:hAnsi="宋体" w:cs="宋体"/>
          <w:sz w:val="24"/>
        </w:rPr>
      </w:pPr>
      <w:r>
        <w:rPr>
          <w:rFonts w:ascii="宋体" w:hAnsi="宋体" w:cs="宋体" w:hint="eastAsia"/>
          <w:sz w:val="24"/>
        </w:rPr>
        <w:t>本合同全部或部分无效的，本条依然有效。</w:t>
      </w:r>
    </w:p>
    <w:p w14:paraId="7F92EFFA" w14:textId="77777777" w:rsidR="001C0B6C" w:rsidRDefault="00370E65">
      <w:pPr>
        <w:numPr>
          <w:ilvl w:val="255"/>
          <w:numId w:val="0"/>
        </w:numPr>
        <w:spacing w:line="500" w:lineRule="exact"/>
        <w:ind w:firstLineChars="200" w:firstLine="482"/>
        <w:rPr>
          <w:rFonts w:hAnsi="宋体"/>
          <w:sz w:val="24"/>
        </w:rPr>
      </w:pPr>
      <w:bookmarkStart w:id="980" w:name="_Toc25453"/>
      <w:r>
        <w:rPr>
          <w:rFonts w:ascii="宋体" w:hAnsi="宋体" w:hint="eastAsia"/>
          <w:b/>
          <w:sz w:val="24"/>
        </w:rPr>
        <w:t>十、合同生效</w:t>
      </w:r>
      <w:bookmarkEnd w:id="980"/>
    </w:p>
    <w:p w14:paraId="430D41A1" w14:textId="77777777" w:rsidR="001C0B6C" w:rsidRDefault="00370E65">
      <w:pPr>
        <w:spacing w:line="500" w:lineRule="exact"/>
        <w:rPr>
          <w:rFonts w:ascii="宋体" w:hAnsi="宋体" w:cs="宋体"/>
          <w:sz w:val="24"/>
        </w:rPr>
      </w:pPr>
      <w:r>
        <w:rPr>
          <w:rFonts w:ascii="宋体" w:hAnsi="宋体" w:cs="宋体"/>
          <w:sz w:val="24"/>
        </w:rPr>
        <w:t xml:space="preserve">    </w:t>
      </w:r>
      <w:r>
        <w:rPr>
          <w:rFonts w:ascii="宋体" w:hAnsi="宋体" w:cs="宋体" w:hint="eastAsia"/>
          <w:sz w:val="24"/>
        </w:rPr>
        <w:t>合同由供、需双方代表签章确认后，即行生效。</w:t>
      </w:r>
    </w:p>
    <w:p w14:paraId="6E9BA869" w14:textId="77777777" w:rsidR="001C0B6C" w:rsidRDefault="00370E65">
      <w:pPr>
        <w:spacing w:line="500" w:lineRule="exact"/>
        <w:ind w:firstLineChars="200" w:firstLine="480"/>
        <w:rPr>
          <w:rFonts w:ascii="宋体" w:hAnsi="宋体" w:cs="宋体"/>
          <w:sz w:val="24"/>
        </w:rPr>
      </w:pPr>
      <w:r>
        <w:rPr>
          <w:rFonts w:ascii="宋体" w:hAnsi="宋体" w:cs="宋体" w:hint="eastAsia"/>
          <w:sz w:val="24"/>
        </w:rPr>
        <w:t>后期合作合同的权责条款，需保持与</w:t>
      </w:r>
      <w:r>
        <w:rPr>
          <w:rFonts w:asciiTheme="minorEastAsia" w:eastAsiaTheme="minorEastAsia" w:hAnsiTheme="minorEastAsia" w:cs="宋体" w:hint="eastAsia"/>
          <w:sz w:val="24"/>
        </w:rPr>
        <w:t>甲方</w:t>
      </w:r>
      <w:r>
        <w:rPr>
          <w:rFonts w:ascii="宋体" w:hAnsi="宋体" w:cs="宋体" w:hint="eastAsia"/>
          <w:sz w:val="24"/>
        </w:rPr>
        <w:t>和客户签约合同的权责条款一致。</w:t>
      </w:r>
    </w:p>
    <w:p w14:paraId="6498A5B3" w14:textId="565111BD" w:rsidR="001C0B6C" w:rsidRDefault="00370E65">
      <w:pPr>
        <w:spacing w:line="500" w:lineRule="exact"/>
        <w:rPr>
          <w:rFonts w:ascii="宋体" w:hAnsi="宋体" w:cs="宋体"/>
          <w:sz w:val="24"/>
        </w:rPr>
      </w:pPr>
      <w:r>
        <w:rPr>
          <w:rFonts w:ascii="宋体" w:hAnsi="宋体" w:cs="宋体" w:hint="eastAsia"/>
          <w:sz w:val="24"/>
        </w:rPr>
        <w:t>若甲方就客户项目中标且顺利签署合同，则此合同继续生效。若甲方未中标，则终止执行此合同内容。本合同一式</w:t>
      </w:r>
      <w:r w:rsidR="003A21C7">
        <w:rPr>
          <w:rFonts w:ascii="宋体" w:hAnsi="宋体" w:cs="宋体" w:hint="eastAsia"/>
          <w:sz w:val="24"/>
        </w:rPr>
        <w:t>拾</w:t>
      </w:r>
      <w:r>
        <w:rPr>
          <w:rFonts w:ascii="宋体" w:hAnsi="宋体" w:cs="宋体" w:hint="eastAsia"/>
          <w:sz w:val="24"/>
        </w:rPr>
        <w:t>份，甲乙各执</w:t>
      </w:r>
      <w:r w:rsidR="003A21C7">
        <w:rPr>
          <w:rFonts w:ascii="宋体" w:hAnsi="宋体" w:cs="宋体" w:hint="eastAsia"/>
          <w:sz w:val="24"/>
        </w:rPr>
        <w:t>伍</w:t>
      </w:r>
      <w:r>
        <w:rPr>
          <w:rFonts w:ascii="宋体" w:hAnsi="宋体" w:cs="宋体" w:hint="eastAsia"/>
          <w:sz w:val="24"/>
        </w:rPr>
        <w:t>份。</w:t>
      </w:r>
    </w:p>
    <w:p w14:paraId="4F19B10C" w14:textId="77777777" w:rsidR="001C0B6C" w:rsidRDefault="00370E65">
      <w:pPr>
        <w:spacing w:line="500" w:lineRule="exact"/>
        <w:rPr>
          <w:rFonts w:ascii="宋体" w:hAnsi="宋体" w:cs="宋体"/>
          <w:sz w:val="24"/>
        </w:rPr>
      </w:pPr>
      <w:r>
        <w:rPr>
          <w:rFonts w:ascii="宋体" w:hAnsi="宋体" w:cs="宋体"/>
          <w:sz w:val="24"/>
        </w:rPr>
        <w:t xml:space="preserve">    </w:t>
      </w:r>
      <w:r>
        <w:rPr>
          <w:rFonts w:ascii="宋体" w:hAnsi="宋体" w:cs="宋体" w:hint="eastAsia"/>
          <w:sz w:val="24"/>
        </w:rPr>
        <w:t>合同执行过程中出现的未尽事宜，双方在不违背合同和磋商文件的前提下协商解决。协商结果以“纪要”形式作为合同附件，与合同具有同等效力。</w:t>
      </w:r>
    </w:p>
    <w:p w14:paraId="27A9FE37" w14:textId="77777777" w:rsidR="001C0B6C" w:rsidRDefault="001C0B6C">
      <w:pPr>
        <w:pStyle w:val="Flietext"/>
      </w:pPr>
    </w:p>
    <w:p w14:paraId="3F8A4A30" w14:textId="77777777" w:rsidR="001C0B6C" w:rsidRDefault="00370E65">
      <w:pPr>
        <w:numPr>
          <w:ilvl w:val="255"/>
          <w:numId w:val="0"/>
        </w:numPr>
        <w:spacing w:line="500" w:lineRule="exact"/>
        <w:ind w:firstLineChars="200" w:firstLine="482"/>
        <w:rPr>
          <w:rFonts w:hAnsi="宋体"/>
          <w:sz w:val="24"/>
        </w:rPr>
      </w:pPr>
      <w:bookmarkStart w:id="981" w:name="_Toc28610"/>
      <w:r>
        <w:rPr>
          <w:rFonts w:ascii="宋体" w:hAnsi="宋体" w:hint="eastAsia"/>
          <w:b/>
          <w:sz w:val="24"/>
        </w:rPr>
        <w:t>十一、双方其他约定</w:t>
      </w:r>
      <w:bookmarkEnd w:id="981"/>
    </w:p>
    <w:p w14:paraId="374CF4D8" w14:textId="77777777" w:rsidR="001C0B6C" w:rsidRDefault="00370E65">
      <w:pPr>
        <w:pStyle w:val="af5"/>
        <w:spacing w:line="500" w:lineRule="exact"/>
        <w:ind w:leftChars="200" w:left="420"/>
        <w:rPr>
          <w:rFonts w:hAnsi="宋体" w:hint="default"/>
          <w:bCs/>
          <w:kern w:val="44"/>
          <w:sz w:val="24"/>
          <w:szCs w:val="24"/>
          <w:u w:val="single"/>
        </w:rPr>
      </w:pPr>
      <w:r>
        <w:rPr>
          <w:rFonts w:hAnsi="宋体" w:hint="default"/>
          <w:bCs/>
          <w:kern w:val="44"/>
          <w:sz w:val="24"/>
          <w:szCs w:val="24"/>
        </w:rPr>
        <w:t>11.1</w:t>
      </w:r>
      <w:r>
        <w:rPr>
          <w:rFonts w:hAnsi="宋体" w:hint="default"/>
          <w:bCs/>
          <w:kern w:val="44"/>
          <w:sz w:val="24"/>
          <w:szCs w:val="24"/>
          <w:u w:val="single"/>
        </w:rPr>
        <w:t xml:space="preserve">    </w:t>
      </w:r>
      <w:r>
        <w:rPr>
          <w:rFonts w:hAnsi="宋体"/>
          <w:bCs/>
          <w:kern w:val="44"/>
          <w:sz w:val="24"/>
          <w:szCs w:val="24"/>
          <w:u w:val="single"/>
        </w:rPr>
        <w:t>无</w:t>
      </w:r>
      <w:r>
        <w:rPr>
          <w:rFonts w:hAnsi="宋体" w:hint="default"/>
          <w:bCs/>
          <w:kern w:val="44"/>
          <w:sz w:val="24"/>
          <w:szCs w:val="24"/>
          <w:u w:val="single"/>
        </w:rPr>
        <w:t xml:space="preserve">                                                        </w:t>
      </w:r>
    </w:p>
    <w:p w14:paraId="1E59E168" w14:textId="77777777" w:rsidR="001C0B6C" w:rsidRDefault="00370E65">
      <w:pPr>
        <w:pStyle w:val="af5"/>
        <w:spacing w:line="500" w:lineRule="exact"/>
        <w:ind w:leftChars="200" w:left="420"/>
        <w:rPr>
          <w:rFonts w:hAnsi="宋体" w:hint="default"/>
          <w:bCs/>
          <w:kern w:val="44"/>
          <w:sz w:val="24"/>
          <w:szCs w:val="24"/>
          <w:u w:val="single"/>
        </w:rPr>
      </w:pPr>
      <w:r>
        <w:rPr>
          <w:rFonts w:hAnsi="宋体" w:hint="default"/>
          <w:bCs/>
          <w:kern w:val="44"/>
          <w:sz w:val="24"/>
          <w:szCs w:val="24"/>
        </w:rPr>
        <w:t>11.2</w:t>
      </w:r>
      <w:r>
        <w:rPr>
          <w:rFonts w:hAnsi="宋体" w:hint="default"/>
          <w:bCs/>
          <w:kern w:val="44"/>
          <w:sz w:val="24"/>
          <w:szCs w:val="24"/>
          <w:u w:val="single"/>
        </w:rPr>
        <w:t xml:space="preserve">                                                            </w:t>
      </w:r>
    </w:p>
    <w:p w14:paraId="79290B93" w14:textId="77777777" w:rsidR="001C0B6C" w:rsidRDefault="00370E65">
      <w:pPr>
        <w:pStyle w:val="af5"/>
        <w:spacing w:line="500" w:lineRule="exact"/>
        <w:ind w:leftChars="200" w:left="420"/>
        <w:rPr>
          <w:rFonts w:hAnsi="宋体" w:hint="default"/>
          <w:sz w:val="24"/>
          <w:szCs w:val="24"/>
          <w:u w:val="single"/>
        </w:rPr>
      </w:pPr>
      <w:r>
        <w:rPr>
          <w:rFonts w:hAnsi="宋体" w:hint="default"/>
          <w:bCs/>
          <w:kern w:val="44"/>
          <w:sz w:val="24"/>
          <w:szCs w:val="24"/>
        </w:rPr>
        <w:lastRenderedPageBreak/>
        <w:t>11.3</w:t>
      </w:r>
      <w:r>
        <w:rPr>
          <w:rFonts w:hAnsi="宋体" w:hint="default"/>
          <w:bCs/>
          <w:kern w:val="44"/>
          <w:sz w:val="24"/>
          <w:szCs w:val="24"/>
          <w:u w:val="single"/>
        </w:rPr>
        <w:t xml:space="preserve">                                                            </w:t>
      </w:r>
    </w:p>
    <w:p w14:paraId="36ADFA78" w14:textId="77777777" w:rsidR="001C0B6C" w:rsidRDefault="00370E65">
      <w:pPr>
        <w:numPr>
          <w:ilvl w:val="255"/>
          <w:numId w:val="0"/>
        </w:numPr>
        <w:spacing w:line="500" w:lineRule="exact"/>
        <w:ind w:firstLineChars="200" w:firstLine="482"/>
        <w:rPr>
          <w:rFonts w:hAnsi="宋体"/>
          <w:sz w:val="24"/>
        </w:rPr>
      </w:pPr>
      <w:bookmarkStart w:id="982" w:name="_Toc32587"/>
      <w:r>
        <w:rPr>
          <w:rFonts w:ascii="宋体" w:hAnsi="宋体" w:hint="eastAsia"/>
          <w:b/>
          <w:sz w:val="24"/>
        </w:rPr>
        <w:t>十二、合同附件</w:t>
      </w:r>
      <w:bookmarkEnd w:id="982"/>
    </w:p>
    <w:p w14:paraId="4B6E8F01" w14:textId="77777777" w:rsidR="001C0B6C" w:rsidRDefault="00370E65">
      <w:pPr>
        <w:spacing w:line="500" w:lineRule="exact"/>
        <w:rPr>
          <w:sz w:val="24"/>
        </w:rPr>
      </w:pPr>
      <w:r>
        <w:rPr>
          <w:rFonts w:hint="eastAsia"/>
          <w:sz w:val="24"/>
        </w:rPr>
        <w:t>附件一：项目货物清单</w:t>
      </w:r>
    </w:p>
    <w:p w14:paraId="6B710927" w14:textId="77777777" w:rsidR="001C0B6C" w:rsidRDefault="00370E65">
      <w:pPr>
        <w:spacing w:line="500" w:lineRule="exact"/>
        <w:rPr>
          <w:sz w:val="24"/>
        </w:rPr>
      </w:pPr>
      <w:r>
        <w:rPr>
          <w:rFonts w:hint="eastAsia"/>
          <w:sz w:val="24"/>
        </w:rPr>
        <w:t>附件二：保密协议</w:t>
      </w:r>
    </w:p>
    <w:p w14:paraId="6A791DAB" w14:textId="77777777" w:rsidR="001C0B6C" w:rsidRDefault="001C0B6C">
      <w:pPr>
        <w:pStyle w:val="27"/>
        <w:ind w:firstLine="480"/>
        <w:rPr>
          <w:rFonts w:eastAsiaTheme="minorEastAsia"/>
        </w:rPr>
      </w:pPr>
    </w:p>
    <w:p w14:paraId="437416BE" w14:textId="77777777" w:rsidR="001C0B6C" w:rsidRDefault="00370E65">
      <w:pPr>
        <w:pStyle w:val="af2"/>
        <w:spacing w:line="300" w:lineRule="auto"/>
        <w:rPr>
          <w:rFonts w:ascii="宋体" w:hAnsi="宋体"/>
          <w:szCs w:val="28"/>
        </w:rPr>
      </w:pPr>
      <w:r>
        <w:rPr>
          <w:rFonts w:ascii="宋体" w:hAnsi="宋体" w:hint="eastAsia"/>
          <w:szCs w:val="28"/>
        </w:rPr>
        <w:t>（签字页）</w:t>
      </w:r>
    </w:p>
    <w:p w14:paraId="579946E5" w14:textId="77777777" w:rsidR="001C0B6C" w:rsidRDefault="001C0B6C">
      <w:pPr>
        <w:spacing w:line="300" w:lineRule="auto"/>
        <w:rPr>
          <w:rFonts w:ascii="宋体" w:hAnsi="宋体"/>
          <w:bCs/>
          <w:sz w:val="24"/>
          <w:lang w:val="zh-CN"/>
        </w:rPr>
      </w:pPr>
    </w:p>
    <w:p w14:paraId="2E41B129" w14:textId="77777777" w:rsidR="001C0B6C" w:rsidRDefault="00370E65">
      <w:pPr>
        <w:spacing w:line="500" w:lineRule="exact"/>
        <w:rPr>
          <w:rFonts w:ascii="宋体" w:hAnsi="宋体"/>
          <w:bCs/>
          <w:sz w:val="24"/>
          <w:lang w:val="zh-CN"/>
        </w:rPr>
      </w:pPr>
      <w:r>
        <w:rPr>
          <w:rFonts w:ascii="宋体" w:hAnsi="宋体" w:hint="eastAsia"/>
          <w:bCs/>
          <w:sz w:val="24"/>
          <w:lang w:val="zh-CN"/>
        </w:rPr>
        <w:t>甲</w:t>
      </w:r>
      <w:r>
        <w:rPr>
          <w:rFonts w:ascii="宋体" w:hAnsi="宋体"/>
          <w:bCs/>
          <w:sz w:val="24"/>
          <w:lang w:val="zh-CN"/>
        </w:rPr>
        <w:t xml:space="preserve"> </w:t>
      </w:r>
      <w:r>
        <w:rPr>
          <w:rFonts w:ascii="宋体" w:hAnsi="宋体" w:hint="eastAsia"/>
          <w:bCs/>
          <w:sz w:val="24"/>
          <w:lang w:val="zh-CN"/>
        </w:rPr>
        <w:t>方：（盖章）</w:t>
      </w:r>
    </w:p>
    <w:p w14:paraId="29362FF0" w14:textId="77777777" w:rsidR="001C0B6C" w:rsidRDefault="00370E65">
      <w:pPr>
        <w:spacing w:line="500" w:lineRule="exact"/>
        <w:rPr>
          <w:rFonts w:ascii="宋体" w:hAnsi="宋体"/>
          <w:bCs/>
          <w:sz w:val="24"/>
          <w:lang w:val="zh-CN"/>
        </w:rPr>
      </w:pPr>
      <w:r>
        <w:rPr>
          <w:rFonts w:ascii="宋体" w:hAnsi="宋体" w:hint="eastAsia"/>
          <w:bCs/>
          <w:sz w:val="24"/>
          <w:lang w:val="zh-CN"/>
        </w:rPr>
        <w:t>法定代表人或负责人：</w:t>
      </w:r>
    </w:p>
    <w:p w14:paraId="1ED9CCF3" w14:textId="5B40C62E" w:rsidR="001C0B6C" w:rsidRDefault="00370E65">
      <w:pPr>
        <w:spacing w:line="500" w:lineRule="exact"/>
        <w:rPr>
          <w:rFonts w:ascii="宋体" w:hAnsi="宋体"/>
          <w:bCs/>
          <w:sz w:val="24"/>
          <w:lang w:val="zh-CN"/>
        </w:rPr>
      </w:pPr>
      <w:r w:rsidRPr="000B4F46">
        <w:rPr>
          <w:rFonts w:ascii="宋体" w:hAnsi="宋体" w:hint="eastAsia"/>
          <w:bCs/>
          <w:sz w:val="24"/>
          <w:lang w:val="zh-CN"/>
        </w:rPr>
        <w:t>或委托代理人：</w:t>
      </w:r>
    </w:p>
    <w:p w14:paraId="24985A0D" w14:textId="77777777" w:rsidR="001C0B6C" w:rsidRDefault="00370E65">
      <w:pPr>
        <w:spacing w:line="500" w:lineRule="exact"/>
        <w:rPr>
          <w:rFonts w:ascii="宋体" w:hAnsi="宋体"/>
          <w:bCs/>
          <w:sz w:val="24"/>
          <w:lang w:val="zh-CN"/>
        </w:rPr>
      </w:pPr>
      <w:r>
        <w:rPr>
          <w:rFonts w:ascii="宋体" w:hAnsi="宋体" w:hint="eastAsia"/>
          <w:bCs/>
          <w:sz w:val="24"/>
          <w:lang w:val="zh-CN"/>
        </w:rPr>
        <w:t>日期：</w:t>
      </w:r>
      <w:r>
        <w:rPr>
          <w:rFonts w:ascii="宋体" w:hAnsi="宋体"/>
          <w:bCs/>
          <w:sz w:val="24"/>
          <w:lang w:val="zh-CN"/>
        </w:rPr>
        <w:t xml:space="preserve"> </w:t>
      </w:r>
    </w:p>
    <w:p w14:paraId="03C35B0D" w14:textId="77777777" w:rsidR="001C0B6C" w:rsidRDefault="001C0B6C">
      <w:pPr>
        <w:spacing w:line="500" w:lineRule="exact"/>
        <w:rPr>
          <w:rFonts w:ascii="宋体" w:hAnsi="宋体"/>
          <w:bCs/>
          <w:sz w:val="24"/>
          <w:lang w:val="zh-CN"/>
        </w:rPr>
      </w:pPr>
    </w:p>
    <w:p w14:paraId="7888A948" w14:textId="77777777" w:rsidR="001C0B6C" w:rsidRDefault="00370E65">
      <w:pPr>
        <w:spacing w:line="500" w:lineRule="exact"/>
        <w:rPr>
          <w:rFonts w:ascii="宋体" w:hAnsi="宋体"/>
          <w:bCs/>
          <w:sz w:val="24"/>
          <w:lang w:val="zh-CN"/>
        </w:rPr>
      </w:pPr>
      <w:r>
        <w:rPr>
          <w:rFonts w:ascii="宋体" w:hAnsi="宋体" w:hint="eastAsia"/>
          <w:bCs/>
          <w:sz w:val="24"/>
          <w:lang w:val="zh-CN"/>
        </w:rPr>
        <w:t>乙方：（盖章）</w:t>
      </w:r>
    </w:p>
    <w:p w14:paraId="2DD32BC3" w14:textId="77777777" w:rsidR="001C0B6C" w:rsidRDefault="00370E65">
      <w:pPr>
        <w:spacing w:line="500" w:lineRule="exact"/>
        <w:rPr>
          <w:rFonts w:ascii="宋体" w:hAnsi="宋体"/>
          <w:bCs/>
          <w:sz w:val="24"/>
          <w:lang w:val="zh-CN"/>
        </w:rPr>
      </w:pPr>
      <w:r>
        <w:rPr>
          <w:rFonts w:ascii="宋体" w:hAnsi="宋体" w:hint="eastAsia"/>
          <w:bCs/>
          <w:sz w:val="24"/>
          <w:lang w:val="zh-CN"/>
        </w:rPr>
        <w:t>法定代表人或负责人：</w:t>
      </w:r>
    </w:p>
    <w:p w14:paraId="1942B461" w14:textId="2B8956C0" w:rsidR="001C0B6C" w:rsidRDefault="00370E65">
      <w:pPr>
        <w:spacing w:line="500" w:lineRule="exact"/>
        <w:rPr>
          <w:rFonts w:ascii="宋体" w:hAnsi="宋体"/>
          <w:bCs/>
          <w:sz w:val="24"/>
          <w:lang w:val="zh-CN"/>
        </w:rPr>
      </w:pPr>
      <w:r w:rsidRPr="000B4F46">
        <w:rPr>
          <w:rFonts w:ascii="宋体" w:hAnsi="宋体" w:hint="eastAsia"/>
          <w:bCs/>
          <w:sz w:val="24"/>
          <w:lang w:val="zh-CN"/>
        </w:rPr>
        <w:t>或委托代理人：</w:t>
      </w:r>
    </w:p>
    <w:p w14:paraId="2F0EAD3A" w14:textId="77777777" w:rsidR="001C0B6C" w:rsidRDefault="00370E65">
      <w:pPr>
        <w:spacing w:line="500" w:lineRule="exact"/>
        <w:rPr>
          <w:rFonts w:ascii="宋体" w:hAnsi="宋体"/>
          <w:bCs/>
          <w:sz w:val="24"/>
          <w:lang w:val="zh-CN"/>
        </w:rPr>
      </w:pPr>
      <w:r>
        <w:rPr>
          <w:rFonts w:ascii="宋体" w:hAnsi="宋体" w:hint="eastAsia"/>
          <w:bCs/>
          <w:sz w:val="24"/>
          <w:lang w:val="zh-CN"/>
        </w:rPr>
        <w:t>日期：</w:t>
      </w:r>
    </w:p>
    <w:p w14:paraId="6118688E" w14:textId="77777777" w:rsidR="001C0B6C" w:rsidRDefault="001C0B6C">
      <w:pPr>
        <w:tabs>
          <w:tab w:val="left" w:pos="900"/>
          <w:tab w:val="left" w:pos="1080"/>
        </w:tabs>
        <w:snapToGrid w:val="0"/>
        <w:spacing w:line="360" w:lineRule="auto"/>
        <w:rPr>
          <w:rFonts w:asciiTheme="minorEastAsia" w:eastAsiaTheme="minorEastAsia" w:hAnsiTheme="minorEastAsia"/>
          <w:kern w:val="0"/>
          <w:sz w:val="18"/>
          <w:szCs w:val="18"/>
        </w:rPr>
        <w:sectPr w:rsidR="001C0B6C">
          <w:pgSz w:w="11907" w:h="16840"/>
          <w:pgMar w:top="1418" w:right="1134" w:bottom="1418" w:left="1701" w:header="851" w:footer="851" w:gutter="0"/>
          <w:cols w:space="720"/>
          <w:docGrid w:linePitch="462"/>
        </w:sectPr>
      </w:pPr>
    </w:p>
    <w:p w14:paraId="006FEB4D" w14:textId="77777777" w:rsidR="001C0B6C" w:rsidRDefault="00370E65">
      <w:pPr>
        <w:pStyle w:val="Flietext"/>
        <w:jc w:val="center"/>
        <w:rPr>
          <w:rFonts w:ascii="宋体" w:hAnsi="宋体"/>
          <w:b/>
          <w:bCs/>
          <w:kern w:val="0"/>
          <w:sz w:val="28"/>
          <w:szCs w:val="28"/>
        </w:rPr>
      </w:pPr>
      <w:r>
        <w:rPr>
          <w:rFonts w:ascii="宋体" w:hAnsi="宋体" w:hint="eastAsia"/>
          <w:b/>
          <w:bCs/>
          <w:kern w:val="0"/>
          <w:sz w:val="28"/>
          <w:szCs w:val="28"/>
        </w:rPr>
        <w:lastRenderedPageBreak/>
        <w:t>附件一</w:t>
      </w:r>
      <w:r>
        <w:rPr>
          <w:rFonts w:ascii="宋体" w:hAnsi="宋体"/>
          <w:b/>
          <w:bCs/>
          <w:kern w:val="0"/>
          <w:sz w:val="28"/>
          <w:szCs w:val="28"/>
        </w:rPr>
        <w:t xml:space="preserve"> </w:t>
      </w:r>
      <w:r>
        <w:rPr>
          <w:rFonts w:ascii="宋体" w:hAnsi="宋体" w:hint="eastAsia"/>
          <w:b/>
          <w:bCs/>
          <w:kern w:val="0"/>
          <w:sz w:val="28"/>
          <w:szCs w:val="28"/>
        </w:rPr>
        <w:t>项目货物清单</w:t>
      </w:r>
    </w:p>
    <w:p w14:paraId="60A2A909" w14:textId="77777777" w:rsidR="001C0B6C" w:rsidRDefault="001C0B6C"/>
    <w:p w14:paraId="5B3BA3B9" w14:textId="77777777" w:rsidR="001C0B6C" w:rsidRDefault="001C0B6C"/>
    <w:tbl>
      <w:tblPr>
        <w:tblW w:w="9119" w:type="dxa"/>
        <w:tblLayout w:type="fixed"/>
        <w:tblLook w:val="04A0" w:firstRow="1" w:lastRow="0" w:firstColumn="1" w:lastColumn="0" w:noHBand="0" w:noVBand="1"/>
      </w:tblPr>
      <w:tblGrid>
        <w:gridCol w:w="704"/>
        <w:gridCol w:w="1843"/>
        <w:gridCol w:w="5192"/>
        <w:gridCol w:w="708"/>
        <w:gridCol w:w="672"/>
      </w:tblGrid>
      <w:tr w:rsidR="001C0B6C" w14:paraId="2175F79C" w14:textId="77777777">
        <w:trPr>
          <w:trHeight w:val="501"/>
        </w:trPr>
        <w:tc>
          <w:tcPr>
            <w:tcW w:w="704" w:type="dxa"/>
            <w:tcBorders>
              <w:top w:val="single" w:sz="4" w:space="0" w:color="auto"/>
              <w:left w:val="single" w:sz="4" w:space="0" w:color="auto"/>
              <w:bottom w:val="single" w:sz="4" w:space="0" w:color="auto"/>
              <w:right w:val="single" w:sz="4" w:space="0" w:color="auto"/>
            </w:tcBorders>
            <w:vAlign w:val="center"/>
          </w:tcPr>
          <w:p w14:paraId="1A04D344" w14:textId="77777777" w:rsidR="001C0B6C" w:rsidRDefault="00370E65">
            <w:pPr>
              <w:jc w:val="center"/>
              <w:rPr>
                <w:rFonts w:hAnsi="宋体" w:cs="宋体"/>
                <w:sz w:val="22"/>
                <w:szCs w:val="22"/>
              </w:rPr>
            </w:pPr>
            <w:r>
              <w:rPr>
                <w:rFonts w:hAnsi="宋体" w:cs="宋体" w:hint="eastAsia"/>
                <w:sz w:val="22"/>
                <w:szCs w:val="22"/>
              </w:rPr>
              <w:t>序号</w:t>
            </w:r>
          </w:p>
        </w:tc>
        <w:tc>
          <w:tcPr>
            <w:tcW w:w="1843" w:type="dxa"/>
            <w:tcBorders>
              <w:top w:val="single" w:sz="4" w:space="0" w:color="auto"/>
              <w:left w:val="nil"/>
              <w:bottom w:val="single" w:sz="4" w:space="0" w:color="auto"/>
              <w:right w:val="single" w:sz="4" w:space="0" w:color="auto"/>
            </w:tcBorders>
            <w:vAlign w:val="center"/>
          </w:tcPr>
          <w:p w14:paraId="46299020" w14:textId="77777777" w:rsidR="001C0B6C" w:rsidRDefault="00370E65">
            <w:pPr>
              <w:jc w:val="center"/>
              <w:rPr>
                <w:rFonts w:hAnsi="宋体" w:cs="宋体"/>
                <w:sz w:val="22"/>
                <w:szCs w:val="22"/>
              </w:rPr>
            </w:pPr>
            <w:r>
              <w:rPr>
                <w:rFonts w:hAnsi="宋体" w:cs="宋体" w:hint="eastAsia"/>
                <w:sz w:val="22"/>
                <w:szCs w:val="22"/>
              </w:rPr>
              <w:t>服务名称</w:t>
            </w:r>
          </w:p>
        </w:tc>
        <w:tc>
          <w:tcPr>
            <w:tcW w:w="5192" w:type="dxa"/>
            <w:tcBorders>
              <w:top w:val="single" w:sz="4" w:space="0" w:color="auto"/>
              <w:left w:val="nil"/>
              <w:bottom w:val="single" w:sz="4" w:space="0" w:color="auto"/>
              <w:right w:val="single" w:sz="4" w:space="0" w:color="auto"/>
            </w:tcBorders>
            <w:vAlign w:val="center"/>
          </w:tcPr>
          <w:p w14:paraId="438AECD9" w14:textId="77777777" w:rsidR="001C0B6C" w:rsidRDefault="00370E65">
            <w:pPr>
              <w:jc w:val="center"/>
              <w:rPr>
                <w:rFonts w:hAnsi="宋体" w:cs="宋体"/>
                <w:sz w:val="22"/>
                <w:szCs w:val="22"/>
              </w:rPr>
            </w:pPr>
            <w:r>
              <w:rPr>
                <w:rFonts w:hAnsi="宋体" w:cs="宋体" w:hint="eastAsia"/>
                <w:sz w:val="22"/>
                <w:szCs w:val="22"/>
              </w:rPr>
              <w:t>时间要求</w:t>
            </w:r>
          </w:p>
        </w:tc>
        <w:tc>
          <w:tcPr>
            <w:tcW w:w="708" w:type="dxa"/>
            <w:tcBorders>
              <w:top w:val="single" w:sz="4" w:space="0" w:color="auto"/>
              <w:left w:val="nil"/>
              <w:bottom w:val="single" w:sz="4" w:space="0" w:color="auto"/>
              <w:right w:val="single" w:sz="4" w:space="0" w:color="auto"/>
            </w:tcBorders>
            <w:vAlign w:val="center"/>
          </w:tcPr>
          <w:p w14:paraId="43AD16C6" w14:textId="77777777" w:rsidR="001C0B6C" w:rsidRDefault="00370E65">
            <w:pPr>
              <w:jc w:val="center"/>
              <w:rPr>
                <w:rFonts w:hAnsi="宋体" w:cs="宋体"/>
                <w:sz w:val="22"/>
                <w:szCs w:val="22"/>
              </w:rPr>
            </w:pPr>
            <w:r>
              <w:rPr>
                <w:rFonts w:hAnsi="宋体" w:cs="宋体" w:hint="eastAsia"/>
                <w:sz w:val="22"/>
                <w:szCs w:val="22"/>
              </w:rPr>
              <w:t>单位</w:t>
            </w:r>
          </w:p>
        </w:tc>
        <w:tc>
          <w:tcPr>
            <w:tcW w:w="672" w:type="dxa"/>
            <w:tcBorders>
              <w:top w:val="single" w:sz="4" w:space="0" w:color="auto"/>
              <w:left w:val="nil"/>
              <w:bottom w:val="single" w:sz="4" w:space="0" w:color="auto"/>
              <w:right w:val="single" w:sz="4" w:space="0" w:color="auto"/>
            </w:tcBorders>
            <w:vAlign w:val="center"/>
          </w:tcPr>
          <w:p w14:paraId="624F90E1" w14:textId="77777777" w:rsidR="001C0B6C" w:rsidRDefault="00370E65">
            <w:pPr>
              <w:jc w:val="center"/>
              <w:rPr>
                <w:rFonts w:hAnsi="宋体" w:cs="宋体"/>
                <w:sz w:val="22"/>
                <w:szCs w:val="22"/>
              </w:rPr>
            </w:pPr>
            <w:r>
              <w:rPr>
                <w:rFonts w:hAnsi="宋体" w:cs="宋体" w:hint="eastAsia"/>
                <w:sz w:val="22"/>
                <w:szCs w:val="22"/>
              </w:rPr>
              <w:t>数量</w:t>
            </w:r>
          </w:p>
        </w:tc>
      </w:tr>
      <w:tr w:rsidR="001C0B6C" w14:paraId="793689EE" w14:textId="77777777">
        <w:trPr>
          <w:trHeight w:val="501"/>
        </w:trPr>
        <w:tc>
          <w:tcPr>
            <w:tcW w:w="9119" w:type="dxa"/>
            <w:gridSpan w:val="5"/>
            <w:tcBorders>
              <w:top w:val="single" w:sz="4" w:space="0" w:color="auto"/>
              <w:left w:val="single" w:sz="4" w:space="0" w:color="auto"/>
              <w:bottom w:val="single" w:sz="4" w:space="0" w:color="auto"/>
              <w:right w:val="single" w:sz="4" w:space="0" w:color="000000"/>
            </w:tcBorders>
            <w:vAlign w:val="center"/>
          </w:tcPr>
          <w:p w14:paraId="45A8D66A" w14:textId="74780459" w:rsidR="001C0B6C" w:rsidRDefault="00897515">
            <w:pPr>
              <w:rPr>
                <w:rFonts w:hAnsi="宋体" w:cs="宋体"/>
                <w:sz w:val="22"/>
                <w:szCs w:val="22"/>
              </w:rPr>
            </w:pPr>
            <w:r>
              <w:rPr>
                <w:rFonts w:hAnsi="宋体" w:cs="宋体" w:hint="eastAsia"/>
                <w:sz w:val="22"/>
                <w:szCs w:val="22"/>
              </w:rPr>
              <w:t>行业遥感信息产品生产系统和公共支撑平台升级改造项目</w:t>
            </w:r>
          </w:p>
        </w:tc>
      </w:tr>
      <w:tr w:rsidR="001C0B6C" w14:paraId="4FEAF9AC" w14:textId="77777777">
        <w:trPr>
          <w:trHeight w:val="501"/>
        </w:trPr>
        <w:tc>
          <w:tcPr>
            <w:tcW w:w="704" w:type="dxa"/>
            <w:tcBorders>
              <w:top w:val="nil"/>
              <w:left w:val="single" w:sz="4" w:space="0" w:color="auto"/>
              <w:bottom w:val="single" w:sz="4" w:space="0" w:color="auto"/>
              <w:right w:val="single" w:sz="4" w:space="0" w:color="auto"/>
            </w:tcBorders>
            <w:vAlign w:val="center"/>
          </w:tcPr>
          <w:p w14:paraId="3C565F1B" w14:textId="77777777" w:rsidR="001C0B6C" w:rsidRDefault="00370E65">
            <w:pPr>
              <w:jc w:val="center"/>
              <w:rPr>
                <w:rFonts w:hAnsi="宋体" w:cs="宋体"/>
                <w:sz w:val="22"/>
                <w:szCs w:val="22"/>
              </w:rPr>
            </w:pPr>
            <w:r>
              <w:rPr>
                <w:rFonts w:hAnsi="宋体" w:cs="宋体"/>
                <w:sz w:val="22"/>
                <w:szCs w:val="22"/>
              </w:rPr>
              <w:t>1</w:t>
            </w:r>
          </w:p>
        </w:tc>
        <w:tc>
          <w:tcPr>
            <w:tcW w:w="1843" w:type="dxa"/>
            <w:tcBorders>
              <w:top w:val="nil"/>
              <w:left w:val="nil"/>
              <w:bottom w:val="single" w:sz="4" w:space="0" w:color="auto"/>
              <w:right w:val="single" w:sz="4" w:space="0" w:color="auto"/>
            </w:tcBorders>
            <w:vAlign w:val="center"/>
          </w:tcPr>
          <w:p w14:paraId="588B5B29" w14:textId="77777777" w:rsidR="001C0B6C" w:rsidRDefault="00370E65">
            <w:pPr>
              <w:rPr>
                <w:rFonts w:hAnsi="宋体" w:cs="宋体"/>
                <w:sz w:val="22"/>
                <w:szCs w:val="22"/>
              </w:rPr>
            </w:pPr>
            <w:r>
              <w:rPr>
                <w:rFonts w:hAnsi="宋体" w:cs="宋体" w:hint="eastAsia"/>
                <w:sz w:val="22"/>
                <w:szCs w:val="22"/>
              </w:rPr>
              <w:t>行业遥感信息产品生产系统升级改造</w:t>
            </w:r>
          </w:p>
        </w:tc>
        <w:tc>
          <w:tcPr>
            <w:tcW w:w="5192" w:type="dxa"/>
            <w:tcBorders>
              <w:top w:val="nil"/>
              <w:left w:val="nil"/>
              <w:bottom w:val="single" w:sz="4" w:space="0" w:color="auto"/>
              <w:right w:val="single" w:sz="4" w:space="0" w:color="auto"/>
            </w:tcBorders>
            <w:vAlign w:val="center"/>
          </w:tcPr>
          <w:p w14:paraId="75351141" w14:textId="77777777" w:rsidR="001C0B6C" w:rsidRDefault="00370E65">
            <w:pPr>
              <w:rPr>
                <w:rFonts w:hAnsi="宋体" w:cs="宋体"/>
                <w:sz w:val="22"/>
                <w:szCs w:val="22"/>
              </w:rPr>
            </w:pPr>
            <w:r>
              <w:rPr>
                <w:rFonts w:hAnsi="宋体" w:cs="宋体" w:hint="eastAsia"/>
                <w:sz w:val="22"/>
                <w:szCs w:val="22"/>
              </w:rPr>
              <w:t>合同签订后</w:t>
            </w:r>
            <w:r>
              <w:rPr>
                <w:rFonts w:hAnsi="宋体" w:cs="宋体"/>
                <w:sz w:val="22"/>
                <w:szCs w:val="22"/>
              </w:rPr>
              <w:t>6</w:t>
            </w:r>
            <w:r>
              <w:rPr>
                <w:rFonts w:hAnsi="宋体" w:cs="宋体" w:hint="eastAsia"/>
                <w:sz w:val="22"/>
                <w:szCs w:val="22"/>
              </w:rPr>
              <w:t>个月内</w:t>
            </w:r>
          </w:p>
        </w:tc>
        <w:tc>
          <w:tcPr>
            <w:tcW w:w="708" w:type="dxa"/>
            <w:tcBorders>
              <w:top w:val="nil"/>
              <w:left w:val="nil"/>
              <w:bottom w:val="single" w:sz="4" w:space="0" w:color="auto"/>
              <w:right w:val="single" w:sz="4" w:space="0" w:color="auto"/>
            </w:tcBorders>
            <w:vAlign w:val="center"/>
          </w:tcPr>
          <w:p w14:paraId="0FE3D0E5" w14:textId="77777777" w:rsidR="001C0B6C" w:rsidRDefault="00370E65">
            <w:pPr>
              <w:jc w:val="center"/>
              <w:rPr>
                <w:rFonts w:hAnsi="宋体" w:cs="宋体"/>
                <w:sz w:val="22"/>
                <w:szCs w:val="22"/>
              </w:rPr>
            </w:pPr>
            <w:r>
              <w:rPr>
                <w:rFonts w:hAnsi="宋体" w:cs="宋体" w:hint="eastAsia"/>
                <w:sz w:val="22"/>
                <w:szCs w:val="22"/>
              </w:rPr>
              <w:t>套</w:t>
            </w:r>
          </w:p>
        </w:tc>
        <w:tc>
          <w:tcPr>
            <w:tcW w:w="672" w:type="dxa"/>
            <w:tcBorders>
              <w:top w:val="nil"/>
              <w:left w:val="nil"/>
              <w:bottom w:val="single" w:sz="4" w:space="0" w:color="auto"/>
              <w:right w:val="single" w:sz="4" w:space="0" w:color="auto"/>
            </w:tcBorders>
            <w:vAlign w:val="center"/>
          </w:tcPr>
          <w:p w14:paraId="31D1926C" w14:textId="77777777" w:rsidR="001C0B6C" w:rsidRDefault="00370E65">
            <w:pPr>
              <w:jc w:val="center"/>
              <w:rPr>
                <w:rFonts w:hAnsi="宋体" w:cs="宋体"/>
                <w:sz w:val="22"/>
                <w:szCs w:val="22"/>
              </w:rPr>
            </w:pPr>
            <w:r>
              <w:rPr>
                <w:rFonts w:hAnsi="宋体" w:cs="宋体"/>
                <w:sz w:val="22"/>
                <w:szCs w:val="22"/>
              </w:rPr>
              <w:t>1</w:t>
            </w:r>
          </w:p>
        </w:tc>
      </w:tr>
      <w:tr w:rsidR="001C0B6C" w14:paraId="09ABE0BE" w14:textId="77777777">
        <w:trPr>
          <w:trHeight w:val="501"/>
        </w:trPr>
        <w:tc>
          <w:tcPr>
            <w:tcW w:w="704" w:type="dxa"/>
            <w:tcBorders>
              <w:top w:val="nil"/>
              <w:left w:val="single" w:sz="4" w:space="0" w:color="auto"/>
              <w:bottom w:val="single" w:sz="4" w:space="0" w:color="auto"/>
              <w:right w:val="single" w:sz="4" w:space="0" w:color="auto"/>
            </w:tcBorders>
            <w:vAlign w:val="center"/>
          </w:tcPr>
          <w:p w14:paraId="04791D6B" w14:textId="77777777" w:rsidR="001C0B6C" w:rsidRDefault="00370E65">
            <w:pPr>
              <w:jc w:val="center"/>
              <w:rPr>
                <w:rFonts w:hAnsi="宋体" w:cs="宋体"/>
                <w:sz w:val="22"/>
                <w:szCs w:val="22"/>
              </w:rPr>
            </w:pPr>
            <w:r>
              <w:rPr>
                <w:rFonts w:hAnsi="宋体" w:cs="宋体"/>
                <w:sz w:val="22"/>
                <w:szCs w:val="22"/>
              </w:rPr>
              <w:t>2</w:t>
            </w:r>
          </w:p>
        </w:tc>
        <w:tc>
          <w:tcPr>
            <w:tcW w:w="1843" w:type="dxa"/>
            <w:tcBorders>
              <w:top w:val="nil"/>
              <w:left w:val="nil"/>
              <w:bottom w:val="single" w:sz="4" w:space="0" w:color="auto"/>
              <w:right w:val="single" w:sz="4" w:space="0" w:color="auto"/>
            </w:tcBorders>
            <w:vAlign w:val="center"/>
          </w:tcPr>
          <w:p w14:paraId="356A54DC" w14:textId="77777777" w:rsidR="001C0B6C" w:rsidRDefault="00370E65">
            <w:pPr>
              <w:rPr>
                <w:rFonts w:hAnsi="宋体" w:cs="宋体"/>
                <w:sz w:val="22"/>
                <w:szCs w:val="22"/>
              </w:rPr>
            </w:pPr>
            <w:r>
              <w:rPr>
                <w:rFonts w:hAnsi="宋体" w:cs="宋体" w:hint="eastAsia"/>
                <w:sz w:val="22"/>
                <w:szCs w:val="22"/>
              </w:rPr>
              <w:t>行业遥感应用公共支撑平台升级改造</w:t>
            </w:r>
          </w:p>
        </w:tc>
        <w:tc>
          <w:tcPr>
            <w:tcW w:w="5192" w:type="dxa"/>
            <w:tcBorders>
              <w:top w:val="nil"/>
              <w:left w:val="nil"/>
              <w:bottom w:val="single" w:sz="4" w:space="0" w:color="auto"/>
              <w:right w:val="single" w:sz="4" w:space="0" w:color="auto"/>
            </w:tcBorders>
            <w:vAlign w:val="center"/>
          </w:tcPr>
          <w:p w14:paraId="4B463E3C" w14:textId="77777777" w:rsidR="001C0B6C" w:rsidRDefault="00370E65">
            <w:pPr>
              <w:rPr>
                <w:rFonts w:hAnsi="宋体" w:cs="宋体"/>
                <w:sz w:val="22"/>
                <w:szCs w:val="22"/>
              </w:rPr>
            </w:pPr>
            <w:r>
              <w:rPr>
                <w:rFonts w:hAnsi="宋体" w:cs="宋体" w:hint="eastAsia"/>
                <w:sz w:val="22"/>
                <w:szCs w:val="22"/>
              </w:rPr>
              <w:t>合同签订后</w:t>
            </w:r>
            <w:r>
              <w:rPr>
                <w:rFonts w:hAnsi="宋体" w:cs="宋体"/>
                <w:sz w:val="22"/>
                <w:szCs w:val="22"/>
              </w:rPr>
              <w:t>6</w:t>
            </w:r>
            <w:r>
              <w:rPr>
                <w:rFonts w:hAnsi="宋体" w:cs="宋体" w:hint="eastAsia"/>
                <w:sz w:val="22"/>
                <w:szCs w:val="22"/>
              </w:rPr>
              <w:t>个月内</w:t>
            </w:r>
          </w:p>
        </w:tc>
        <w:tc>
          <w:tcPr>
            <w:tcW w:w="708" w:type="dxa"/>
            <w:tcBorders>
              <w:top w:val="nil"/>
              <w:left w:val="nil"/>
              <w:bottom w:val="single" w:sz="4" w:space="0" w:color="auto"/>
              <w:right w:val="single" w:sz="4" w:space="0" w:color="auto"/>
            </w:tcBorders>
            <w:vAlign w:val="center"/>
          </w:tcPr>
          <w:p w14:paraId="60CE541E" w14:textId="77777777" w:rsidR="001C0B6C" w:rsidRDefault="00370E65">
            <w:pPr>
              <w:jc w:val="center"/>
              <w:rPr>
                <w:rFonts w:hAnsi="宋体" w:cs="宋体"/>
                <w:sz w:val="22"/>
                <w:szCs w:val="22"/>
              </w:rPr>
            </w:pPr>
            <w:r>
              <w:rPr>
                <w:rFonts w:hAnsi="宋体" w:cs="宋体" w:hint="eastAsia"/>
                <w:sz w:val="22"/>
                <w:szCs w:val="22"/>
              </w:rPr>
              <w:t>套</w:t>
            </w:r>
          </w:p>
        </w:tc>
        <w:tc>
          <w:tcPr>
            <w:tcW w:w="672" w:type="dxa"/>
            <w:tcBorders>
              <w:top w:val="nil"/>
              <w:left w:val="nil"/>
              <w:bottom w:val="single" w:sz="4" w:space="0" w:color="auto"/>
              <w:right w:val="single" w:sz="4" w:space="0" w:color="auto"/>
            </w:tcBorders>
            <w:vAlign w:val="center"/>
          </w:tcPr>
          <w:p w14:paraId="667DF84F" w14:textId="77777777" w:rsidR="001C0B6C" w:rsidRDefault="00370E65">
            <w:pPr>
              <w:jc w:val="center"/>
              <w:rPr>
                <w:rFonts w:hAnsi="宋体" w:cs="宋体"/>
                <w:sz w:val="22"/>
                <w:szCs w:val="22"/>
              </w:rPr>
            </w:pPr>
            <w:r>
              <w:rPr>
                <w:rFonts w:hAnsi="宋体" w:cs="宋体"/>
                <w:sz w:val="22"/>
                <w:szCs w:val="22"/>
              </w:rPr>
              <w:t>1</w:t>
            </w:r>
          </w:p>
        </w:tc>
      </w:tr>
      <w:tr w:rsidR="001C0B6C" w14:paraId="263B27CA" w14:textId="77777777">
        <w:trPr>
          <w:trHeight w:val="501"/>
        </w:trPr>
        <w:tc>
          <w:tcPr>
            <w:tcW w:w="2547" w:type="dxa"/>
            <w:gridSpan w:val="2"/>
            <w:tcBorders>
              <w:top w:val="single" w:sz="4" w:space="0" w:color="auto"/>
              <w:left w:val="single" w:sz="4" w:space="0" w:color="auto"/>
              <w:bottom w:val="single" w:sz="4" w:space="0" w:color="auto"/>
              <w:right w:val="single" w:sz="4" w:space="0" w:color="auto"/>
            </w:tcBorders>
            <w:vAlign w:val="center"/>
          </w:tcPr>
          <w:p w14:paraId="21D99E09" w14:textId="77777777" w:rsidR="001C0B6C" w:rsidRDefault="00370E65">
            <w:pPr>
              <w:rPr>
                <w:rFonts w:hAnsi="宋体" w:cs="宋体"/>
                <w:sz w:val="22"/>
                <w:szCs w:val="22"/>
              </w:rPr>
            </w:pPr>
            <w:r>
              <w:rPr>
                <w:rFonts w:asciiTheme="minorEastAsia" w:eastAsiaTheme="minorEastAsia" w:hAnsiTheme="minorEastAsia" w:cs="宋体" w:hint="eastAsia"/>
                <w:sz w:val="22"/>
                <w:szCs w:val="22"/>
              </w:rPr>
              <w:t>备注</w:t>
            </w:r>
          </w:p>
        </w:tc>
        <w:tc>
          <w:tcPr>
            <w:tcW w:w="6572" w:type="dxa"/>
            <w:gridSpan w:val="3"/>
            <w:tcBorders>
              <w:top w:val="single" w:sz="4" w:space="0" w:color="auto"/>
              <w:left w:val="nil"/>
              <w:bottom w:val="single" w:sz="4" w:space="0" w:color="auto"/>
              <w:right w:val="single" w:sz="4" w:space="0" w:color="auto"/>
            </w:tcBorders>
            <w:vAlign w:val="center"/>
          </w:tcPr>
          <w:p w14:paraId="34907DE9" w14:textId="77777777" w:rsidR="001C0B6C" w:rsidRDefault="00370E65">
            <w:pPr>
              <w:rPr>
                <w:rFonts w:hAnsi="宋体" w:cs="宋体"/>
                <w:sz w:val="22"/>
                <w:szCs w:val="22"/>
              </w:rPr>
            </w:pPr>
            <w:r>
              <w:rPr>
                <w:rFonts w:asciiTheme="minorEastAsia" w:eastAsiaTheme="minorEastAsia" w:hAnsiTheme="minorEastAsia" w:cs="宋体" w:hint="eastAsia"/>
                <w:sz w:val="22"/>
                <w:szCs w:val="22"/>
              </w:rPr>
              <w:t>乙方所供产品实现功能及相关应用等需满足最终客户交付要求。</w:t>
            </w:r>
          </w:p>
        </w:tc>
      </w:tr>
    </w:tbl>
    <w:p w14:paraId="4672498C" w14:textId="77777777" w:rsidR="001C0B6C" w:rsidRDefault="001C0B6C"/>
    <w:p w14:paraId="297C5F8B" w14:textId="77777777" w:rsidR="001C0B6C" w:rsidRDefault="00370E65">
      <w:pPr>
        <w:rPr>
          <w:rFonts w:ascii="黑体" w:eastAsia="黑体"/>
          <w:b/>
          <w:sz w:val="44"/>
        </w:rPr>
      </w:pPr>
      <w:r>
        <w:rPr>
          <w:rFonts w:ascii="黑体" w:eastAsia="黑体"/>
          <w:b/>
          <w:sz w:val="44"/>
        </w:rPr>
        <w:br w:type="page"/>
      </w:r>
    </w:p>
    <w:p w14:paraId="236A2F9D" w14:textId="77777777" w:rsidR="001C0B6C" w:rsidRDefault="00370E65">
      <w:pPr>
        <w:pStyle w:val="Flietext"/>
        <w:jc w:val="center"/>
        <w:rPr>
          <w:rFonts w:ascii="宋体" w:hAnsi="宋体"/>
          <w:b/>
          <w:bCs/>
          <w:kern w:val="0"/>
          <w:sz w:val="28"/>
          <w:szCs w:val="28"/>
        </w:rPr>
      </w:pPr>
      <w:r>
        <w:rPr>
          <w:rFonts w:ascii="宋体" w:hAnsi="宋体" w:hint="eastAsia"/>
          <w:b/>
          <w:bCs/>
          <w:kern w:val="0"/>
          <w:sz w:val="28"/>
          <w:szCs w:val="28"/>
        </w:rPr>
        <w:lastRenderedPageBreak/>
        <w:t>附件二：保</w:t>
      </w:r>
      <w:r>
        <w:rPr>
          <w:rFonts w:ascii="宋体" w:hAnsi="宋体"/>
          <w:b/>
          <w:bCs/>
          <w:kern w:val="0"/>
          <w:sz w:val="28"/>
          <w:szCs w:val="28"/>
        </w:rPr>
        <w:t xml:space="preserve"> </w:t>
      </w:r>
      <w:r>
        <w:rPr>
          <w:rFonts w:ascii="宋体" w:hAnsi="宋体" w:hint="eastAsia"/>
          <w:b/>
          <w:bCs/>
          <w:kern w:val="0"/>
          <w:sz w:val="28"/>
          <w:szCs w:val="28"/>
        </w:rPr>
        <w:t>密</w:t>
      </w:r>
      <w:r>
        <w:rPr>
          <w:rFonts w:ascii="宋体" w:hAnsi="宋体"/>
          <w:b/>
          <w:bCs/>
          <w:kern w:val="0"/>
          <w:sz w:val="28"/>
          <w:szCs w:val="28"/>
        </w:rPr>
        <w:t xml:space="preserve"> </w:t>
      </w:r>
      <w:r>
        <w:rPr>
          <w:rFonts w:ascii="宋体" w:hAnsi="宋体" w:hint="eastAsia"/>
          <w:b/>
          <w:bCs/>
          <w:kern w:val="0"/>
          <w:sz w:val="28"/>
          <w:szCs w:val="28"/>
        </w:rPr>
        <w:t>协</w:t>
      </w:r>
      <w:r>
        <w:rPr>
          <w:rFonts w:ascii="宋体" w:hAnsi="宋体"/>
          <w:b/>
          <w:bCs/>
          <w:kern w:val="0"/>
          <w:sz w:val="28"/>
          <w:szCs w:val="28"/>
        </w:rPr>
        <w:t xml:space="preserve"> </w:t>
      </w:r>
      <w:r>
        <w:rPr>
          <w:rFonts w:ascii="宋体" w:hAnsi="宋体" w:hint="eastAsia"/>
          <w:b/>
          <w:bCs/>
          <w:kern w:val="0"/>
          <w:sz w:val="28"/>
          <w:szCs w:val="28"/>
        </w:rPr>
        <w:t>议</w:t>
      </w:r>
    </w:p>
    <w:p w14:paraId="3BB164E4" w14:textId="77777777" w:rsidR="001C0B6C" w:rsidRDefault="001C0B6C">
      <w:pPr>
        <w:rPr>
          <w:rFonts w:ascii="宋体" w:hAnsi="宋体"/>
          <w:b/>
          <w:sz w:val="24"/>
        </w:rPr>
      </w:pPr>
    </w:p>
    <w:p w14:paraId="1F7843EA" w14:textId="77777777" w:rsidR="001C0B6C" w:rsidRDefault="00370E65">
      <w:pPr>
        <w:rPr>
          <w:rFonts w:ascii="宋体" w:hAnsi="宋体"/>
          <w:b/>
          <w:sz w:val="24"/>
        </w:rPr>
      </w:pPr>
      <w:r>
        <w:rPr>
          <w:rFonts w:ascii="宋体" w:hAnsi="宋体" w:hint="eastAsia"/>
          <w:b/>
          <w:sz w:val="24"/>
        </w:rPr>
        <w:t>合同号：</w:t>
      </w:r>
    </w:p>
    <w:p w14:paraId="63D22D9D" w14:textId="77777777" w:rsidR="001C0B6C" w:rsidRDefault="001C0B6C">
      <w:pPr>
        <w:rPr>
          <w:rFonts w:ascii="宋体" w:hAnsi="宋体"/>
          <w:sz w:val="24"/>
        </w:rPr>
      </w:pPr>
    </w:p>
    <w:p w14:paraId="112CD66D" w14:textId="77777777" w:rsidR="001C0B6C" w:rsidRDefault="00370E65">
      <w:pPr>
        <w:rPr>
          <w:rFonts w:ascii="宋体" w:hAnsi="宋体"/>
          <w:b/>
          <w:sz w:val="24"/>
        </w:rPr>
      </w:pPr>
      <w:r>
        <w:rPr>
          <w:rFonts w:ascii="宋体" w:hAnsi="宋体" w:hint="eastAsia"/>
          <w:sz w:val="24"/>
        </w:rPr>
        <w:t>甲方：</w:t>
      </w:r>
      <w:r>
        <w:rPr>
          <w:rFonts w:asciiTheme="minorEastAsia" w:eastAsiaTheme="minorEastAsia" w:hAnsiTheme="minorEastAsia"/>
          <w:b/>
          <w:sz w:val="24"/>
        </w:rPr>
        <w:t xml:space="preserve"> </w:t>
      </w:r>
    </w:p>
    <w:p w14:paraId="002AC6C7" w14:textId="77777777" w:rsidR="001C0B6C" w:rsidRDefault="001C0B6C">
      <w:pPr>
        <w:rPr>
          <w:rFonts w:ascii="宋体" w:hAnsi="宋体"/>
          <w:sz w:val="24"/>
        </w:rPr>
      </w:pPr>
    </w:p>
    <w:p w14:paraId="04187618" w14:textId="77777777" w:rsidR="001C0B6C" w:rsidRDefault="00370E65">
      <w:pPr>
        <w:rPr>
          <w:rFonts w:ascii="宋体" w:hAnsi="宋体"/>
          <w:sz w:val="24"/>
        </w:rPr>
      </w:pPr>
      <w:r>
        <w:rPr>
          <w:rFonts w:ascii="宋体" w:hAnsi="宋体" w:hint="eastAsia"/>
          <w:sz w:val="24"/>
        </w:rPr>
        <w:t>乙方：</w:t>
      </w:r>
      <w:r>
        <w:rPr>
          <w:rFonts w:asciiTheme="minorEastAsia" w:eastAsiaTheme="minorEastAsia" w:hAnsiTheme="minorEastAsia"/>
          <w:b/>
          <w:sz w:val="24"/>
        </w:rPr>
        <w:t xml:space="preserve"> </w:t>
      </w:r>
    </w:p>
    <w:p w14:paraId="39773A3B" w14:textId="77777777" w:rsidR="001C0B6C" w:rsidRDefault="001C0B6C">
      <w:pPr>
        <w:rPr>
          <w:rFonts w:ascii="宋体" w:hAnsi="宋体"/>
          <w:sz w:val="24"/>
        </w:rPr>
      </w:pPr>
    </w:p>
    <w:p w14:paraId="2E01C489" w14:textId="77777777" w:rsidR="001C0B6C" w:rsidRDefault="00370E65">
      <w:pPr>
        <w:pStyle w:val="25"/>
        <w:spacing w:line="360" w:lineRule="auto"/>
        <w:ind w:firstLineChars="208" w:firstLine="499"/>
        <w:rPr>
          <w:rFonts w:asciiTheme="minorEastAsia" w:eastAsiaTheme="minorEastAsia" w:hAnsiTheme="minorEastAsia"/>
        </w:rPr>
      </w:pPr>
      <w:r>
        <w:rPr>
          <w:rFonts w:asciiTheme="minorEastAsia" w:eastAsiaTheme="minorEastAsia" w:hAnsiTheme="minorEastAsia" w:hint="eastAsia"/>
        </w:rPr>
        <w:t>鉴于：</w:t>
      </w:r>
      <w:r>
        <w:rPr>
          <w:rFonts w:asciiTheme="minorEastAsia" w:eastAsiaTheme="minorEastAsia" w:hAnsiTheme="minorEastAsia" w:hint="eastAsia"/>
          <w:u w:val="single"/>
        </w:rPr>
        <w:t>乙方在</w:t>
      </w:r>
      <w:r>
        <w:rPr>
          <w:rFonts w:asciiTheme="minorEastAsia" w:eastAsiaTheme="minorEastAsia" w:hAnsiTheme="minorEastAsia"/>
          <w:u w:val="single"/>
        </w:rPr>
        <w:t xml:space="preserve">           </w:t>
      </w:r>
      <w:r>
        <w:rPr>
          <w:rFonts w:asciiTheme="minorEastAsia" w:eastAsiaTheme="minorEastAsia" w:hAnsiTheme="minorEastAsia" w:hint="eastAsia"/>
          <w:u w:val="single"/>
        </w:rPr>
        <w:t>项目服务等</w:t>
      </w:r>
      <w:r>
        <w:rPr>
          <w:rFonts w:asciiTheme="minorEastAsia" w:eastAsiaTheme="minorEastAsia" w:hAnsiTheme="minorEastAsia" w:hint="eastAsia"/>
        </w:rPr>
        <w:t>，双方就前述事宜中所涉及的保密信息达成以下一致：</w:t>
      </w:r>
    </w:p>
    <w:p w14:paraId="14DD79F7" w14:textId="77777777" w:rsidR="001C0B6C" w:rsidRDefault="00370E65">
      <w:pPr>
        <w:numPr>
          <w:ilvl w:val="0"/>
          <w:numId w:val="19"/>
        </w:numPr>
        <w:spacing w:before="120" w:after="120" w:line="360" w:lineRule="auto"/>
        <w:rPr>
          <w:rFonts w:ascii="宋体" w:hAnsi="宋体"/>
          <w:sz w:val="24"/>
        </w:rPr>
      </w:pPr>
      <w:r>
        <w:rPr>
          <w:rFonts w:ascii="宋体" w:hAnsi="宋体" w:hint="eastAsia"/>
          <w:sz w:val="24"/>
        </w:rPr>
        <w:t>本协议所称“保密信息”是指：</w:t>
      </w:r>
      <w:r>
        <w:rPr>
          <w:rFonts w:ascii="宋体" w:hAnsi="宋体"/>
          <w:sz w:val="24"/>
          <w:u w:val="single"/>
        </w:rPr>
        <w:t xml:space="preserve">           </w:t>
      </w:r>
      <w:r>
        <w:rPr>
          <w:rFonts w:ascii="宋体" w:hAnsi="宋体" w:hint="eastAsia"/>
          <w:sz w:val="24"/>
          <w:u w:val="single"/>
        </w:rPr>
        <w:t>等</w:t>
      </w:r>
      <w:r>
        <w:rPr>
          <w:rFonts w:ascii="宋体" w:hAnsi="宋体" w:hint="eastAsia"/>
          <w:sz w:val="24"/>
        </w:rPr>
        <w:t>。包括但不限于：任何甲方不欲公开的观点、发现、发明、公式、程序、计划、图表、模型、参数、数据、标准和专有技术秘密，和</w:t>
      </w:r>
      <w:r>
        <w:rPr>
          <w:rFonts w:ascii="宋体" w:hAnsi="宋体"/>
          <w:sz w:val="24"/>
        </w:rPr>
        <w:t>/</w:t>
      </w:r>
      <w:r>
        <w:rPr>
          <w:rFonts w:ascii="宋体" w:hAnsi="宋体" w:hint="eastAsia"/>
          <w:sz w:val="24"/>
        </w:rPr>
        <w:t>或其中的任何知识产权。</w:t>
      </w:r>
    </w:p>
    <w:p w14:paraId="0F9CA311" w14:textId="77777777" w:rsidR="001C0B6C" w:rsidRDefault="00370E65">
      <w:pPr>
        <w:numPr>
          <w:ilvl w:val="0"/>
          <w:numId w:val="19"/>
        </w:numPr>
        <w:spacing w:before="120" w:after="120" w:line="360" w:lineRule="auto"/>
        <w:rPr>
          <w:rFonts w:ascii="宋体" w:hAnsi="宋体"/>
          <w:sz w:val="24"/>
        </w:rPr>
      </w:pPr>
      <w:r>
        <w:rPr>
          <w:rFonts w:ascii="宋体" w:hAnsi="宋体" w:hint="eastAsia"/>
          <w:sz w:val="24"/>
        </w:rPr>
        <w:t>甲方向乙方提供保密信息的行为不构成向乙方授予任何与保密信息相关的</w:t>
      </w:r>
      <w:r>
        <w:rPr>
          <w:rFonts w:ascii="宋体" w:hAnsi="宋体" w:cs="宋体" w:hint="eastAsia"/>
          <w:sz w:val="24"/>
        </w:rPr>
        <w:t>专利权、专利申请权、商标权、著作权、商业秘密或其它的知识产权。</w:t>
      </w:r>
    </w:p>
    <w:p w14:paraId="07288EB5" w14:textId="77777777" w:rsidR="001C0B6C" w:rsidRDefault="00370E65">
      <w:pPr>
        <w:numPr>
          <w:ilvl w:val="0"/>
          <w:numId w:val="19"/>
        </w:numPr>
        <w:spacing w:before="120" w:after="120" w:line="360" w:lineRule="auto"/>
        <w:rPr>
          <w:rFonts w:ascii="宋体" w:hAnsi="宋体"/>
          <w:sz w:val="24"/>
        </w:rPr>
      </w:pPr>
      <w:r>
        <w:rPr>
          <w:rFonts w:ascii="宋体" w:hAnsi="宋体" w:hint="eastAsia"/>
          <w:sz w:val="24"/>
        </w:rPr>
        <w:t>乙方承诺仅为</w:t>
      </w:r>
      <w:r>
        <w:rPr>
          <w:rFonts w:ascii="宋体" w:hAnsi="宋体"/>
          <w:sz w:val="24"/>
          <w:u w:val="single"/>
        </w:rPr>
        <w:t xml:space="preserve">          </w:t>
      </w:r>
      <w:r>
        <w:rPr>
          <w:rFonts w:ascii="宋体" w:hAnsi="宋体" w:hint="eastAsia"/>
          <w:sz w:val="24"/>
        </w:rPr>
        <w:t>项目的使用保密信息，不为任何其他目的使用保密信息。</w:t>
      </w:r>
    </w:p>
    <w:p w14:paraId="39F76CD4" w14:textId="77777777" w:rsidR="001C0B6C" w:rsidRDefault="00370E65">
      <w:pPr>
        <w:numPr>
          <w:ilvl w:val="0"/>
          <w:numId w:val="19"/>
        </w:numPr>
        <w:spacing w:before="120" w:after="120" w:line="360" w:lineRule="auto"/>
        <w:rPr>
          <w:rFonts w:ascii="宋体" w:hAnsi="宋体"/>
          <w:sz w:val="24"/>
        </w:rPr>
      </w:pPr>
      <w:r>
        <w:rPr>
          <w:rFonts w:ascii="宋体" w:hAnsi="宋体" w:hint="eastAsia"/>
          <w:sz w:val="24"/>
        </w:rPr>
        <w:t>乙方对保密信息的使用应当满足下列要求：</w:t>
      </w:r>
      <w:r>
        <w:rPr>
          <w:rFonts w:ascii="宋体" w:hAnsi="宋体" w:hint="eastAsia"/>
          <w:sz w:val="24"/>
          <w:u w:val="single"/>
        </w:rPr>
        <w:t>乙方应遵守甲方制定的</w:t>
      </w:r>
      <w:r>
        <w:rPr>
          <w:rFonts w:ascii="宋体" w:hAnsi="宋体"/>
          <w:sz w:val="24"/>
          <w:u w:val="single"/>
        </w:rPr>
        <w:t xml:space="preserve">           </w:t>
      </w:r>
      <w:r>
        <w:rPr>
          <w:rFonts w:ascii="宋体" w:hAnsi="宋体" w:hint="eastAsia"/>
          <w:sz w:val="24"/>
          <w:u w:val="single"/>
        </w:rPr>
        <w:t>保密信息管理相关要求）</w:t>
      </w:r>
      <w:r>
        <w:rPr>
          <w:rFonts w:ascii="宋体" w:hAnsi="宋体"/>
          <w:sz w:val="24"/>
          <w:u w:val="single"/>
        </w:rPr>
        <w:t xml:space="preserve"> </w:t>
      </w:r>
      <w:r>
        <w:rPr>
          <w:rFonts w:ascii="宋体" w:hAnsi="宋体" w:hint="eastAsia"/>
          <w:sz w:val="24"/>
        </w:rPr>
        <w:t>。</w:t>
      </w:r>
    </w:p>
    <w:p w14:paraId="6416C7E5" w14:textId="77777777" w:rsidR="001C0B6C" w:rsidRDefault="00370E65">
      <w:pPr>
        <w:numPr>
          <w:ilvl w:val="0"/>
          <w:numId w:val="19"/>
        </w:numPr>
        <w:spacing w:before="120" w:after="120" w:line="360" w:lineRule="auto"/>
        <w:rPr>
          <w:rFonts w:ascii="宋体" w:hAnsi="宋体"/>
          <w:sz w:val="24"/>
        </w:rPr>
      </w:pPr>
      <w:r>
        <w:rPr>
          <w:rFonts w:ascii="宋体" w:hAnsi="宋体" w:hint="eastAsia"/>
          <w:sz w:val="24"/>
        </w:rPr>
        <w:t>未经甲方的事先书面批准，乙方不得以任何形式或任何方式将保密信息和</w:t>
      </w:r>
      <w:r>
        <w:rPr>
          <w:rFonts w:ascii="宋体" w:hAnsi="宋体"/>
          <w:sz w:val="24"/>
        </w:rPr>
        <w:t>/</w:t>
      </w:r>
      <w:r>
        <w:rPr>
          <w:rFonts w:ascii="宋体" w:hAnsi="宋体" w:hint="eastAsia"/>
          <w:sz w:val="24"/>
        </w:rPr>
        <w:t>或其中的任何部分，披露或透露给任何第三方。乙方有义务妥善保管保密信息，不得复制、泄漏或遗失。乙方亦不得依据保密信息，就任何问题，向任何第三方做出任何建议。</w:t>
      </w:r>
    </w:p>
    <w:p w14:paraId="58FF95F3" w14:textId="77777777" w:rsidR="001C0B6C" w:rsidRDefault="00370E65">
      <w:pPr>
        <w:numPr>
          <w:ilvl w:val="0"/>
          <w:numId w:val="19"/>
        </w:numPr>
        <w:spacing w:before="120" w:after="120" w:line="360" w:lineRule="auto"/>
        <w:rPr>
          <w:rFonts w:ascii="宋体" w:hAnsi="宋体"/>
          <w:sz w:val="24"/>
        </w:rPr>
      </w:pPr>
      <w:r>
        <w:rPr>
          <w:rFonts w:ascii="宋体" w:hAnsi="宋体" w:hint="eastAsia"/>
          <w:sz w:val="24"/>
        </w:rPr>
        <w:t>甲方同意乙方有权向其职员透露或使其接触保密信息和</w:t>
      </w:r>
      <w:r>
        <w:rPr>
          <w:rFonts w:ascii="宋体" w:hAnsi="宋体"/>
          <w:sz w:val="24"/>
        </w:rPr>
        <w:t>/</w:t>
      </w:r>
      <w:r>
        <w:rPr>
          <w:rFonts w:ascii="宋体" w:hAnsi="宋体" w:hint="eastAsia"/>
          <w:sz w:val="24"/>
        </w:rPr>
        <w:t>或其中的任何部分，范围是这些职员应是</w:t>
      </w:r>
      <w:r>
        <w:rPr>
          <w:rFonts w:ascii="宋体" w:hAnsi="宋体"/>
          <w:sz w:val="24"/>
          <w:u w:val="single"/>
        </w:rPr>
        <w:t xml:space="preserve">                 </w:t>
      </w:r>
      <w:r>
        <w:rPr>
          <w:rFonts w:ascii="宋体" w:hAnsi="宋体" w:hint="eastAsia"/>
          <w:sz w:val="24"/>
          <w:u w:val="single"/>
        </w:rPr>
        <w:t>项目的</w:t>
      </w:r>
      <w:r>
        <w:rPr>
          <w:rFonts w:ascii="宋体" w:hAnsi="宋体" w:hint="eastAsia"/>
          <w:sz w:val="24"/>
        </w:rPr>
        <w:t>人员，前提是乙方向职员透露或使其接触保密信息前已经从该职员获得了至少与本协议保密义务一样严格的保密承诺。</w:t>
      </w:r>
    </w:p>
    <w:p w14:paraId="60286B7C" w14:textId="77777777" w:rsidR="001C0B6C" w:rsidRDefault="00370E65">
      <w:pPr>
        <w:numPr>
          <w:ilvl w:val="0"/>
          <w:numId w:val="19"/>
        </w:numPr>
        <w:spacing w:before="120" w:after="120" w:line="360" w:lineRule="auto"/>
        <w:rPr>
          <w:rFonts w:ascii="宋体" w:hAnsi="宋体"/>
          <w:sz w:val="24"/>
        </w:rPr>
      </w:pPr>
      <w:r>
        <w:rPr>
          <w:rFonts w:ascii="宋体" w:hAnsi="宋体" w:hint="eastAsia"/>
          <w:sz w:val="24"/>
        </w:rPr>
        <w:t>乙方的职员违背保密承诺，未按照本协议的规定使用保密信息或向第三方披露保密信息，或依据该等保密信息向第三方做出任何建议，都被视为乙方违反本协议。</w:t>
      </w:r>
    </w:p>
    <w:p w14:paraId="09B05695" w14:textId="77777777" w:rsidR="001C0B6C" w:rsidRDefault="00370E65">
      <w:pPr>
        <w:numPr>
          <w:ilvl w:val="0"/>
          <w:numId w:val="19"/>
        </w:numPr>
        <w:spacing w:before="120" w:after="120" w:line="360" w:lineRule="auto"/>
        <w:rPr>
          <w:rFonts w:ascii="宋体" w:hAnsi="宋体"/>
          <w:sz w:val="24"/>
        </w:rPr>
      </w:pPr>
      <w:r>
        <w:rPr>
          <w:rFonts w:ascii="宋体" w:hAnsi="宋体" w:hint="eastAsia"/>
          <w:sz w:val="24"/>
        </w:rPr>
        <w:t>如任何一方违反本协议，违约方应按照《中华人民共和国民法典》的相关规定承担违约责任。</w:t>
      </w:r>
    </w:p>
    <w:p w14:paraId="4CF64022" w14:textId="77777777" w:rsidR="001C0B6C" w:rsidRDefault="00370E65">
      <w:pPr>
        <w:numPr>
          <w:ilvl w:val="0"/>
          <w:numId w:val="19"/>
        </w:numPr>
        <w:spacing w:before="120" w:after="120" w:line="360" w:lineRule="auto"/>
        <w:rPr>
          <w:rFonts w:ascii="宋体" w:hAnsi="宋体"/>
          <w:sz w:val="24"/>
        </w:rPr>
      </w:pPr>
      <w:r>
        <w:rPr>
          <w:rFonts w:ascii="宋体" w:hAnsi="宋体" w:hint="eastAsia"/>
          <w:sz w:val="24"/>
        </w:rPr>
        <w:t>甲方保留在甲方认为必要的情况下收回所提供的保密信息及其使用权的权利。</w:t>
      </w:r>
    </w:p>
    <w:p w14:paraId="1E07466C" w14:textId="77777777" w:rsidR="001C0B6C" w:rsidRDefault="00370E65">
      <w:pPr>
        <w:numPr>
          <w:ilvl w:val="0"/>
          <w:numId w:val="19"/>
        </w:numPr>
        <w:spacing w:before="120" w:after="120" w:line="360" w:lineRule="auto"/>
        <w:rPr>
          <w:rFonts w:ascii="宋体" w:hAnsi="宋体"/>
          <w:sz w:val="24"/>
        </w:rPr>
      </w:pPr>
      <w:r>
        <w:rPr>
          <w:rFonts w:ascii="宋体" w:hAnsi="宋体" w:hint="eastAsia"/>
          <w:sz w:val="24"/>
        </w:rPr>
        <w:t>凡因执行本协议所发生的或与本协议有关的一切争议，双方应通过友好协商解决。</w:t>
      </w:r>
      <w:r>
        <w:rPr>
          <w:rFonts w:ascii="宋体" w:hAnsi="宋体" w:hint="eastAsia"/>
          <w:sz w:val="24"/>
        </w:rPr>
        <w:lastRenderedPageBreak/>
        <w:t>如果协商不能解决时，申请甲方所在地仲裁委员会依其仲裁时现行有效的仲裁规则进行。</w:t>
      </w:r>
    </w:p>
    <w:p w14:paraId="1825708F" w14:textId="77777777" w:rsidR="001C0B6C" w:rsidRDefault="00370E65">
      <w:pPr>
        <w:numPr>
          <w:ilvl w:val="0"/>
          <w:numId w:val="19"/>
        </w:numPr>
        <w:spacing w:before="120" w:after="120" w:line="360" w:lineRule="auto"/>
        <w:rPr>
          <w:rFonts w:ascii="宋体" w:hAnsi="宋体"/>
          <w:sz w:val="24"/>
        </w:rPr>
      </w:pPr>
      <w:r>
        <w:rPr>
          <w:rFonts w:ascii="宋体" w:hAnsi="宋体" w:hint="eastAsia"/>
          <w:sz w:val="24"/>
        </w:rPr>
        <w:t>本保密协议对双方和各自所属</w:t>
      </w:r>
      <w:r>
        <w:rPr>
          <w:rFonts w:ascii="宋体" w:hAnsi="宋体"/>
          <w:sz w:val="24"/>
        </w:rPr>
        <w:t>/</w:t>
      </w:r>
      <w:r>
        <w:rPr>
          <w:rFonts w:ascii="宋体" w:hAnsi="宋体" w:hint="eastAsia"/>
          <w:sz w:val="24"/>
        </w:rPr>
        <w:t>关联公司、机构都具有约束力。</w:t>
      </w:r>
    </w:p>
    <w:p w14:paraId="6F5BD0D3" w14:textId="77777777" w:rsidR="001C0B6C" w:rsidRDefault="00370E65">
      <w:pPr>
        <w:numPr>
          <w:ilvl w:val="0"/>
          <w:numId w:val="19"/>
        </w:numPr>
        <w:spacing w:before="120" w:after="120" w:line="360" w:lineRule="auto"/>
        <w:rPr>
          <w:rFonts w:ascii="宋体" w:hAnsi="宋体"/>
          <w:sz w:val="24"/>
        </w:rPr>
      </w:pPr>
      <w:r>
        <w:rPr>
          <w:rFonts w:ascii="宋体" w:hAnsi="宋体" w:hint="eastAsia"/>
          <w:sz w:val="24"/>
        </w:rPr>
        <w:t>对于本协议条款的修改，只有经双方授权的代表书面签署后方可生效并对双方具有约束力。</w:t>
      </w:r>
    </w:p>
    <w:p w14:paraId="3067154E" w14:textId="77777777" w:rsidR="001C0B6C" w:rsidRDefault="00370E65">
      <w:pPr>
        <w:numPr>
          <w:ilvl w:val="0"/>
          <w:numId w:val="19"/>
        </w:numPr>
        <w:spacing w:before="120" w:after="120" w:line="360" w:lineRule="auto"/>
        <w:rPr>
          <w:rFonts w:ascii="宋体" w:hAnsi="宋体"/>
          <w:sz w:val="24"/>
        </w:rPr>
      </w:pPr>
      <w:r>
        <w:rPr>
          <w:rFonts w:ascii="宋体" w:hAnsi="宋体" w:hint="eastAsia"/>
          <w:sz w:val="24"/>
        </w:rPr>
        <w:t>本协议规定的保密责任的期限为自本协议生效之日起至本协议终止之日止。</w:t>
      </w:r>
    </w:p>
    <w:p w14:paraId="7DA9257A" w14:textId="77777777" w:rsidR="001C0B6C" w:rsidRDefault="00370E65">
      <w:pPr>
        <w:numPr>
          <w:ilvl w:val="0"/>
          <w:numId w:val="19"/>
        </w:numPr>
        <w:spacing w:before="120" w:after="120" w:line="360" w:lineRule="auto"/>
        <w:rPr>
          <w:rFonts w:ascii="宋体" w:hAnsi="宋体"/>
          <w:sz w:val="24"/>
        </w:rPr>
      </w:pPr>
      <w:r>
        <w:rPr>
          <w:rFonts w:ascii="宋体" w:hAnsi="宋体" w:hint="eastAsia"/>
          <w:sz w:val="24"/>
        </w:rPr>
        <w:t>本协议自双方签字盖章之日起生效，有效期两</w:t>
      </w:r>
      <w:r>
        <w:rPr>
          <w:rFonts w:ascii="宋体" w:hAnsi="宋体" w:hint="eastAsia"/>
          <w:sz w:val="24"/>
          <w:u w:val="single"/>
        </w:rPr>
        <w:t>年</w:t>
      </w:r>
      <w:r>
        <w:rPr>
          <w:rFonts w:ascii="宋体" w:hAnsi="宋体" w:hint="eastAsia"/>
          <w:sz w:val="24"/>
        </w:rPr>
        <w:t>。</w:t>
      </w:r>
    </w:p>
    <w:p w14:paraId="5D0FB8D9" w14:textId="77777777" w:rsidR="001C0B6C" w:rsidRDefault="00370E65">
      <w:pPr>
        <w:numPr>
          <w:ilvl w:val="0"/>
          <w:numId w:val="19"/>
        </w:numPr>
        <w:spacing w:before="120" w:after="120" w:line="360" w:lineRule="auto"/>
        <w:rPr>
          <w:rFonts w:ascii="宋体" w:hAnsi="宋体"/>
          <w:sz w:val="24"/>
        </w:rPr>
      </w:pPr>
      <w:r>
        <w:rPr>
          <w:rFonts w:ascii="宋体" w:hAnsi="宋体" w:hint="eastAsia"/>
          <w:sz w:val="24"/>
        </w:rPr>
        <w:t>本协议壹式</w:t>
      </w:r>
      <w:r>
        <w:rPr>
          <w:rFonts w:ascii="宋体" w:hAnsi="宋体"/>
          <w:sz w:val="24"/>
          <w:u w:val="single"/>
        </w:rPr>
        <w:t>4</w:t>
      </w:r>
      <w:r>
        <w:rPr>
          <w:rFonts w:ascii="宋体" w:hAnsi="宋体" w:hint="eastAsia"/>
          <w:sz w:val="24"/>
        </w:rPr>
        <w:t>份，甲乙双方各执</w:t>
      </w:r>
      <w:r>
        <w:rPr>
          <w:rFonts w:ascii="宋体" w:hAnsi="宋体"/>
          <w:sz w:val="24"/>
          <w:u w:val="single"/>
        </w:rPr>
        <w:t>2</w:t>
      </w:r>
      <w:r>
        <w:rPr>
          <w:rFonts w:ascii="宋体" w:hAnsi="宋体" w:hint="eastAsia"/>
          <w:sz w:val="24"/>
        </w:rPr>
        <w:t>份，具有同等法律效力。</w:t>
      </w:r>
    </w:p>
    <w:p w14:paraId="3F333CAA" w14:textId="77777777" w:rsidR="001C0B6C" w:rsidRDefault="001C0B6C">
      <w:pPr>
        <w:spacing w:before="120" w:after="120" w:line="360" w:lineRule="auto"/>
        <w:ind w:left="426" w:hanging="426"/>
        <w:rPr>
          <w:rFonts w:ascii="宋体" w:hAnsi="宋体"/>
          <w:sz w:val="24"/>
        </w:rPr>
      </w:pPr>
    </w:p>
    <w:p w14:paraId="2BAB2BD0" w14:textId="77777777" w:rsidR="001C0B6C" w:rsidRDefault="00370E65">
      <w:pPr>
        <w:rPr>
          <w:rFonts w:ascii="宋体" w:hAnsi="宋体"/>
          <w:sz w:val="24"/>
        </w:rPr>
      </w:pPr>
      <w:r>
        <w:rPr>
          <w:rFonts w:ascii="宋体" w:hAnsi="宋体" w:hint="eastAsia"/>
          <w:sz w:val="24"/>
        </w:rPr>
        <w:t>甲方：</w:t>
      </w:r>
      <w:r>
        <w:rPr>
          <w:rFonts w:asciiTheme="minorEastAsia" w:eastAsiaTheme="minorEastAsia" w:hAnsiTheme="minorEastAsia"/>
          <w:sz w:val="24"/>
        </w:rPr>
        <w:t xml:space="preserve"> </w:t>
      </w:r>
      <w:r>
        <w:rPr>
          <w:rFonts w:ascii="宋体" w:hAnsi="宋体"/>
          <w:spacing w:val="14"/>
          <w:kern w:val="20"/>
          <w:sz w:val="24"/>
        </w:rPr>
        <w:t xml:space="preserve">                                </w:t>
      </w:r>
      <w:r>
        <w:rPr>
          <w:rFonts w:ascii="宋体" w:hAnsi="宋体" w:hint="eastAsia"/>
          <w:spacing w:val="14"/>
          <w:kern w:val="20"/>
          <w:sz w:val="24"/>
        </w:rPr>
        <w:t>乙方：</w:t>
      </w:r>
      <w:r>
        <w:rPr>
          <w:rFonts w:asciiTheme="minorEastAsia" w:eastAsiaTheme="minorEastAsia" w:hAnsiTheme="minorEastAsia"/>
          <w:spacing w:val="14"/>
          <w:kern w:val="20"/>
          <w:sz w:val="24"/>
        </w:rPr>
        <w:t xml:space="preserve"> </w:t>
      </w:r>
    </w:p>
    <w:p w14:paraId="60BC8D2C" w14:textId="77777777" w:rsidR="001C0B6C" w:rsidRDefault="00370E65">
      <w:pPr>
        <w:spacing w:before="240" w:after="240" w:line="360" w:lineRule="auto"/>
        <w:ind w:left="425" w:hanging="425"/>
        <w:rPr>
          <w:rFonts w:ascii="宋体" w:hAnsi="宋体"/>
          <w:sz w:val="24"/>
        </w:rPr>
      </w:pPr>
      <w:r>
        <w:rPr>
          <w:rFonts w:ascii="宋体" w:hAnsi="宋体" w:hint="eastAsia"/>
          <w:sz w:val="24"/>
        </w:rPr>
        <w:t>授权代表：</w:t>
      </w:r>
      <w:r>
        <w:rPr>
          <w:rFonts w:ascii="宋体" w:hAnsi="宋体"/>
          <w:sz w:val="24"/>
        </w:rPr>
        <w:t xml:space="preserve">                                    </w:t>
      </w:r>
      <w:r>
        <w:rPr>
          <w:rFonts w:ascii="宋体" w:hAnsi="宋体" w:hint="eastAsia"/>
          <w:sz w:val="24"/>
        </w:rPr>
        <w:t>授权代表：</w:t>
      </w:r>
    </w:p>
    <w:p w14:paraId="3C80BD2E" w14:textId="77777777" w:rsidR="001C0B6C" w:rsidRDefault="00370E65">
      <w:pPr>
        <w:rPr>
          <w:rFonts w:ascii="宋体" w:hAnsi="宋体"/>
          <w:sz w:val="24"/>
        </w:rPr>
      </w:pPr>
      <w:r>
        <w:rPr>
          <w:rFonts w:ascii="宋体" w:hAnsi="宋体" w:hint="eastAsia"/>
          <w:sz w:val="24"/>
        </w:rPr>
        <w:t>日期：</w:t>
      </w:r>
      <w:r>
        <w:rPr>
          <w:rFonts w:ascii="宋体" w:hAnsi="宋体"/>
          <w:sz w:val="24"/>
        </w:rPr>
        <w:t xml:space="preserve">                                         </w:t>
      </w:r>
      <w:r>
        <w:rPr>
          <w:rFonts w:ascii="宋体" w:hAnsi="宋体" w:hint="eastAsia"/>
          <w:sz w:val="24"/>
        </w:rPr>
        <w:t>日期：</w:t>
      </w:r>
    </w:p>
    <w:p w14:paraId="31E672A4" w14:textId="77777777" w:rsidR="001C0B6C" w:rsidRDefault="001C0B6C">
      <w:pPr>
        <w:rPr>
          <w:rFonts w:ascii="宋体" w:hAnsi="宋体"/>
          <w:sz w:val="24"/>
        </w:rPr>
      </w:pPr>
    </w:p>
    <w:p w14:paraId="70C8CAC0" w14:textId="77777777" w:rsidR="001C0B6C" w:rsidRDefault="001C0B6C">
      <w:pPr>
        <w:rPr>
          <w:rFonts w:ascii="宋体" w:hAnsi="宋体"/>
          <w:sz w:val="24"/>
        </w:rPr>
      </w:pPr>
    </w:p>
    <w:p w14:paraId="62172B66" w14:textId="77777777" w:rsidR="001C0B6C" w:rsidRDefault="001C0B6C">
      <w:pPr>
        <w:rPr>
          <w:rFonts w:ascii="宋体" w:hAnsi="宋体"/>
          <w:sz w:val="24"/>
        </w:rPr>
      </w:pPr>
    </w:p>
    <w:p w14:paraId="2DE8C771" w14:textId="77777777" w:rsidR="001C0B6C" w:rsidRDefault="001C0B6C">
      <w:pPr>
        <w:tabs>
          <w:tab w:val="left" w:pos="4560"/>
        </w:tabs>
        <w:spacing w:before="120" w:line="360" w:lineRule="auto"/>
        <w:jc w:val="center"/>
        <w:rPr>
          <w:rFonts w:ascii="宋体" w:hAnsi="宋体"/>
          <w:b/>
          <w:bCs/>
          <w:sz w:val="28"/>
          <w:szCs w:val="28"/>
        </w:rPr>
      </w:pPr>
    </w:p>
    <w:p w14:paraId="5637F64B" w14:textId="77777777" w:rsidR="001C0B6C" w:rsidRDefault="001C0B6C">
      <w:pPr>
        <w:tabs>
          <w:tab w:val="left" w:pos="4560"/>
        </w:tabs>
        <w:spacing w:before="120" w:line="360" w:lineRule="auto"/>
        <w:jc w:val="center"/>
        <w:rPr>
          <w:rFonts w:ascii="宋体" w:hAnsi="宋体"/>
          <w:b/>
          <w:bCs/>
          <w:sz w:val="28"/>
          <w:szCs w:val="28"/>
        </w:rPr>
      </w:pPr>
    </w:p>
    <w:p w14:paraId="3BF07696" w14:textId="77777777" w:rsidR="001C0B6C" w:rsidRDefault="001C0B6C">
      <w:pPr>
        <w:pStyle w:val="27"/>
        <w:ind w:firstLine="480"/>
        <w:rPr>
          <w:rFonts w:eastAsiaTheme="minorEastAsia"/>
        </w:rPr>
      </w:pPr>
    </w:p>
    <w:p w14:paraId="13021C15" w14:textId="77777777" w:rsidR="001C0B6C" w:rsidRDefault="001C0B6C">
      <w:pPr>
        <w:pStyle w:val="27"/>
        <w:ind w:firstLine="480"/>
        <w:rPr>
          <w:rFonts w:eastAsiaTheme="minorEastAsia"/>
        </w:rPr>
      </w:pPr>
    </w:p>
    <w:p w14:paraId="52FBFEF6" w14:textId="77777777" w:rsidR="001C0B6C" w:rsidRDefault="001C0B6C">
      <w:pPr>
        <w:pStyle w:val="27"/>
        <w:ind w:firstLine="480"/>
        <w:rPr>
          <w:rFonts w:eastAsiaTheme="minorEastAsia"/>
        </w:rPr>
      </w:pPr>
    </w:p>
    <w:p w14:paraId="2870F916" w14:textId="77777777" w:rsidR="001C0B6C" w:rsidRDefault="001C0B6C">
      <w:pPr>
        <w:pStyle w:val="27"/>
        <w:ind w:firstLine="480"/>
        <w:rPr>
          <w:rFonts w:eastAsiaTheme="minorEastAsia"/>
        </w:rPr>
      </w:pPr>
    </w:p>
    <w:p w14:paraId="1110930B" w14:textId="77777777" w:rsidR="001C0B6C" w:rsidRDefault="001C0B6C">
      <w:pPr>
        <w:pStyle w:val="27"/>
        <w:ind w:firstLine="480"/>
        <w:rPr>
          <w:rFonts w:eastAsiaTheme="minorEastAsia"/>
        </w:rPr>
      </w:pPr>
    </w:p>
    <w:p w14:paraId="43E5BC80" w14:textId="77777777" w:rsidR="001C0B6C" w:rsidRDefault="001C0B6C">
      <w:pPr>
        <w:spacing w:line="360" w:lineRule="auto"/>
        <w:rPr>
          <w:b/>
          <w:sz w:val="24"/>
        </w:rPr>
      </w:pPr>
    </w:p>
    <w:p w14:paraId="5F7D5A7B" w14:textId="77777777" w:rsidR="001C0B6C" w:rsidRDefault="001C0B6C">
      <w:pPr>
        <w:tabs>
          <w:tab w:val="left" w:pos="900"/>
          <w:tab w:val="left" w:pos="1080"/>
        </w:tabs>
        <w:snapToGrid w:val="0"/>
        <w:spacing w:line="360" w:lineRule="auto"/>
        <w:rPr>
          <w:rFonts w:asciiTheme="minorEastAsia" w:eastAsiaTheme="minorEastAsia" w:hAnsiTheme="minorEastAsia"/>
          <w:kern w:val="0"/>
          <w:sz w:val="18"/>
          <w:szCs w:val="18"/>
        </w:rPr>
      </w:pPr>
    </w:p>
    <w:p w14:paraId="670514AC" w14:textId="77777777" w:rsidR="001C0B6C" w:rsidRDefault="00370E65">
      <w:pPr>
        <w:spacing w:line="360" w:lineRule="auto"/>
        <w:jc w:val="center"/>
        <w:outlineLvl w:val="0"/>
        <w:rPr>
          <w:rFonts w:asciiTheme="minorEastAsia" w:eastAsiaTheme="minorEastAsia" w:hAnsiTheme="minorEastAsia"/>
          <w:b/>
          <w:sz w:val="36"/>
          <w:szCs w:val="36"/>
        </w:rPr>
      </w:pPr>
      <w:r>
        <w:rPr>
          <w:rFonts w:asciiTheme="minorEastAsia" w:eastAsiaTheme="minorEastAsia" w:hAnsiTheme="minorEastAsia"/>
          <w:b/>
          <w:sz w:val="36"/>
          <w:szCs w:val="36"/>
        </w:rPr>
        <w:br w:type="page"/>
      </w:r>
      <w:bookmarkStart w:id="983" w:name="_Toc101041671"/>
      <w:r>
        <w:rPr>
          <w:rFonts w:asciiTheme="minorEastAsia" w:eastAsiaTheme="minorEastAsia" w:hAnsiTheme="minorEastAsia"/>
          <w:b/>
          <w:sz w:val="36"/>
          <w:szCs w:val="36"/>
        </w:rPr>
        <w:lastRenderedPageBreak/>
        <w:t>第七章   投标文件格式</w:t>
      </w:r>
      <w:bookmarkEnd w:id="983"/>
    </w:p>
    <w:p w14:paraId="48F6EB37" w14:textId="77777777" w:rsidR="001C0B6C" w:rsidRDefault="001C0B6C">
      <w:pPr>
        <w:tabs>
          <w:tab w:val="left" w:pos="900"/>
          <w:tab w:val="left" w:pos="1980"/>
        </w:tabs>
        <w:snapToGrid w:val="0"/>
        <w:spacing w:line="360" w:lineRule="auto"/>
        <w:ind w:left="142"/>
        <w:rPr>
          <w:rFonts w:asciiTheme="minorEastAsia" w:eastAsiaTheme="minorEastAsia" w:hAnsiTheme="minorEastAsia"/>
          <w:b/>
          <w:sz w:val="24"/>
        </w:rPr>
      </w:pPr>
    </w:p>
    <w:p w14:paraId="43AA89ED" w14:textId="77777777" w:rsidR="001C0B6C" w:rsidRDefault="001C0B6C">
      <w:pPr>
        <w:tabs>
          <w:tab w:val="left" w:pos="900"/>
          <w:tab w:val="left" w:pos="1980"/>
        </w:tabs>
        <w:snapToGrid w:val="0"/>
        <w:spacing w:line="360" w:lineRule="auto"/>
        <w:ind w:left="142"/>
        <w:rPr>
          <w:rFonts w:asciiTheme="minorEastAsia" w:eastAsiaTheme="minorEastAsia" w:hAnsiTheme="minorEastAsia"/>
          <w:b/>
          <w:sz w:val="24"/>
        </w:rPr>
      </w:pPr>
    </w:p>
    <w:p w14:paraId="007A26FD" w14:textId="77777777" w:rsidR="001C0B6C" w:rsidRDefault="00370E65">
      <w:pPr>
        <w:tabs>
          <w:tab w:val="left" w:pos="900"/>
          <w:tab w:val="left" w:pos="1980"/>
        </w:tabs>
        <w:snapToGrid w:val="0"/>
        <w:spacing w:line="360" w:lineRule="auto"/>
        <w:ind w:left="142"/>
        <w:rPr>
          <w:rFonts w:asciiTheme="minorEastAsia" w:eastAsiaTheme="minorEastAsia" w:hAnsiTheme="minorEastAsia"/>
          <w:sz w:val="24"/>
        </w:rPr>
      </w:pPr>
      <w:r>
        <w:rPr>
          <w:rFonts w:asciiTheme="minorEastAsia" w:eastAsiaTheme="minorEastAsia" w:hAnsiTheme="minorEastAsia"/>
          <w:b/>
          <w:sz w:val="24"/>
        </w:rPr>
        <w:t>投标人编制文件须知</w:t>
      </w:r>
    </w:p>
    <w:p w14:paraId="69365BE0" w14:textId="77777777" w:rsidR="001C0B6C" w:rsidRDefault="00370E65">
      <w:pPr>
        <w:tabs>
          <w:tab w:val="left" w:pos="900"/>
          <w:tab w:val="left" w:pos="1980"/>
        </w:tabs>
        <w:snapToGrid w:val="0"/>
        <w:spacing w:line="360" w:lineRule="auto"/>
        <w:ind w:left="142"/>
        <w:rPr>
          <w:rFonts w:asciiTheme="minorEastAsia" w:eastAsiaTheme="minorEastAsia" w:hAnsiTheme="minorEastAsia"/>
          <w:sz w:val="24"/>
        </w:rPr>
      </w:pPr>
      <w:r>
        <w:rPr>
          <w:rFonts w:asciiTheme="minorEastAsia" w:eastAsiaTheme="minorEastAsia" w:hAnsiTheme="minorEastAsia"/>
          <w:sz w:val="24"/>
        </w:rPr>
        <w:t>1、投标人按照本部分的顺序编制投标文件（资格证明文件）、投标文件（商务技术文件），编制中涉及格式资料的，应按照本部分提供的内容和格式（所有表格的格式可扩展）填写提交。</w:t>
      </w:r>
    </w:p>
    <w:p w14:paraId="656F8168" w14:textId="77777777" w:rsidR="001C0B6C" w:rsidRDefault="00370E65">
      <w:pPr>
        <w:tabs>
          <w:tab w:val="left" w:pos="900"/>
          <w:tab w:val="left" w:pos="1980"/>
        </w:tabs>
        <w:snapToGrid w:val="0"/>
        <w:spacing w:line="360" w:lineRule="auto"/>
        <w:ind w:left="142"/>
        <w:rPr>
          <w:rFonts w:asciiTheme="minorEastAsia" w:eastAsiaTheme="minorEastAsia" w:hAnsiTheme="minorEastAsia"/>
          <w:kern w:val="0"/>
          <w:sz w:val="24"/>
        </w:rPr>
      </w:pPr>
      <w:r>
        <w:rPr>
          <w:rFonts w:asciiTheme="minorEastAsia" w:eastAsiaTheme="minorEastAsia" w:hAnsiTheme="minorEastAsia"/>
          <w:sz w:val="24"/>
        </w:rPr>
        <w:t>2、</w:t>
      </w:r>
      <w:r>
        <w:rPr>
          <w:rFonts w:asciiTheme="minorEastAsia" w:eastAsiaTheme="minorEastAsia" w:hAnsiTheme="minorEastAsia"/>
          <w:kern w:val="0"/>
          <w:sz w:val="24"/>
        </w:rPr>
        <w:t>对于招标文件中标记了“实质性格式”文件的，</w:t>
      </w:r>
      <w:r>
        <w:rPr>
          <w:rFonts w:asciiTheme="minorEastAsia" w:eastAsiaTheme="minorEastAsia" w:hAnsiTheme="minor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Theme="minorEastAsia" w:eastAsiaTheme="minorEastAsia" w:hAnsiTheme="minorEastAsia"/>
          <w:kern w:val="0"/>
          <w:sz w:val="24"/>
        </w:rPr>
        <w:t>否则</w:t>
      </w:r>
      <w:r>
        <w:rPr>
          <w:rFonts w:asciiTheme="minorEastAsia" w:eastAsiaTheme="minorEastAsia" w:hAnsiTheme="minorEastAsia"/>
          <w:b/>
          <w:kern w:val="0"/>
          <w:sz w:val="24"/>
        </w:rPr>
        <w:t>投标无效</w:t>
      </w:r>
      <w:r>
        <w:rPr>
          <w:rFonts w:asciiTheme="minorEastAsia" w:eastAsiaTheme="minorEastAsia" w:hAnsiTheme="minorEastAsia"/>
          <w:kern w:val="0"/>
          <w:sz w:val="24"/>
        </w:rPr>
        <w:t>。未标记“实质性格式”的文件和招标文件未提供格式的内容，可由投标人自行编写。</w:t>
      </w:r>
    </w:p>
    <w:p w14:paraId="01C460B5" w14:textId="77777777" w:rsidR="001C0B6C" w:rsidRDefault="00370E65">
      <w:pPr>
        <w:tabs>
          <w:tab w:val="left" w:pos="900"/>
          <w:tab w:val="left" w:pos="1980"/>
        </w:tabs>
        <w:snapToGrid w:val="0"/>
        <w:spacing w:line="360" w:lineRule="auto"/>
        <w:ind w:left="142"/>
        <w:rPr>
          <w:rFonts w:asciiTheme="minorEastAsia" w:eastAsiaTheme="minorEastAsia" w:hAnsiTheme="minorEastAsia"/>
          <w:sz w:val="24"/>
        </w:rPr>
      </w:pPr>
      <w:r>
        <w:rPr>
          <w:rFonts w:asciiTheme="minorEastAsia" w:eastAsiaTheme="minorEastAsia" w:hAnsiTheme="minorEastAsia"/>
          <w:sz w:val="24"/>
        </w:rPr>
        <w:t>3、全部声明和问题的回答及所附材料必须是真实的、准确的和完整的。</w:t>
      </w:r>
    </w:p>
    <w:p w14:paraId="65BE9EC6" w14:textId="77777777" w:rsidR="001C0B6C" w:rsidRDefault="00370E65">
      <w:pPr>
        <w:widowControl/>
        <w:jc w:val="left"/>
        <w:rPr>
          <w:rFonts w:asciiTheme="minorEastAsia" w:eastAsiaTheme="minorEastAsia" w:hAnsiTheme="minorEastAsia"/>
          <w:sz w:val="24"/>
        </w:rPr>
      </w:pPr>
      <w:r>
        <w:rPr>
          <w:rFonts w:asciiTheme="minorEastAsia" w:eastAsiaTheme="minorEastAsia" w:hAnsiTheme="minorEastAsia"/>
          <w:sz w:val="24"/>
        </w:rPr>
        <w:br w:type="page"/>
      </w:r>
    </w:p>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14:paraId="5CDDF36A" w14:textId="77777777" w:rsidR="001C0B6C" w:rsidRDefault="00370E65">
      <w:pPr>
        <w:keepNext/>
        <w:keepLines/>
        <w:autoSpaceDE w:val="0"/>
        <w:autoSpaceDN w:val="0"/>
        <w:adjustRightInd w:val="0"/>
        <w:spacing w:before="120" w:line="300" w:lineRule="auto"/>
        <w:jc w:val="left"/>
        <w:outlineLvl w:val="1"/>
        <w:rPr>
          <w:rFonts w:asciiTheme="minorEastAsia" w:eastAsiaTheme="minorEastAsia" w:hAnsiTheme="minorEastAsia"/>
          <w:b/>
          <w:kern w:val="0"/>
          <w:sz w:val="30"/>
          <w:szCs w:val="20"/>
        </w:rPr>
      </w:pPr>
      <w:r>
        <w:rPr>
          <w:rFonts w:asciiTheme="minorEastAsia" w:eastAsiaTheme="minorEastAsia" w:hAnsiTheme="minorEastAsia"/>
          <w:b/>
          <w:spacing w:val="20"/>
          <w:sz w:val="24"/>
        </w:rPr>
        <w:lastRenderedPageBreak/>
        <w:t>一、资格证明文件格式</w:t>
      </w:r>
    </w:p>
    <w:p w14:paraId="49D0000D" w14:textId="77777777" w:rsidR="001C0B6C" w:rsidRDefault="001C0B6C">
      <w:pPr>
        <w:rPr>
          <w:rFonts w:asciiTheme="minorEastAsia" w:eastAsiaTheme="minorEastAsia" w:hAnsiTheme="minorEastAsia"/>
          <w:b/>
          <w:spacing w:val="20"/>
          <w:szCs w:val="21"/>
        </w:rPr>
      </w:pPr>
    </w:p>
    <w:p w14:paraId="4B9EC4B2" w14:textId="77777777" w:rsidR="001C0B6C" w:rsidRDefault="00370E65">
      <w:pPr>
        <w:rPr>
          <w:rFonts w:asciiTheme="minorEastAsia" w:eastAsiaTheme="minorEastAsia" w:hAnsiTheme="minorEastAsia"/>
          <w:b/>
          <w:sz w:val="24"/>
        </w:rPr>
      </w:pPr>
      <w:r>
        <w:rPr>
          <w:rFonts w:asciiTheme="minorEastAsia" w:eastAsiaTheme="minorEastAsia" w:hAnsiTheme="minorEastAsia"/>
          <w:b/>
          <w:spacing w:val="20"/>
          <w:sz w:val="24"/>
        </w:rPr>
        <w:t>投标文件（资格证明文件）</w:t>
      </w:r>
      <w:r>
        <w:rPr>
          <w:rFonts w:asciiTheme="minorEastAsia" w:eastAsiaTheme="minorEastAsia" w:hAnsiTheme="minorEastAsia"/>
          <w:b/>
          <w:sz w:val="24"/>
        </w:rPr>
        <w:t>封面（非实质性格式</w:t>
      </w:r>
      <w:r>
        <w:rPr>
          <w:rFonts w:asciiTheme="minorEastAsia" w:eastAsiaTheme="minorEastAsia" w:hAnsiTheme="minorEastAsia" w:hint="eastAsia"/>
          <w:b/>
          <w:sz w:val="24"/>
        </w:rPr>
        <w:t>，可自行调整，须满足投标人须知部分的要求</w:t>
      </w:r>
      <w:r>
        <w:rPr>
          <w:rFonts w:asciiTheme="minorEastAsia" w:eastAsiaTheme="minorEastAsia" w:hAnsiTheme="minorEastAsia"/>
          <w:b/>
          <w:sz w:val="24"/>
        </w:rPr>
        <w:t>）</w:t>
      </w:r>
    </w:p>
    <w:p w14:paraId="24ECAF91" w14:textId="77777777" w:rsidR="001C0B6C" w:rsidRDefault="001C0B6C">
      <w:pPr>
        <w:jc w:val="center"/>
        <w:rPr>
          <w:rFonts w:asciiTheme="minorEastAsia" w:eastAsiaTheme="minorEastAsia" w:hAnsiTheme="minorEastAsia"/>
          <w:szCs w:val="21"/>
        </w:rPr>
      </w:pPr>
    </w:p>
    <w:p w14:paraId="27180B6B" w14:textId="77777777" w:rsidR="001C0B6C" w:rsidRDefault="00370E65">
      <w:pPr>
        <w:jc w:val="center"/>
        <w:rPr>
          <w:rFonts w:asciiTheme="minorEastAsia" w:eastAsiaTheme="minorEastAsia" w:hAnsiTheme="minorEastAsia"/>
          <w:b/>
          <w:spacing w:val="60"/>
          <w:sz w:val="84"/>
          <w:szCs w:val="84"/>
        </w:rPr>
      </w:pPr>
      <w:r>
        <w:rPr>
          <w:rFonts w:asciiTheme="minorEastAsia" w:eastAsiaTheme="minorEastAsia" w:hAnsiTheme="minorEastAsia"/>
          <w:b/>
          <w:spacing w:val="60"/>
          <w:sz w:val="84"/>
          <w:szCs w:val="84"/>
        </w:rPr>
        <w:t>投 标 文 件</w:t>
      </w:r>
    </w:p>
    <w:p w14:paraId="607AD51F" w14:textId="77777777" w:rsidR="001C0B6C" w:rsidRDefault="00370E65">
      <w:pPr>
        <w:jc w:val="center"/>
        <w:rPr>
          <w:rFonts w:asciiTheme="minorEastAsia" w:eastAsiaTheme="minorEastAsia" w:hAnsiTheme="minorEastAsia"/>
          <w:b/>
          <w:spacing w:val="60"/>
          <w:sz w:val="52"/>
          <w:szCs w:val="52"/>
        </w:rPr>
      </w:pPr>
      <w:r>
        <w:rPr>
          <w:rFonts w:asciiTheme="minorEastAsia" w:eastAsiaTheme="minorEastAsia" w:hAnsiTheme="minorEastAsia"/>
          <w:b/>
          <w:spacing w:val="60"/>
          <w:sz w:val="52"/>
          <w:szCs w:val="52"/>
        </w:rPr>
        <w:t>（资格证明文件）</w:t>
      </w:r>
    </w:p>
    <w:p w14:paraId="634EEA84" w14:textId="77777777" w:rsidR="001C0B6C" w:rsidRDefault="001C0B6C">
      <w:pPr>
        <w:ind w:firstLineChars="150" w:firstLine="542"/>
        <w:rPr>
          <w:rFonts w:asciiTheme="minorEastAsia" w:eastAsiaTheme="minorEastAsia" w:hAnsiTheme="minorEastAsia"/>
          <w:b/>
          <w:spacing w:val="20"/>
          <w:sz w:val="32"/>
          <w:szCs w:val="32"/>
        </w:rPr>
      </w:pPr>
    </w:p>
    <w:p w14:paraId="6587A524" w14:textId="77777777" w:rsidR="001C0B6C" w:rsidRDefault="001C0B6C">
      <w:pPr>
        <w:ind w:firstLineChars="150" w:firstLine="542"/>
        <w:rPr>
          <w:rFonts w:asciiTheme="minorEastAsia" w:eastAsiaTheme="minorEastAsia" w:hAnsiTheme="minorEastAsia"/>
          <w:b/>
          <w:spacing w:val="20"/>
          <w:sz w:val="32"/>
          <w:szCs w:val="32"/>
        </w:rPr>
      </w:pPr>
    </w:p>
    <w:p w14:paraId="1FD73218" w14:textId="77777777" w:rsidR="001C0B6C" w:rsidRDefault="001C0B6C">
      <w:pPr>
        <w:ind w:firstLineChars="150" w:firstLine="542"/>
        <w:rPr>
          <w:rFonts w:asciiTheme="minorEastAsia" w:eastAsiaTheme="minorEastAsia" w:hAnsiTheme="minorEastAsia"/>
          <w:b/>
          <w:spacing w:val="20"/>
          <w:sz w:val="32"/>
          <w:szCs w:val="32"/>
        </w:rPr>
      </w:pPr>
    </w:p>
    <w:p w14:paraId="1DA9784B" w14:textId="77777777" w:rsidR="001C0B6C" w:rsidRDefault="001C0B6C">
      <w:pPr>
        <w:ind w:firstLineChars="150" w:firstLine="542"/>
        <w:rPr>
          <w:rFonts w:asciiTheme="minorEastAsia" w:eastAsiaTheme="minorEastAsia" w:hAnsiTheme="minorEastAsia"/>
          <w:b/>
          <w:spacing w:val="20"/>
          <w:sz w:val="32"/>
          <w:szCs w:val="32"/>
        </w:rPr>
      </w:pPr>
    </w:p>
    <w:p w14:paraId="0978AA38" w14:textId="77777777" w:rsidR="001C0B6C" w:rsidRDefault="001C0B6C">
      <w:pPr>
        <w:jc w:val="center"/>
        <w:rPr>
          <w:rFonts w:asciiTheme="minorEastAsia" w:eastAsiaTheme="minorEastAsia" w:hAnsiTheme="minorEastAsia"/>
          <w:b/>
          <w:sz w:val="32"/>
          <w:szCs w:val="32"/>
        </w:rPr>
      </w:pPr>
    </w:p>
    <w:p w14:paraId="7526D911" w14:textId="77777777" w:rsidR="001C0B6C" w:rsidRDefault="001C0B6C">
      <w:pPr>
        <w:jc w:val="center"/>
        <w:rPr>
          <w:rFonts w:asciiTheme="minorEastAsia" w:eastAsiaTheme="minorEastAsia" w:hAnsiTheme="minorEastAsia"/>
          <w:b/>
          <w:sz w:val="32"/>
          <w:szCs w:val="32"/>
        </w:rPr>
      </w:pPr>
    </w:p>
    <w:p w14:paraId="6E626040" w14:textId="77777777" w:rsidR="001C0B6C" w:rsidRDefault="001C0B6C">
      <w:pPr>
        <w:jc w:val="center"/>
        <w:rPr>
          <w:rFonts w:asciiTheme="minorEastAsia" w:eastAsiaTheme="minorEastAsia" w:hAnsiTheme="minorEastAsia"/>
          <w:b/>
          <w:sz w:val="32"/>
          <w:szCs w:val="32"/>
        </w:rPr>
      </w:pPr>
    </w:p>
    <w:p w14:paraId="4F1379D9" w14:textId="77777777" w:rsidR="001C0B6C" w:rsidRDefault="001C0B6C">
      <w:pPr>
        <w:jc w:val="center"/>
        <w:rPr>
          <w:rFonts w:asciiTheme="minorEastAsia" w:eastAsiaTheme="minorEastAsia" w:hAnsiTheme="minorEastAsia"/>
          <w:b/>
          <w:spacing w:val="20"/>
          <w:sz w:val="32"/>
          <w:szCs w:val="32"/>
        </w:rPr>
      </w:pPr>
    </w:p>
    <w:p w14:paraId="39366AC0" w14:textId="77777777" w:rsidR="001C0B6C" w:rsidRDefault="001C0B6C">
      <w:pPr>
        <w:jc w:val="center"/>
        <w:rPr>
          <w:rFonts w:asciiTheme="minorEastAsia" w:eastAsiaTheme="minorEastAsia" w:hAnsiTheme="minorEastAsia"/>
          <w:b/>
          <w:spacing w:val="20"/>
          <w:sz w:val="32"/>
          <w:szCs w:val="32"/>
        </w:rPr>
      </w:pPr>
    </w:p>
    <w:p w14:paraId="77AA1752" w14:textId="77777777" w:rsidR="001C0B6C" w:rsidRDefault="001C0B6C">
      <w:pPr>
        <w:jc w:val="center"/>
        <w:rPr>
          <w:rFonts w:asciiTheme="minorEastAsia" w:eastAsiaTheme="minorEastAsia" w:hAnsiTheme="minorEastAsia"/>
          <w:b/>
          <w:spacing w:val="20"/>
          <w:sz w:val="32"/>
          <w:szCs w:val="32"/>
        </w:rPr>
      </w:pPr>
    </w:p>
    <w:p w14:paraId="534DA13E" w14:textId="77777777" w:rsidR="001C0B6C" w:rsidRDefault="00370E65">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642FBC7C" w14:textId="77777777" w:rsidR="001C0B6C" w:rsidRDefault="00370E65">
      <w:pPr>
        <w:spacing w:line="360" w:lineRule="auto"/>
        <w:ind w:firstLineChars="400" w:firstLine="1445"/>
        <w:jc w:val="left"/>
        <w:rPr>
          <w:rFonts w:ascii="宋体" w:hAnsi="宋体"/>
          <w:b/>
          <w:spacing w:val="20"/>
          <w:sz w:val="32"/>
          <w:szCs w:val="32"/>
        </w:rPr>
      </w:pPr>
      <w:r>
        <w:rPr>
          <w:rFonts w:ascii="宋体" w:hAnsi="宋体" w:hint="eastAsia"/>
          <w:b/>
          <w:spacing w:val="20"/>
          <w:sz w:val="32"/>
          <w:szCs w:val="32"/>
        </w:rPr>
        <w:t>单位地址：</w:t>
      </w:r>
    </w:p>
    <w:p w14:paraId="165ECFA5" w14:textId="77777777" w:rsidR="001C0B6C" w:rsidRDefault="00370E65">
      <w:pPr>
        <w:spacing w:line="360" w:lineRule="auto"/>
        <w:ind w:firstLineChars="400" w:firstLine="1445"/>
        <w:jc w:val="left"/>
        <w:rPr>
          <w:rFonts w:ascii="宋体" w:hAnsi="宋体"/>
          <w:b/>
          <w:spacing w:val="20"/>
          <w:sz w:val="32"/>
          <w:szCs w:val="32"/>
        </w:rPr>
      </w:pPr>
      <w:r>
        <w:rPr>
          <w:rFonts w:ascii="宋体" w:hAnsi="宋体" w:hint="eastAsia"/>
          <w:b/>
          <w:spacing w:val="20"/>
          <w:sz w:val="32"/>
          <w:szCs w:val="32"/>
        </w:rPr>
        <w:t>联系人：</w:t>
      </w:r>
    </w:p>
    <w:p w14:paraId="4E50A450" w14:textId="77777777" w:rsidR="001C0B6C" w:rsidRDefault="00370E65">
      <w:pPr>
        <w:spacing w:line="360" w:lineRule="auto"/>
        <w:ind w:firstLineChars="400" w:firstLine="1445"/>
        <w:jc w:val="left"/>
        <w:rPr>
          <w:rFonts w:ascii="宋体" w:hAnsi="宋体"/>
          <w:b/>
          <w:spacing w:val="20"/>
          <w:sz w:val="32"/>
          <w:szCs w:val="32"/>
        </w:rPr>
      </w:pPr>
      <w:r>
        <w:rPr>
          <w:rFonts w:ascii="宋体" w:hAnsi="宋体" w:hint="eastAsia"/>
          <w:b/>
          <w:spacing w:val="20"/>
          <w:sz w:val="32"/>
          <w:szCs w:val="32"/>
        </w:rPr>
        <w:t>联系方式</w:t>
      </w:r>
    </w:p>
    <w:p w14:paraId="06BC73D2" w14:textId="77777777" w:rsidR="001C0B6C" w:rsidRDefault="00370E65">
      <w:pPr>
        <w:spacing w:line="360" w:lineRule="auto"/>
        <w:ind w:firstLineChars="400" w:firstLine="1445"/>
        <w:jc w:val="left"/>
        <w:rPr>
          <w:rFonts w:ascii="宋体" w:hAnsi="宋体"/>
          <w:b/>
          <w:spacing w:val="20"/>
          <w:sz w:val="32"/>
          <w:szCs w:val="32"/>
        </w:rPr>
      </w:pPr>
      <w:r>
        <w:rPr>
          <w:rFonts w:ascii="宋体" w:hAnsi="宋体"/>
          <w:b/>
          <w:spacing w:val="20"/>
          <w:sz w:val="32"/>
          <w:szCs w:val="32"/>
        </w:rPr>
        <w:t xml:space="preserve">项目名称 </w:t>
      </w:r>
    </w:p>
    <w:p w14:paraId="06B40234" w14:textId="77777777" w:rsidR="001C0B6C" w:rsidRDefault="00370E65">
      <w:pPr>
        <w:spacing w:line="360" w:lineRule="auto"/>
        <w:ind w:firstLineChars="400" w:firstLine="1445"/>
        <w:jc w:val="left"/>
        <w:rPr>
          <w:rFonts w:ascii="宋体" w:hAnsi="宋体"/>
          <w:b/>
          <w:spacing w:val="20"/>
          <w:sz w:val="32"/>
          <w:szCs w:val="32"/>
        </w:rPr>
      </w:pPr>
      <w:r>
        <w:rPr>
          <w:rFonts w:ascii="宋体" w:hAnsi="宋体"/>
          <w:b/>
          <w:spacing w:val="20"/>
          <w:sz w:val="32"/>
          <w:szCs w:val="32"/>
        </w:rPr>
        <w:t xml:space="preserve">招标编号 </w:t>
      </w:r>
    </w:p>
    <w:p w14:paraId="42C5403C" w14:textId="77777777" w:rsidR="001C0B6C" w:rsidRDefault="00370E65">
      <w:pPr>
        <w:spacing w:line="360" w:lineRule="auto"/>
        <w:ind w:firstLineChars="400" w:firstLine="1445"/>
        <w:jc w:val="left"/>
        <w:rPr>
          <w:rFonts w:ascii="宋体" w:hAnsi="宋体"/>
          <w:b/>
          <w:spacing w:val="20"/>
          <w:sz w:val="32"/>
          <w:szCs w:val="32"/>
        </w:rPr>
      </w:pPr>
      <w:r>
        <w:rPr>
          <w:rFonts w:ascii="宋体" w:hAnsi="宋体"/>
          <w:b/>
          <w:spacing w:val="20"/>
          <w:sz w:val="32"/>
          <w:szCs w:val="32"/>
        </w:rPr>
        <w:t>密封件名称</w:t>
      </w:r>
      <w:r>
        <w:rPr>
          <w:rFonts w:ascii="宋体" w:hAnsi="宋体" w:hint="eastAsia"/>
          <w:b/>
          <w:spacing w:val="20"/>
          <w:sz w:val="32"/>
          <w:szCs w:val="32"/>
        </w:rPr>
        <w:t>（如：电子版）</w:t>
      </w:r>
      <w:r>
        <w:rPr>
          <w:rFonts w:ascii="宋体" w:hAnsi="宋体"/>
          <w:b/>
          <w:spacing w:val="20"/>
          <w:sz w:val="32"/>
          <w:szCs w:val="32"/>
        </w:rPr>
        <w:t xml:space="preserve"> </w:t>
      </w:r>
    </w:p>
    <w:p w14:paraId="243E123E" w14:textId="77777777" w:rsidR="001C0B6C" w:rsidRDefault="00370E65">
      <w:pPr>
        <w:spacing w:line="360" w:lineRule="auto"/>
        <w:ind w:firstLineChars="400" w:firstLine="1445"/>
        <w:jc w:val="left"/>
        <w:rPr>
          <w:rFonts w:ascii="宋体" w:hAnsi="宋体"/>
          <w:b/>
          <w:spacing w:val="20"/>
          <w:sz w:val="32"/>
          <w:szCs w:val="32"/>
        </w:rPr>
      </w:pPr>
      <w:r>
        <w:rPr>
          <w:rFonts w:ascii="宋体" w:hAnsi="宋体"/>
          <w:b/>
          <w:spacing w:val="20"/>
          <w:sz w:val="32"/>
          <w:szCs w:val="32"/>
        </w:rPr>
        <w:t>（开标日期、时间）之前不得启封</w:t>
      </w:r>
    </w:p>
    <w:p w14:paraId="7C4EA332" w14:textId="77777777" w:rsidR="001C0B6C" w:rsidRDefault="001C0B6C">
      <w:pPr>
        <w:spacing w:line="360" w:lineRule="auto"/>
        <w:outlineLvl w:val="2"/>
        <w:rPr>
          <w:rFonts w:asciiTheme="minorEastAsia" w:eastAsiaTheme="minorEastAsia" w:hAnsiTheme="minorEastAsia"/>
          <w:color w:val="000000"/>
          <w:sz w:val="24"/>
          <w:szCs w:val="20"/>
        </w:rPr>
        <w:sectPr w:rsidR="001C0B6C">
          <w:pgSz w:w="11907" w:h="16840"/>
          <w:pgMar w:top="1418" w:right="1134" w:bottom="1418" w:left="1701" w:header="851" w:footer="851" w:gutter="0"/>
          <w:cols w:space="720"/>
          <w:docGrid w:linePitch="462"/>
        </w:sectPr>
      </w:pPr>
    </w:p>
    <w:p w14:paraId="6FD7AAB9" w14:textId="77777777" w:rsidR="001C0B6C" w:rsidRDefault="00370E65">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lastRenderedPageBreak/>
        <w:t xml:space="preserve">1 </w:t>
      </w:r>
      <w:r>
        <w:rPr>
          <w:rFonts w:asciiTheme="minorEastAsia" w:eastAsiaTheme="minorEastAsia" w:hAnsiTheme="minorEastAsia"/>
          <w:sz w:val="24"/>
        </w:rPr>
        <w:t>满足《中华人民共和国政府采购法》第二十二条规定及法律法规的其他规定</w:t>
      </w:r>
    </w:p>
    <w:p w14:paraId="3FBD7B43" w14:textId="77777777" w:rsidR="001C0B6C" w:rsidRDefault="00370E65">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1-1营业执照等证明文件</w:t>
      </w:r>
    </w:p>
    <w:p w14:paraId="632E7D26" w14:textId="77777777" w:rsidR="001C0B6C" w:rsidRDefault="001C0B6C">
      <w:pPr>
        <w:tabs>
          <w:tab w:val="left" w:pos="1080"/>
        </w:tabs>
        <w:snapToGrid w:val="0"/>
        <w:rPr>
          <w:rFonts w:asciiTheme="minorEastAsia" w:eastAsiaTheme="minorEastAsia" w:hAnsiTheme="minorEastAsia"/>
          <w:sz w:val="24"/>
        </w:rPr>
      </w:pPr>
    </w:p>
    <w:p w14:paraId="09840369" w14:textId="77777777" w:rsidR="001C0B6C" w:rsidRDefault="00370E65">
      <w:pPr>
        <w:widowControl/>
        <w:jc w:val="left"/>
        <w:rPr>
          <w:rFonts w:asciiTheme="minorEastAsia" w:eastAsiaTheme="minorEastAsia" w:hAnsiTheme="minorEastAsia"/>
          <w:color w:val="000000"/>
          <w:sz w:val="24"/>
          <w:szCs w:val="20"/>
        </w:rPr>
      </w:pPr>
      <w:r>
        <w:rPr>
          <w:rFonts w:asciiTheme="minorEastAsia" w:eastAsiaTheme="minorEastAsia" w:hAnsiTheme="minorEastAsia"/>
          <w:color w:val="000000"/>
          <w:sz w:val="24"/>
        </w:rPr>
        <w:br w:type="page"/>
      </w:r>
    </w:p>
    <w:p w14:paraId="28837623" w14:textId="77777777" w:rsidR="001C0B6C" w:rsidRDefault="00370E65">
      <w:pPr>
        <w:pStyle w:val="31"/>
        <w:rPr>
          <w:rFonts w:asciiTheme="minorEastAsia" w:eastAsiaTheme="minorEastAsia" w:hAnsiTheme="minorEastAsia"/>
          <w:b w:val="0"/>
          <w:bCs/>
          <w:color w:val="000000"/>
          <w:u w:val="none"/>
        </w:rPr>
      </w:pPr>
      <w:r>
        <w:rPr>
          <w:rFonts w:asciiTheme="minorEastAsia" w:eastAsiaTheme="minorEastAsia" w:hAnsiTheme="minorEastAsia"/>
          <w:b w:val="0"/>
          <w:color w:val="000000"/>
          <w:u w:val="none"/>
        </w:rPr>
        <w:lastRenderedPageBreak/>
        <w:t>1-2 投标人资格声明书（实质性格式）</w:t>
      </w:r>
    </w:p>
    <w:p w14:paraId="5657EFE2" w14:textId="77777777" w:rsidR="001C0B6C" w:rsidRDefault="00370E65">
      <w:pPr>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投标人资格声明书</w:t>
      </w:r>
    </w:p>
    <w:p w14:paraId="069AA2C6" w14:textId="77777777" w:rsidR="001C0B6C" w:rsidRDefault="001C0B6C">
      <w:pPr>
        <w:tabs>
          <w:tab w:val="left" w:pos="5580"/>
        </w:tabs>
        <w:spacing w:line="360" w:lineRule="auto"/>
        <w:rPr>
          <w:rFonts w:asciiTheme="minorEastAsia" w:eastAsiaTheme="minorEastAsia" w:hAnsiTheme="minorEastAsia"/>
          <w:sz w:val="24"/>
        </w:rPr>
      </w:pPr>
    </w:p>
    <w:p w14:paraId="75632818" w14:textId="77777777" w:rsidR="001C0B6C" w:rsidRDefault="00370E65">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sz w:val="24"/>
        </w:rPr>
        <w:t>致：</w:t>
      </w:r>
      <w:r>
        <w:rPr>
          <w:rFonts w:asciiTheme="minorEastAsia" w:eastAsiaTheme="minorEastAsia" w:hAnsiTheme="minorEastAsia"/>
          <w:sz w:val="24"/>
          <w:u w:val="single"/>
        </w:rPr>
        <w:t>采购人或采购代理机构</w:t>
      </w:r>
    </w:p>
    <w:p w14:paraId="78061A53" w14:textId="77777777" w:rsidR="001C0B6C" w:rsidRDefault="00370E6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在参与本次项目投标中，我单位承诺：</w:t>
      </w:r>
    </w:p>
    <w:p w14:paraId="1D2CDADD" w14:textId="77777777" w:rsidR="001C0B6C" w:rsidRDefault="00370E65">
      <w:pPr>
        <w:numPr>
          <w:ilvl w:val="0"/>
          <w:numId w:val="20"/>
        </w:numPr>
        <w:spacing w:line="360" w:lineRule="auto"/>
        <w:ind w:left="1134"/>
        <w:rPr>
          <w:rFonts w:asciiTheme="minorEastAsia" w:eastAsiaTheme="minorEastAsia" w:hAnsiTheme="minorEastAsia"/>
          <w:sz w:val="24"/>
          <w:szCs w:val="22"/>
        </w:rPr>
      </w:pPr>
      <w:r>
        <w:rPr>
          <w:rFonts w:asciiTheme="minorEastAsia" w:eastAsiaTheme="minorEastAsia" w:hAnsiTheme="minorEastAsia"/>
          <w:sz w:val="24"/>
          <w:szCs w:val="22"/>
        </w:rPr>
        <w:t>具有良好的商业信誉和健全的财务会计制度；</w:t>
      </w:r>
    </w:p>
    <w:p w14:paraId="5CD51BBD" w14:textId="77777777" w:rsidR="001C0B6C" w:rsidRDefault="00370E65">
      <w:pPr>
        <w:numPr>
          <w:ilvl w:val="0"/>
          <w:numId w:val="20"/>
        </w:numPr>
        <w:spacing w:line="360" w:lineRule="auto"/>
        <w:ind w:left="1134"/>
        <w:rPr>
          <w:rFonts w:asciiTheme="minorEastAsia" w:eastAsiaTheme="minorEastAsia" w:hAnsiTheme="minorEastAsia"/>
          <w:sz w:val="24"/>
          <w:szCs w:val="22"/>
        </w:rPr>
      </w:pPr>
      <w:r>
        <w:rPr>
          <w:rFonts w:asciiTheme="minorEastAsia" w:eastAsiaTheme="minorEastAsia" w:hAnsiTheme="minorEastAsia"/>
          <w:sz w:val="24"/>
          <w:szCs w:val="22"/>
        </w:rPr>
        <w:t>具有履行合同所必需的设备和专业技术能力；</w:t>
      </w:r>
    </w:p>
    <w:p w14:paraId="7695F820" w14:textId="77777777" w:rsidR="001C0B6C" w:rsidRDefault="00370E65">
      <w:pPr>
        <w:numPr>
          <w:ilvl w:val="0"/>
          <w:numId w:val="20"/>
        </w:numPr>
        <w:spacing w:line="360" w:lineRule="auto"/>
        <w:ind w:left="1134"/>
        <w:rPr>
          <w:rFonts w:asciiTheme="minorEastAsia" w:eastAsiaTheme="minorEastAsia" w:hAnsiTheme="minorEastAsia"/>
          <w:sz w:val="24"/>
          <w:szCs w:val="22"/>
        </w:rPr>
      </w:pPr>
      <w:r>
        <w:rPr>
          <w:rFonts w:asciiTheme="minorEastAsia" w:eastAsiaTheme="minorEastAsia" w:hAnsiTheme="minorEastAsia"/>
          <w:sz w:val="24"/>
          <w:szCs w:val="22"/>
        </w:rPr>
        <w:t>有依法缴纳税收和社会保障资金的良好记录；</w:t>
      </w:r>
    </w:p>
    <w:p w14:paraId="725CD4FD" w14:textId="77777777" w:rsidR="001C0B6C" w:rsidRDefault="00370E65">
      <w:pPr>
        <w:numPr>
          <w:ilvl w:val="0"/>
          <w:numId w:val="20"/>
        </w:numPr>
        <w:spacing w:line="360" w:lineRule="auto"/>
        <w:ind w:left="1134"/>
        <w:rPr>
          <w:rFonts w:asciiTheme="minorEastAsia" w:eastAsiaTheme="minorEastAsia" w:hAnsiTheme="minorEastAsia"/>
          <w:sz w:val="24"/>
          <w:szCs w:val="22"/>
        </w:rPr>
      </w:pPr>
      <w:r>
        <w:rPr>
          <w:rFonts w:asciiTheme="minorEastAsia" w:eastAsiaTheme="minorEastAsia" w:hAnsi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E63E75E" w14:textId="77777777" w:rsidR="001C0B6C" w:rsidRDefault="00370E65">
      <w:pPr>
        <w:numPr>
          <w:ilvl w:val="0"/>
          <w:numId w:val="20"/>
        </w:numPr>
        <w:spacing w:line="360" w:lineRule="auto"/>
        <w:ind w:left="1134"/>
        <w:rPr>
          <w:rFonts w:asciiTheme="minorEastAsia" w:eastAsiaTheme="minorEastAsia" w:hAnsiTheme="minorEastAsia"/>
          <w:sz w:val="24"/>
          <w:szCs w:val="22"/>
        </w:rPr>
      </w:pPr>
      <w:r>
        <w:rPr>
          <w:rFonts w:asciiTheme="minorEastAsia" w:eastAsiaTheme="minorEastAsia" w:hAnsiTheme="minorEastAsia"/>
          <w:sz w:val="24"/>
          <w:szCs w:val="22"/>
        </w:rPr>
        <w:t>我单位不属于政府采购法律、行政法规规定的公益一类事业单位、或使用事业编制且由财政拨款保障的群团组织（仅适用于政府购买服务项目）；</w:t>
      </w:r>
    </w:p>
    <w:p w14:paraId="09AFEBED" w14:textId="77777777" w:rsidR="001C0B6C" w:rsidRDefault="00370E65">
      <w:pPr>
        <w:numPr>
          <w:ilvl w:val="0"/>
          <w:numId w:val="20"/>
        </w:numPr>
        <w:spacing w:line="360" w:lineRule="auto"/>
        <w:ind w:left="1134"/>
        <w:rPr>
          <w:rFonts w:asciiTheme="minorEastAsia" w:eastAsiaTheme="minorEastAsia" w:hAnsiTheme="minorEastAsia"/>
          <w:sz w:val="24"/>
          <w:szCs w:val="22"/>
        </w:rPr>
      </w:pPr>
      <w:r>
        <w:rPr>
          <w:rFonts w:asciiTheme="minorEastAsia" w:eastAsiaTheme="minorEastAsia" w:hAnsiTheme="minorEastAsia"/>
          <w:sz w:val="24"/>
          <w:szCs w:val="22"/>
        </w:rPr>
        <w:t>我单位不存在为采购项目提供整体设计、规范编制或者项目管理、监理、检测等服务后，再参加该采购项目的其他采购活动的情形（单一来源采购项目除外）；</w:t>
      </w:r>
    </w:p>
    <w:p w14:paraId="3CFA906E" w14:textId="77777777" w:rsidR="001C0B6C" w:rsidRDefault="00370E65">
      <w:pPr>
        <w:numPr>
          <w:ilvl w:val="0"/>
          <w:numId w:val="20"/>
        </w:numPr>
        <w:spacing w:line="360" w:lineRule="auto"/>
        <w:ind w:left="1134"/>
        <w:rPr>
          <w:rFonts w:asciiTheme="minorEastAsia" w:eastAsiaTheme="minorEastAsia" w:hAnsiTheme="minorEastAsia"/>
          <w:sz w:val="24"/>
          <w:szCs w:val="22"/>
        </w:rPr>
      </w:pPr>
      <w:r>
        <w:rPr>
          <w:rFonts w:asciiTheme="minorEastAsia" w:eastAsiaTheme="minorEastAsia" w:hAnsiTheme="minorEastAsia"/>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1C0B6C" w14:paraId="7FDC4552" w14:textId="77777777">
        <w:trPr>
          <w:trHeight w:val="430"/>
          <w:jc w:val="center"/>
        </w:trPr>
        <w:tc>
          <w:tcPr>
            <w:tcW w:w="950" w:type="dxa"/>
            <w:vAlign w:val="center"/>
          </w:tcPr>
          <w:p w14:paraId="7383A1AD"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序号</w:t>
            </w:r>
          </w:p>
        </w:tc>
        <w:tc>
          <w:tcPr>
            <w:tcW w:w="4574" w:type="dxa"/>
            <w:vAlign w:val="center"/>
          </w:tcPr>
          <w:p w14:paraId="1BDE6243"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单位名称</w:t>
            </w:r>
          </w:p>
        </w:tc>
        <w:tc>
          <w:tcPr>
            <w:tcW w:w="2976" w:type="dxa"/>
            <w:vAlign w:val="center"/>
          </w:tcPr>
          <w:p w14:paraId="3D6C53EB"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相互关系</w:t>
            </w:r>
          </w:p>
        </w:tc>
      </w:tr>
      <w:tr w:rsidR="001C0B6C" w14:paraId="45B59040" w14:textId="77777777">
        <w:trPr>
          <w:trHeight w:val="430"/>
          <w:jc w:val="center"/>
        </w:trPr>
        <w:tc>
          <w:tcPr>
            <w:tcW w:w="950" w:type="dxa"/>
            <w:vAlign w:val="center"/>
          </w:tcPr>
          <w:p w14:paraId="405C4AA8"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1</w:t>
            </w:r>
          </w:p>
        </w:tc>
        <w:tc>
          <w:tcPr>
            <w:tcW w:w="4574" w:type="dxa"/>
            <w:vAlign w:val="center"/>
          </w:tcPr>
          <w:p w14:paraId="2FA8F037" w14:textId="77777777" w:rsidR="001C0B6C" w:rsidRDefault="001C0B6C">
            <w:pPr>
              <w:jc w:val="center"/>
              <w:rPr>
                <w:rFonts w:asciiTheme="minorEastAsia" w:eastAsiaTheme="minorEastAsia" w:hAnsiTheme="minorEastAsia"/>
                <w:sz w:val="24"/>
              </w:rPr>
            </w:pPr>
          </w:p>
        </w:tc>
        <w:tc>
          <w:tcPr>
            <w:tcW w:w="2976" w:type="dxa"/>
            <w:vAlign w:val="center"/>
          </w:tcPr>
          <w:p w14:paraId="7F143802" w14:textId="77777777" w:rsidR="001C0B6C" w:rsidRDefault="001C0B6C">
            <w:pPr>
              <w:jc w:val="center"/>
              <w:rPr>
                <w:rFonts w:asciiTheme="minorEastAsia" w:eastAsiaTheme="minorEastAsia" w:hAnsiTheme="minorEastAsia"/>
                <w:sz w:val="24"/>
              </w:rPr>
            </w:pPr>
          </w:p>
        </w:tc>
      </w:tr>
      <w:tr w:rsidR="001C0B6C" w14:paraId="619FD570" w14:textId="77777777">
        <w:trPr>
          <w:trHeight w:val="430"/>
          <w:jc w:val="center"/>
        </w:trPr>
        <w:tc>
          <w:tcPr>
            <w:tcW w:w="950" w:type="dxa"/>
            <w:vAlign w:val="center"/>
          </w:tcPr>
          <w:p w14:paraId="616BB3E6"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2</w:t>
            </w:r>
          </w:p>
        </w:tc>
        <w:tc>
          <w:tcPr>
            <w:tcW w:w="4574" w:type="dxa"/>
            <w:vAlign w:val="center"/>
          </w:tcPr>
          <w:p w14:paraId="7BE177C9" w14:textId="77777777" w:rsidR="001C0B6C" w:rsidRDefault="001C0B6C">
            <w:pPr>
              <w:jc w:val="center"/>
              <w:rPr>
                <w:rFonts w:asciiTheme="minorEastAsia" w:eastAsiaTheme="minorEastAsia" w:hAnsiTheme="minorEastAsia"/>
                <w:sz w:val="24"/>
              </w:rPr>
            </w:pPr>
          </w:p>
        </w:tc>
        <w:tc>
          <w:tcPr>
            <w:tcW w:w="2976" w:type="dxa"/>
            <w:vAlign w:val="center"/>
          </w:tcPr>
          <w:p w14:paraId="13BD562E" w14:textId="77777777" w:rsidR="001C0B6C" w:rsidRDefault="001C0B6C">
            <w:pPr>
              <w:jc w:val="center"/>
              <w:rPr>
                <w:rFonts w:asciiTheme="minorEastAsia" w:eastAsiaTheme="minorEastAsia" w:hAnsiTheme="minorEastAsia"/>
                <w:sz w:val="24"/>
              </w:rPr>
            </w:pPr>
          </w:p>
        </w:tc>
      </w:tr>
      <w:tr w:rsidR="001C0B6C" w14:paraId="3EB71258" w14:textId="77777777">
        <w:trPr>
          <w:trHeight w:val="430"/>
          <w:jc w:val="center"/>
        </w:trPr>
        <w:tc>
          <w:tcPr>
            <w:tcW w:w="950" w:type="dxa"/>
            <w:vAlign w:val="center"/>
          </w:tcPr>
          <w:p w14:paraId="4BCC0267" w14:textId="77777777" w:rsidR="001C0B6C" w:rsidRDefault="00370E65">
            <w:pPr>
              <w:jc w:val="center"/>
              <w:rPr>
                <w:rFonts w:asciiTheme="minorEastAsia" w:eastAsiaTheme="minorEastAsia" w:hAnsiTheme="minorEastAsia"/>
                <w:sz w:val="24"/>
              </w:rPr>
            </w:pPr>
            <w:r>
              <w:rPr>
                <w:rFonts w:asciiTheme="minorEastAsia" w:eastAsiaTheme="minorEastAsia" w:hAnsiTheme="minorEastAsia"/>
                <w:sz w:val="24"/>
              </w:rPr>
              <w:t>…</w:t>
            </w:r>
          </w:p>
        </w:tc>
        <w:tc>
          <w:tcPr>
            <w:tcW w:w="4574" w:type="dxa"/>
            <w:vAlign w:val="center"/>
          </w:tcPr>
          <w:p w14:paraId="6C8505A7" w14:textId="77777777" w:rsidR="001C0B6C" w:rsidRDefault="001C0B6C">
            <w:pPr>
              <w:jc w:val="center"/>
              <w:rPr>
                <w:rFonts w:asciiTheme="minorEastAsia" w:eastAsiaTheme="minorEastAsia" w:hAnsiTheme="minorEastAsia"/>
                <w:sz w:val="24"/>
              </w:rPr>
            </w:pPr>
          </w:p>
        </w:tc>
        <w:tc>
          <w:tcPr>
            <w:tcW w:w="2976" w:type="dxa"/>
            <w:vAlign w:val="center"/>
          </w:tcPr>
          <w:p w14:paraId="4636C883" w14:textId="77777777" w:rsidR="001C0B6C" w:rsidRDefault="001C0B6C">
            <w:pPr>
              <w:jc w:val="center"/>
              <w:rPr>
                <w:rFonts w:asciiTheme="minorEastAsia" w:eastAsiaTheme="minorEastAsia" w:hAnsiTheme="minorEastAsia"/>
                <w:sz w:val="24"/>
              </w:rPr>
            </w:pPr>
          </w:p>
        </w:tc>
      </w:tr>
    </w:tbl>
    <w:p w14:paraId="1047A21F" w14:textId="77777777" w:rsidR="001C0B6C" w:rsidRDefault="001C0B6C">
      <w:pPr>
        <w:rPr>
          <w:rFonts w:asciiTheme="minorEastAsia" w:eastAsiaTheme="minorEastAsia" w:hAnsiTheme="minorEastAsia"/>
        </w:rPr>
      </w:pPr>
    </w:p>
    <w:p w14:paraId="2723452C" w14:textId="77777777" w:rsidR="001C0B6C" w:rsidRDefault="00370E65">
      <w:pPr>
        <w:ind w:firstLineChars="200" w:firstLine="480"/>
        <w:rPr>
          <w:rFonts w:asciiTheme="minorEastAsia" w:eastAsiaTheme="minorEastAsia" w:hAnsiTheme="minorEastAsia"/>
          <w:sz w:val="24"/>
          <w:szCs w:val="22"/>
        </w:rPr>
      </w:pPr>
      <w:r>
        <w:rPr>
          <w:rFonts w:asciiTheme="minorEastAsia" w:eastAsiaTheme="minorEastAsia" w:hAnsiTheme="minorEastAsia"/>
          <w:sz w:val="24"/>
        </w:rPr>
        <w:t>上述声明真实有效，否则我方负全部责任。</w:t>
      </w:r>
    </w:p>
    <w:p w14:paraId="0F216E85" w14:textId="77777777" w:rsidR="001C0B6C" w:rsidRDefault="001C0B6C">
      <w:pPr>
        <w:spacing w:line="360" w:lineRule="auto"/>
        <w:rPr>
          <w:rFonts w:asciiTheme="minorEastAsia" w:eastAsiaTheme="minorEastAsia" w:hAnsiTheme="minorEastAsia"/>
          <w:sz w:val="24"/>
        </w:rPr>
      </w:pPr>
    </w:p>
    <w:p w14:paraId="1099AD60" w14:textId="77777777" w:rsidR="001C0B6C" w:rsidRDefault="00370E65">
      <w:pPr>
        <w:autoSpaceDE w:val="0"/>
        <w:autoSpaceDN w:val="0"/>
        <w:adjustRightInd w:val="0"/>
        <w:snapToGrid w:val="0"/>
        <w:spacing w:before="25" w:after="25" w:line="360" w:lineRule="auto"/>
        <w:jc w:val="right"/>
        <w:rPr>
          <w:rFonts w:asciiTheme="minorEastAsia" w:eastAsiaTheme="minorEastAsia" w:hAnsiTheme="minorEastAsia"/>
          <w:color w:val="000000"/>
          <w:sz w:val="24"/>
          <w:lang w:val="zh-CN"/>
        </w:rPr>
      </w:pPr>
      <w:r>
        <w:rPr>
          <w:rFonts w:asciiTheme="minorEastAsia" w:eastAsiaTheme="minorEastAsia" w:hAnsiTheme="minorEastAsia"/>
          <w:color w:val="000000"/>
          <w:sz w:val="24"/>
        </w:rPr>
        <w:t>投标人名称（加盖公章）</w:t>
      </w:r>
      <w:r>
        <w:rPr>
          <w:rFonts w:asciiTheme="minorEastAsia" w:eastAsiaTheme="minorEastAsia" w:hAnsiTheme="minorEastAsia"/>
          <w:color w:val="000000"/>
          <w:sz w:val="24"/>
          <w:lang w:val="zh-CN"/>
        </w:rPr>
        <w:t>：    ____________</w:t>
      </w:r>
    </w:p>
    <w:p w14:paraId="729CF32B" w14:textId="77777777" w:rsidR="001C0B6C" w:rsidRDefault="00370E65">
      <w:pPr>
        <w:spacing w:line="360" w:lineRule="auto"/>
        <w:ind w:right="360" w:firstLine="480"/>
        <w:jc w:val="right"/>
        <w:rPr>
          <w:rFonts w:asciiTheme="minorEastAsia" w:eastAsiaTheme="minorEastAsia" w:hAnsiTheme="minorEastAsia"/>
          <w:sz w:val="24"/>
        </w:rPr>
      </w:pPr>
      <w:r>
        <w:rPr>
          <w:rFonts w:asciiTheme="minorEastAsia" w:eastAsiaTheme="minorEastAsia" w:hAnsiTheme="minorEastAsia"/>
          <w:color w:val="000000"/>
          <w:sz w:val="24"/>
          <w:szCs w:val="20"/>
        </w:rPr>
        <w:t xml:space="preserve">日期：_____年______月______日   </w:t>
      </w:r>
    </w:p>
    <w:p w14:paraId="0A29BAC6" w14:textId="77777777" w:rsidR="001C0B6C" w:rsidRDefault="00370E65">
      <w:pPr>
        <w:spacing w:line="360" w:lineRule="auto"/>
        <w:rPr>
          <w:rFonts w:asciiTheme="minorEastAsia" w:eastAsiaTheme="minorEastAsia" w:hAnsiTheme="minorEastAsia"/>
          <w:sz w:val="24"/>
        </w:rPr>
      </w:pPr>
      <w:r>
        <w:rPr>
          <w:rFonts w:asciiTheme="minorEastAsia" w:eastAsiaTheme="minorEastAsia" w:hAnsiTheme="minorEastAsia"/>
          <w:sz w:val="24"/>
        </w:rPr>
        <w:t>说明：</w:t>
      </w:r>
      <w:r>
        <w:rPr>
          <w:rFonts w:asciiTheme="minorEastAsia" w:eastAsiaTheme="minorEastAsia" w:hAnsiTheme="minorEastAsia" w:hint="eastAsia"/>
          <w:sz w:val="24"/>
        </w:rPr>
        <w:t>供应商承诺不实的，依据《政府采购法》第七十七条“提供虚假材料谋取中标、成交的”有关规定予以处理</w:t>
      </w:r>
      <w:r>
        <w:rPr>
          <w:rFonts w:asciiTheme="minorEastAsia" w:eastAsiaTheme="minorEastAsia" w:hAnsiTheme="minorEastAsia"/>
          <w:sz w:val="24"/>
        </w:rPr>
        <w:t>。</w:t>
      </w:r>
    </w:p>
    <w:p w14:paraId="7DEF0508" w14:textId="77777777" w:rsidR="001C0B6C" w:rsidRDefault="001C0B6C">
      <w:pPr>
        <w:tabs>
          <w:tab w:val="left" w:pos="5580"/>
        </w:tabs>
        <w:spacing w:line="360" w:lineRule="auto"/>
        <w:rPr>
          <w:rFonts w:asciiTheme="minorEastAsia" w:eastAsiaTheme="minorEastAsia" w:hAnsiTheme="minorEastAsia"/>
          <w:sz w:val="24"/>
        </w:rPr>
        <w:sectPr w:rsidR="001C0B6C">
          <w:pgSz w:w="11907" w:h="16840"/>
          <w:pgMar w:top="1418" w:right="1134" w:bottom="1418" w:left="1701" w:header="851" w:footer="851" w:gutter="0"/>
          <w:cols w:space="720"/>
          <w:docGrid w:linePitch="462"/>
        </w:sectPr>
      </w:pPr>
    </w:p>
    <w:p w14:paraId="55A11292" w14:textId="77777777" w:rsidR="001C0B6C" w:rsidRDefault="00370E65">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lastRenderedPageBreak/>
        <w:t>2 落实政府采购政策需满足的资格要求（如有）</w:t>
      </w:r>
    </w:p>
    <w:p w14:paraId="1F523EE3" w14:textId="77777777" w:rsidR="001C0B6C" w:rsidRDefault="00370E65">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2-1中小企业声明函</w:t>
      </w:r>
    </w:p>
    <w:p w14:paraId="314347C2" w14:textId="77777777" w:rsidR="001C0B6C" w:rsidRDefault="001C0B6C">
      <w:pPr>
        <w:tabs>
          <w:tab w:val="left" w:pos="5580"/>
        </w:tabs>
        <w:spacing w:line="360" w:lineRule="auto"/>
        <w:rPr>
          <w:rFonts w:asciiTheme="minorEastAsia" w:eastAsiaTheme="minorEastAsia" w:hAnsiTheme="minorEastAsia"/>
          <w:sz w:val="24"/>
        </w:rPr>
      </w:pPr>
    </w:p>
    <w:p w14:paraId="7D24A747" w14:textId="77777777" w:rsidR="001C0B6C" w:rsidRDefault="00370E65">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sz w:val="24"/>
        </w:rPr>
        <w:t>说明：</w:t>
      </w:r>
    </w:p>
    <w:p w14:paraId="02324BC7" w14:textId="77777777" w:rsidR="001C0B6C" w:rsidRDefault="00370E65">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sz w:val="24"/>
        </w:rPr>
        <w:t>（1）如本项目（包）不专门面向中小企业预留采购份额，</w:t>
      </w:r>
      <w:r>
        <w:rPr>
          <w:rFonts w:asciiTheme="minorEastAsia" w:eastAsiaTheme="minorEastAsia" w:hAnsiTheme="minorEastAsia" w:hint="eastAsia"/>
          <w:sz w:val="24"/>
        </w:rPr>
        <w:t>资格证明文件部分</w:t>
      </w:r>
      <w:r>
        <w:rPr>
          <w:rFonts w:asciiTheme="minorEastAsia" w:eastAsiaTheme="minorEastAsia" w:hAnsiTheme="minorEastAsia"/>
          <w:sz w:val="24"/>
        </w:rPr>
        <w:t>无需提供《中小企业声明函》。</w:t>
      </w:r>
    </w:p>
    <w:p w14:paraId="5E91C3DE" w14:textId="77777777" w:rsidR="001C0B6C" w:rsidRDefault="00370E65">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sz w:val="24"/>
        </w:rPr>
        <w:t>（2）如本项目（包）专门面向中小/小微企业采购，须提供《中小企业声明函》</w:t>
      </w:r>
      <w:r>
        <w:rPr>
          <w:rFonts w:asciiTheme="minorEastAsia" w:eastAsiaTheme="minorEastAsia" w:hAnsiTheme="minorEastAsia"/>
          <w:color w:val="000000"/>
          <w:sz w:val="24"/>
          <w:szCs w:val="20"/>
        </w:rPr>
        <w:t>（实质性格式）</w:t>
      </w:r>
      <w:r>
        <w:rPr>
          <w:rFonts w:asciiTheme="minorEastAsia" w:eastAsiaTheme="minorEastAsia" w:hAnsiTheme="minorEastAsia"/>
          <w:sz w:val="24"/>
        </w:rPr>
        <w:t>。</w:t>
      </w:r>
    </w:p>
    <w:p w14:paraId="19140CCC" w14:textId="77777777" w:rsidR="001C0B6C" w:rsidRDefault="00370E65">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313B9CDE" w14:textId="77777777" w:rsidR="001C0B6C" w:rsidRDefault="00370E65">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（4）其他</w:t>
      </w:r>
    </w:p>
    <w:p w14:paraId="56FDB14F" w14:textId="77777777" w:rsidR="001C0B6C" w:rsidRDefault="00370E65">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1）中小企业参加政府采购活动，应当出具此格式文件。《中小企业声明函》由参加政府采购活动的投标人出具。联合体投标的，《中小企业声明函》由牵头人出具。</w:t>
      </w:r>
    </w:p>
    <w:p w14:paraId="5D881A89" w14:textId="77777777" w:rsidR="001C0B6C" w:rsidRDefault="00370E65">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96ED6C1" w14:textId="77777777" w:rsidR="001C0B6C" w:rsidRDefault="00370E65">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3）对于多标的的采购项目，投标人应充分、准确地了解所投产品制造企业信息。对相关情况了解不清楚的，不建议填报本声明函。</w:t>
      </w:r>
    </w:p>
    <w:p w14:paraId="3C3193EA" w14:textId="77777777" w:rsidR="001C0B6C" w:rsidRDefault="00370E65">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55043DC4" w14:textId="77777777" w:rsidR="001C0B6C" w:rsidRDefault="00370E6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EC2662A" w14:textId="77777777" w:rsidR="001C0B6C" w:rsidRDefault="00370E65">
      <w:pPr>
        <w:spacing w:beforeLines="100" w:before="240" w:afterLines="100" w:after="240"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hint="eastAsia"/>
          <w:b/>
          <w:bCs/>
          <w:color w:val="000000"/>
          <w:sz w:val="36"/>
          <w:szCs w:val="36"/>
        </w:rPr>
        <w:lastRenderedPageBreak/>
        <w:t>中小企业声明函（货物）格式</w:t>
      </w:r>
    </w:p>
    <w:p w14:paraId="22D62A8F" w14:textId="77777777" w:rsidR="001C0B6C" w:rsidRDefault="00370E65">
      <w:pPr>
        <w:spacing w:line="360" w:lineRule="auto"/>
        <w:ind w:firstLine="504"/>
        <w:rPr>
          <w:rFonts w:asciiTheme="minorEastAsia" w:eastAsiaTheme="minorEastAsia" w:hAnsiTheme="minorEastAsia"/>
          <w:spacing w:val="6"/>
          <w:sz w:val="24"/>
        </w:rPr>
      </w:pPr>
      <w:r>
        <w:rPr>
          <w:rFonts w:asciiTheme="minorEastAsia" w:eastAsiaTheme="minorEastAsia" w:hAnsiTheme="minorEastAsia"/>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D2B6680" w14:textId="77777777" w:rsidR="001C0B6C" w:rsidRDefault="00370E65">
      <w:pPr>
        <w:spacing w:line="360" w:lineRule="auto"/>
        <w:ind w:firstLine="504"/>
        <w:rPr>
          <w:rFonts w:asciiTheme="minorEastAsia" w:eastAsiaTheme="minorEastAsia" w:hAnsiTheme="minorEastAsia"/>
          <w:spacing w:val="6"/>
          <w:sz w:val="24"/>
        </w:rPr>
      </w:pPr>
      <w:r>
        <w:rPr>
          <w:rFonts w:asciiTheme="minorEastAsia" w:eastAsiaTheme="minorEastAsia" w:hAnsiTheme="minorEastAsia"/>
          <w:spacing w:val="6"/>
          <w:sz w:val="24"/>
        </w:rPr>
        <w:t>1.</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行业；制造商为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w:t>
      </w:r>
      <w:r>
        <w:rPr>
          <w:rFonts w:asciiTheme="minorEastAsia" w:eastAsiaTheme="minorEastAsia" w:hAnsiTheme="minorEastAsia"/>
          <w:spacing w:val="6"/>
          <w:sz w:val="24"/>
          <w:vertAlign w:val="superscript"/>
        </w:rPr>
        <w:t>1</w:t>
      </w:r>
      <w:r>
        <w:rPr>
          <w:rFonts w:asciiTheme="minorEastAsia" w:eastAsiaTheme="minorEastAsia" w:hAnsiTheme="minorEastAsia"/>
          <w:spacing w:val="6"/>
          <w:sz w:val="24"/>
        </w:rPr>
        <w:t>，属于（中型企业、小型企业、微型企业）；</w:t>
      </w:r>
    </w:p>
    <w:p w14:paraId="5507F8F7" w14:textId="77777777" w:rsidR="001C0B6C" w:rsidRDefault="00370E65">
      <w:pPr>
        <w:spacing w:line="360" w:lineRule="auto"/>
        <w:ind w:firstLine="504"/>
        <w:rPr>
          <w:rFonts w:asciiTheme="minorEastAsia" w:eastAsiaTheme="minorEastAsia" w:hAnsiTheme="minorEastAsia"/>
          <w:spacing w:val="6"/>
          <w:sz w:val="24"/>
        </w:rPr>
      </w:pPr>
      <w:r>
        <w:rPr>
          <w:rFonts w:asciiTheme="minorEastAsia" w:eastAsiaTheme="minorEastAsia" w:hAnsiTheme="minorEastAsia"/>
          <w:spacing w:val="6"/>
          <w:sz w:val="24"/>
        </w:rPr>
        <w:t>2.</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行业；制造商为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2DE70BF9" w14:textId="77777777" w:rsidR="001C0B6C" w:rsidRDefault="00370E65">
      <w:pPr>
        <w:spacing w:line="360" w:lineRule="auto"/>
        <w:ind w:firstLine="504"/>
        <w:rPr>
          <w:rFonts w:asciiTheme="minorEastAsia" w:eastAsiaTheme="minorEastAsia" w:hAnsiTheme="minorEastAsia"/>
          <w:spacing w:val="6"/>
          <w:sz w:val="24"/>
        </w:rPr>
      </w:pPr>
      <w:r>
        <w:rPr>
          <w:rFonts w:asciiTheme="minorEastAsia" w:eastAsiaTheme="minorEastAsia" w:hAnsiTheme="minorEastAsia"/>
          <w:spacing w:val="6"/>
          <w:sz w:val="24"/>
        </w:rPr>
        <w:t>……</w:t>
      </w:r>
    </w:p>
    <w:p w14:paraId="13C32D0C" w14:textId="77777777" w:rsidR="001C0B6C" w:rsidRDefault="00370E65">
      <w:pPr>
        <w:spacing w:line="360" w:lineRule="auto"/>
        <w:ind w:firstLine="504"/>
        <w:rPr>
          <w:rFonts w:asciiTheme="minorEastAsia" w:eastAsiaTheme="minorEastAsia" w:hAnsiTheme="minorEastAsia"/>
          <w:spacing w:val="6"/>
          <w:sz w:val="24"/>
        </w:rPr>
      </w:pPr>
      <w:r>
        <w:rPr>
          <w:rFonts w:asciiTheme="minorEastAsia" w:eastAsiaTheme="minorEastAsia" w:hAnsiTheme="minorEastAsia"/>
          <w:spacing w:val="6"/>
          <w:sz w:val="24"/>
        </w:rPr>
        <w:t>以上企业，不属于大企业的分支机构，不存在控股股东为大企业的情形，也不存在与大企业的负责人为同一人的情形。</w:t>
      </w:r>
    </w:p>
    <w:p w14:paraId="41A3D3D1" w14:textId="77777777" w:rsidR="001C0B6C" w:rsidRDefault="00370E65">
      <w:pPr>
        <w:spacing w:line="360" w:lineRule="auto"/>
        <w:ind w:firstLine="504"/>
        <w:rPr>
          <w:rFonts w:asciiTheme="minorEastAsia" w:eastAsiaTheme="minorEastAsia" w:hAnsiTheme="minorEastAsia"/>
          <w:spacing w:val="6"/>
          <w:sz w:val="24"/>
        </w:rPr>
      </w:pPr>
      <w:r>
        <w:rPr>
          <w:rFonts w:asciiTheme="minorEastAsia" w:eastAsiaTheme="minorEastAsia" w:hAnsiTheme="minorEastAsia"/>
          <w:spacing w:val="6"/>
          <w:sz w:val="24"/>
        </w:rPr>
        <w:t>本企业对上述声明内容的真实性负责。如有虚假，将依法承担相应责任。</w:t>
      </w:r>
    </w:p>
    <w:p w14:paraId="4501C414" w14:textId="77777777" w:rsidR="001C0B6C" w:rsidRDefault="001C0B6C">
      <w:pPr>
        <w:spacing w:line="360" w:lineRule="auto"/>
        <w:ind w:firstLine="504"/>
        <w:rPr>
          <w:rFonts w:asciiTheme="minorEastAsia" w:eastAsiaTheme="minorEastAsia" w:hAnsiTheme="minorEastAsia"/>
          <w:spacing w:val="6"/>
          <w:sz w:val="24"/>
        </w:rPr>
      </w:pPr>
    </w:p>
    <w:p w14:paraId="6FCC1438" w14:textId="77777777" w:rsidR="001C0B6C" w:rsidRDefault="00370E65">
      <w:pPr>
        <w:spacing w:line="360" w:lineRule="auto"/>
        <w:ind w:right="360" w:firstLine="480"/>
        <w:jc w:val="right"/>
        <w:rPr>
          <w:rFonts w:asciiTheme="minorEastAsia" w:eastAsiaTheme="minorEastAsia" w:hAnsiTheme="minorEastAsia"/>
          <w:color w:val="000000"/>
          <w:sz w:val="24"/>
        </w:rPr>
      </w:pPr>
      <w:r>
        <w:rPr>
          <w:rFonts w:asciiTheme="minorEastAsia" w:eastAsiaTheme="minorEastAsia" w:hAnsiTheme="minorEastAsia"/>
          <w:color w:val="000000"/>
          <w:sz w:val="24"/>
        </w:rPr>
        <w:t>企业名称（盖章）：________</w:t>
      </w:r>
    </w:p>
    <w:p w14:paraId="0330AA33" w14:textId="77777777" w:rsidR="001C0B6C" w:rsidRDefault="00370E65">
      <w:pPr>
        <w:spacing w:line="360" w:lineRule="auto"/>
        <w:ind w:right="360" w:firstLine="480"/>
        <w:jc w:val="right"/>
        <w:rPr>
          <w:rFonts w:asciiTheme="minorEastAsia" w:eastAsiaTheme="minorEastAsia" w:hAnsiTheme="minorEastAsia"/>
          <w:color w:val="000000"/>
          <w:sz w:val="24"/>
        </w:rPr>
      </w:pPr>
      <w:r>
        <w:rPr>
          <w:rFonts w:asciiTheme="minorEastAsia" w:eastAsiaTheme="minorEastAsia" w:hAnsiTheme="minorEastAsia"/>
          <w:color w:val="000000"/>
          <w:sz w:val="24"/>
        </w:rPr>
        <w:t>日 期：________</w:t>
      </w:r>
    </w:p>
    <w:p w14:paraId="7CFE11C2" w14:textId="77777777" w:rsidR="001C0B6C" w:rsidRDefault="001C0B6C">
      <w:pPr>
        <w:spacing w:line="360" w:lineRule="auto"/>
        <w:ind w:right="360" w:firstLine="480"/>
        <w:jc w:val="right"/>
        <w:rPr>
          <w:rFonts w:asciiTheme="minorEastAsia" w:eastAsiaTheme="minorEastAsia" w:hAnsiTheme="minorEastAsia"/>
          <w:color w:val="000000"/>
          <w:sz w:val="24"/>
        </w:rPr>
      </w:pPr>
    </w:p>
    <w:p w14:paraId="39FC3844" w14:textId="77777777" w:rsidR="001C0B6C" w:rsidRDefault="001C0B6C">
      <w:pPr>
        <w:spacing w:line="360" w:lineRule="auto"/>
        <w:ind w:right="360" w:firstLine="480"/>
        <w:jc w:val="right"/>
        <w:rPr>
          <w:rFonts w:asciiTheme="minorEastAsia" w:eastAsiaTheme="minorEastAsia" w:hAnsiTheme="minorEastAsia"/>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1C0B6C" w14:paraId="5EF2677B" w14:textId="77777777">
        <w:tc>
          <w:tcPr>
            <w:tcW w:w="8946" w:type="dxa"/>
            <w:shd w:val="clear" w:color="auto" w:fill="auto"/>
          </w:tcPr>
          <w:p w14:paraId="1C074BC4" w14:textId="77777777" w:rsidR="001C0B6C" w:rsidRDefault="00370E65">
            <w:pPr>
              <w:adjustRightInd w:val="0"/>
              <w:snapToGrid w:val="0"/>
              <w:jc w:val="left"/>
              <w:rPr>
                <w:rFonts w:asciiTheme="minorEastAsia" w:eastAsiaTheme="minorEastAsia" w:hAnsiTheme="minorEastAsia"/>
                <w:color w:val="000000"/>
                <w:szCs w:val="21"/>
              </w:rPr>
            </w:pPr>
            <w:r>
              <w:rPr>
                <w:rFonts w:asciiTheme="minorEastAsia" w:eastAsiaTheme="minorEastAsia" w:hAnsiTheme="minorEastAsia"/>
                <w:color w:val="000000"/>
                <w:szCs w:val="21"/>
                <w:vertAlign w:val="superscript"/>
              </w:rPr>
              <w:t>1</w:t>
            </w:r>
            <w:r>
              <w:rPr>
                <w:rFonts w:asciiTheme="minorEastAsia" w:eastAsiaTheme="minorEastAsia" w:hAnsiTheme="minorEastAsia"/>
                <w:color w:val="000000"/>
                <w:szCs w:val="21"/>
              </w:rPr>
              <w:t>从业人员、营业收入、资产总额填报上一年度数据，无上一年度数据的新成立企业可不填报。</w:t>
            </w:r>
          </w:p>
        </w:tc>
      </w:tr>
    </w:tbl>
    <w:p w14:paraId="1478CC40" w14:textId="77777777" w:rsidR="001C0B6C" w:rsidRDefault="001C0B6C">
      <w:pPr>
        <w:autoSpaceDE w:val="0"/>
        <w:autoSpaceDN w:val="0"/>
        <w:adjustRightInd w:val="0"/>
        <w:ind w:firstLine="420"/>
        <w:jc w:val="left"/>
        <w:rPr>
          <w:rFonts w:asciiTheme="minorEastAsia" w:eastAsiaTheme="minorEastAsia" w:hAnsiTheme="minorEastAsia"/>
          <w:sz w:val="24"/>
        </w:rPr>
      </w:pPr>
    </w:p>
    <w:p w14:paraId="794082AC" w14:textId="77777777" w:rsidR="001C0B6C" w:rsidRDefault="001C0B6C">
      <w:pPr>
        <w:spacing w:line="360" w:lineRule="auto"/>
        <w:rPr>
          <w:rFonts w:asciiTheme="minorEastAsia" w:eastAsiaTheme="minorEastAsia" w:hAnsiTheme="minorEastAsia"/>
          <w:color w:val="000000"/>
          <w:sz w:val="24"/>
        </w:rPr>
      </w:pPr>
    </w:p>
    <w:p w14:paraId="3AE1EF01" w14:textId="77777777" w:rsidR="001C0B6C" w:rsidRDefault="00370E65">
      <w:pPr>
        <w:spacing w:beforeLines="100" w:before="240" w:afterLines="100" w:after="240" w:line="360" w:lineRule="auto"/>
        <w:jc w:val="center"/>
        <w:rPr>
          <w:rFonts w:asciiTheme="minorEastAsia" w:eastAsiaTheme="minorEastAsia" w:hAnsiTheme="minorEastAsia"/>
          <w:b/>
          <w:bCs/>
          <w:color w:val="000000"/>
          <w:sz w:val="36"/>
          <w:szCs w:val="36"/>
        </w:rPr>
      </w:pPr>
      <w:r>
        <w:rPr>
          <w:rFonts w:asciiTheme="minorEastAsia" w:eastAsiaTheme="minorEastAsia" w:hAnsiTheme="minorEastAsia"/>
          <w:color w:val="000000"/>
          <w:sz w:val="24"/>
        </w:rPr>
        <w:br w:type="page"/>
      </w:r>
      <w:r>
        <w:rPr>
          <w:rFonts w:asciiTheme="minorEastAsia" w:eastAsiaTheme="minorEastAsia" w:hAnsiTheme="minorEastAsia" w:hint="eastAsia"/>
          <w:b/>
          <w:bCs/>
          <w:color w:val="000000"/>
          <w:sz w:val="36"/>
          <w:szCs w:val="36"/>
        </w:rPr>
        <w:lastRenderedPageBreak/>
        <w:t>中小企业声明函（工程、服务）格式</w:t>
      </w:r>
    </w:p>
    <w:p w14:paraId="089AD035" w14:textId="77777777" w:rsidR="001C0B6C" w:rsidRDefault="00370E65">
      <w:pPr>
        <w:spacing w:line="360" w:lineRule="auto"/>
        <w:ind w:firstLine="504"/>
        <w:rPr>
          <w:rFonts w:asciiTheme="minorEastAsia" w:eastAsiaTheme="minorEastAsia" w:hAnsiTheme="minorEastAsia"/>
          <w:spacing w:val="6"/>
          <w:sz w:val="24"/>
        </w:rPr>
      </w:pPr>
      <w:r>
        <w:rPr>
          <w:rFonts w:asciiTheme="minorEastAsia" w:eastAsiaTheme="minorEastAsia" w:hAnsi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63248BD" w14:textId="77777777" w:rsidR="001C0B6C" w:rsidRDefault="00370E65">
      <w:pPr>
        <w:spacing w:line="360" w:lineRule="auto"/>
        <w:ind w:firstLine="504"/>
        <w:rPr>
          <w:rFonts w:asciiTheme="minorEastAsia" w:eastAsiaTheme="minorEastAsia" w:hAnsiTheme="minorEastAsia"/>
          <w:spacing w:val="6"/>
          <w:sz w:val="24"/>
        </w:rPr>
      </w:pPr>
      <w:r>
        <w:rPr>
          <w:rFonts w:asciiTheme="minorEastAsia" w:eastAsiaTheme="minorEastAsia" w:hAnsiTheme="minorEastAsia"/>
          <w:spacing w:val="6"/>
          <w:sz w:val="24"/>
        </w:rPr>
        <w:t>1.</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行业；承建（承接）企业为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w:t>
      </w:r>
      <w:r>
        <w:rPr>
          <w:rFonts w:asciiTheme="minorEastAsia" w:eastAsiaTheme="minorEastAsia" w:hAnsiTheme="minorEastAsia"/>
          <w:spacing w:val="6"/>
          <w:sz w:val="24"/>
          <w:vertAlign w:val="superscript"/>
        </w:rPr>
        <w:t>1</w:t>
      </w:r>
      <w:r>
        <w:rPr>
          <w:rFonts w:asciiTheme="minorEastAsia" w:eastAsiaTheme="minorEastAsia" w:hAnsiTheme="minorEastAsia"/>
          <w:spacing w:val="6"/>
          <w:sz w:val="24"/>
        </w:rPr>
        <w:t>，属于（中型企业、小型企业、微型企业）；</w:t>
      </w:r>
    </w:p>
    <w:p w14:paraId="421D3913" w14:textId="77777777" w:rsidR="001C0B6C" w:rsidRDefault="00370E65">
      <w:pPr>
        <w:spacing w:line="360" w:lineRule="auto"/>
        <w:ind w:firstLine="504"/>
        <w:rPr>
          <w:rFonts w:asciiTheme="minorEastAsia" w:eastAsiaTheme="minorEastAsia" w:hAnsiTheme="minorEastAsia"/>
          <w:spacing w:val="6"/>
          <w:sz w:val="24"/>
        </w:rPr>
      </w:pPr>
      <w:r>
        <w:rPr>
          <w:rFonts w:asciiTheme="minorEastAsia" w:eastAsiaTheme="minorEastAsia" w:hAnsiTheme="minorEastAsia"/>
          <w:spacing w:val="6"/>
          <w:sz w:val="24"/>
        </w:rPr>
        <w:t>2.</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行业；承建（承接）企业为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76237381" w14:textId="77777777" w:rsidR="001C0B6C" w:rsidRDefault="001C0B6C">
      <w:pPr>
        <w:spacing w:line="360" w:lineRule="auto"/>
        <w:ind w:firstLine="504"/>
        <w:rPr>
          <w:rFonts w:asciiTheme="minorEastAsia" w:eastAsiaTheme="minorEastAsia" w:hAnsiTheme="minorEastAsia"/>
          <w:spacing w:val="6"/>
          <w:sz w:val="24"/>
        </w:rPr>
      </w:pPr>
    </w:p>
    <w:p w14:paraId="49130164" w14:textId="77777777" w:rsidR="001C0B6C" w:rsidRDefault="00370E65">
      <w:pPr>
        <w:spacing w:line="360" w:lineRule="auto"/>
        <w:ind w:firstLine="504"/>
        <w:rPr>
          <w:rFonts w:asciiTheme="minorEastAsia" w:eastAsiaTheme="minorEastAsia" w:hAnsiTheme="minorEastAsia"/>
          <w:spacing w:val="6"/>
          <w:sz w:val="24"/>
        </w:rPr>
      </w:pPr>
      <w:r>
        <w:rPr>
          <w:rFonts w:asciiTheme="minorEastAsia" w:eastAsiaTheme="minorEastAsia" w:hAnsiTheme="minorEastAsia"/>
          <w:spacing w:val="6"/>
          <w:sz w:val="24"/>
        </w:rPr>
        <w:t>……</w:t>
      </w:r>
    </w:p>
    <w:p w14:paraId="792937F6" w14:textId="77777777" w:rsidR="001C0B6C" w:rsidRDefault="00370E65">
      <w:pPr>
        <w:spacing w:line="360" w:lineRule="auto"/>
        <w:ind w:firstLine="504"/>
        <w:rPr>
          <w:rFonts w:asciiTheme="minorEastAsia" w:eastAsiaTheme="minorEastAsia" w:hAnsiTheme="minorEastAsia"/>
          <w:spacing w:val="6"/>
          <w:sz w:val="24"/>
        </w:rPr>
      </w:pPr>
      <w:r>
        <w:rPr>
          <w:rFonts w:asciiTheme="minorEastAsia" w:eastAsiaTheme="minorEastAsia" w:hAnsiTheme="minorEastAsia"/>
          <w:spacing w:val="6"/>
          <w:sz w:val="24"/>
        </w:rPr>
        <w:t>以上企业，不属于大企业的分支机构，不存在控股股东为大企业的情形，也不存在与大企业的负责人为同一人的情形。</w:t>
      </w:r>
    </w:p>
    <w:p w14:paraId="3D54C204" w14:textId="77777777" w:rsidR="001C0B6C" w:rsidRDefault="00370E65">
      <w:pPr>
        <w:spacing w:line="360" w:lineRule="auto"/>
        <w:ind w:firstLine="504"/>
        <w:rPr>
          <w:rFonts w:asciiTheme="minorEastAsia" w:eastAsiaTheme="minorEastAsia" w:hAnsiTheme="minorEastAsia"/>
          <w:spacing w:val="6"/>
          <w:sz w:val="24"/>
        </w:rPr>
      </w:pPr>
      <w:r>
        <w:rPr>
          <w:rFonts w:asciiTheme="minorEastAsia" w:eastAsiaTheme="minorEastAsia" w:hAnsiTheme="minorEastAsia"/>
          <w:spacing w:val="6"/>
          <w:sz w:val="24"/>
        </w:rPr>
        <w:t>本企业对上述声明内容的真实性负责。如有虚假，将依法承担相应责任。</w:t>
      </w:r>
    </w:p>
    <w:p w14:paraId="77A3F1C9" w14:textId="77777777" w:rsidR="001C0B6C" w:rsidRDefault="001C0B6C">
      <w:pPr>
        <w:spacing w:line="360" w:lineRule="auto"/>
        <w:ind w:right="360" w:firstLine="480"/>
        <w:jc w:val="right"/>
        <w:rPr>
          <w:rFonts w:asciiTheme="minorEastAsia" w:eastAsiaTheme="minorEastAsia" w:hAnsiTheme="minorEastAsia"/>
          <w:color w:val="000000"/>
          <w:sz w:val="24"/>
        </w:rPr>
      </w:pPr>
    </w:p>
    <w:p w14:paraId="677FA028" w14:textId="77777777" w:rsidR="001C0B6C" w:rsidRDefault="00370E65">
      <w:pPr>
        <w:spacing w:line="360" w:lineRule="auto"/>
        <w:ind w:right="360" w:firstLine="480"/>
        <w:jc w:val="right"/>
        <w:rPr>
          <w:rFonts w:asciiTheme="minorEastAsia" w:eastAsiaTheme="minorEastAsia" w:hAnsiTheme="minorEastAsia"/>
          <w:color w:val="000000"/>
          <w:sz w:val="24"/>
        </w:rPr>
      </w:pPr>
      <w:r>
        <w:rPr>
          <w:rFonts w:asciiTheme="minorEastAsia" w:eastAsiaTheme="minorEastAsia" w:hAnsiTheme="minorEastAsia"/>
          <w:color w:val="000000"/>
          <w:sz w:val="24"/>
        </w:rPr>
        <w:t>企业名称（盖章）：________</w:t>
      </w:r>
    </w:p>
    <w:p w14:paraId="26300D5A" w14:textId="77777777" w:rsidR="001C0B6C" w:rsidRDefault="00370E65">
      <w:pPr>
        <w:spacing w:line="360" w:lineRule="auto"/>
        <w:ind w:right="360" w:firstLine="480"/>
        <w:jc w:val="right"/>
        <w:rPr>
          <w:rFonts w:asciiTheme="minorEastAsia" w:eastAsiaTheme="minorEastAsia" w:hAnsiTheme="minorEastAsia"/>
          <w:color w:val="000000"/>
          <w:sz w:val="24"/>
        </w:rPr>
      </w:pPr>
      <w:r>
        <w:rPr>
          <w:rFonts w:asciiTheme="minorEastAsia" w:eastAsiaTheme="minorEastAsia" w:hAnsiTheme="minorEastAsia"/>
          <w:color w:val="000000"/>
          <w:sz w:val="24"/>
        </w:rPr>
        <w:t>日 期：________</w:t>
      </w:r>
    </w:p>
    <w:p w14:paraId="1C7D01FA" w14:textId="77777777" w:rsidR="001C0B6C" w:rsidRDefault="001C0B6C">
      <w:pPr>
        <w:adjustRightInd w:val="0"/>
        <w:snapToGrid w:val="0"/>
        <w:jc w:val="left"/>
        <w:rPr>
          <w:rFonts w:asciiTheme="minorEastAsia" w:eastAsiaTheme="minorEastAsia" w:hAnsiTheme="minorEastAsia"/>
          <w:color w:val="000000"/>
          <w:sz w:val="24"/>
          <w:szCs w:val="21"/>
        </w:rPr>
      </w:pPr>
    </w:p>
    <w:p w14:paraId="02C183DA" w14:textId="77777777" w:rsidR="001C0B6C" w:rsidRDefault="001C0B6C">
      <w:pPr>
        <w:adjustRightInd w:val="0"/>
        <w:snapToGrid w:val="0"/>
        <w:jc w:val="left"/>
        <w:rPr>
          <w:rFonts w:asciiTheme="minorEastAsia" w:eastAsiaTheme="minorEastAsia" w:hAnsiTheme="minorEastAsia"/>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1C0B6C" w14:paraId="7DB7DC93" w14:textId="77777777">
        <w:tc>
          <w:tcPr>
            <w:tcW w:w="8946" w:type="dxa"/>
            <w:shd w:val="clear" w:color="auto" w:fill="auto"/>
          </w:tcPr>
          <w:p w14:paraId="54EC063B" w14:textId="77777777" w:rsidR="001C0B6C" w:rsidRDefault="00370E65">
            <w:pPr>
              <w:adjustRightInd w:val="0"/>
              <w:snapToGrid w:val="0"/>
              <w:jc w:val="left"/>
              <w:rPr>
                <w:rFonts w:asciiTheme="minorEastAsia" w:eastAsiaTheme="minorEastAsia" w:hAnsiTheme="minorEastAsia"/>
                <w:color w:val="000000"/>
                <w:szCs w:val="21"/>
              </w:rPr>
            </w:pPr>
            <w:r>
              <w:rPr>
                <w:rFonts w:asciiTheme="minorEastAsia" w:eastAsiaTheme="minorEastAsia" w:hAnsiTheme="minorEastAsia"/>
                <w:color w:val="000000"/>
                <w:szCs w:val="21"/>
                <w:vertAlign w:val="superscript"/>
              </w:rPr>
              <w:t>1</w:t>
            </w:r>
            <w:r>
              <w:rPr>
                <w:rFonts w:asciiTheme="minorEastAsia" w:eastAsiaTheme="minorEastAsia" w:hAnsiTheme="minorEastAsia"/>
                <w:color w:val="000000"/>
                <w:szCs w:val="21"/>
              </w:rPr>
              <w:t>从业人员、营业收入、资产总额填报上一年度数据，无上一年度数据的新成立企业可不填报。</w:t>
            </w:r>
          </w:p>
        </w:tc>
      </w:tr>
    </w:tbl>
    <w:p w14:paraId="1195EDC3" w14:textId="77777777" w:rsidR="001C0B6C" w:rsidRDefault="001C0B6C">
      <w:pPr>
        <w:adjustRightInd w:val="0"/>
        <w:snapToGrid w:val="0"/>
        <w:jc w:val="left"/>
        <w:rPr>
          <w:rFonts w:asciiTheme="minorEastAsia" w:eastAsiaTheme="minorEastAsia" w:hAnsiTheme="minorEastAsia"/>
          <w:color w:val="000000"/>
          <w:szCs w:val="21"/>
          <w:vertAlign w:val="superscript"/>
        </w:rPr>
      </w:pPr>
    </w:p>
    <w:p w14:paraId="3FCF1D25" w14:textId="77777777" w:rsidR="001C0B6C" w:rsidRDefault="001C0B6C">
      <w:pPr>
        <w:spacing w:line="360" w:lineRule="auto"/>
        <w:ind w:right="360" w:firstLine="480"/>
        <w:jc w:val="right"/>
        <w:rPr>
          <w:rFonts w:asciiTheme="minorEastAsia" w:eastAsiaTheme="minorEastAsia" w:hAnsiTheme="minorEastAsia"/>
          <w:color w:val="000000"/>
          <w:sz w:val="24"/>
        </w:rPr>
      </w:pPr>
    </w:p>
    <w:p w14:paraId="079DDCFA" w14:textId="77777777" w:rsidR="001C0B6C" w:rsidRDefault="001C0B6C">
      <w:pPr>
        <w:spacing w:line="360" w:lineRule="auto"/>
        <w:ind w:right="360" w:firstLine="480"/>
        <w:jc w:val="right"/>
        <w:rPr>
          <w:rFonts w:asciiTheme="minorEastAsia" w:eastAsiaTheme="minorEastAsia" w:hAnsiTheme="minorEastAsia"/>
          <w:color w:val="000000"/>
          <w:sz w:val="24"/>
        </w:rPr>
      </w:pPr>
    </w:p>
    <w:p w14:paraId="4E330FB4" w14:textId="77777777" w:rsidR="001C0B6C" w:rsidRDefault="00370E65">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br w:type="page"/>
      </w:r>
    </w:p>
    <w:p w14:paraId="17EE3EAA" w14:textId="77777777" w:rsidR="001C0B6C" w:rsidRDefault="00370E65">
      <w:pPr>
        <w:spacing w:beforeLines="100" w:before="240" w:afterLines="100" w:after="240"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hint="eastAsia"/>
          <w:b/>
          <w:bCs/>
          <w:color w:val="000000"/>
          <w:sz w:val="36"/>
          <w:szCs w:val="36"/>
        </w:rPr>
        <w:lastRenderedPageBreak/>
        <w:t>残疾人福利性单位声明函格式</w:t>
      </w:r>
      <w:r>
        <w:rPr>
          <w:rFonts w:asciiTheme="minorEastAsia" w:eastAsiaTheme="minorEastAsia" w:hAnsiTheme="minorEastAsia"/>
          <w:b/>
          <w:color w:val="000000"/>
          <w:sz w:val="36"/>
          <w:szCs w:val="36"/>
        </w:rPr>
        <w:t xml:space="preserve">       </w:t>
      </w:r>
    </w:p>
    <w:p w14:paraId="29E6C42B" w14:textId="77777777" w:rsidR="001C0B6C" w:rsidRDefault="00370E65">
      <w:pPr>
        <w:spacing w:line="588" w:lineRule="exact"/>
        <w:ind w:firstLine="504"/>
        <w:rPr>
          <w:rFonts w:asciiTheme="minorEastAsia" w:eastAsiaTheme="minorEastAsia" w:hAnsiTheme="minorEastAsia"/>
          <w:spacing w:val="6"/>
          <w:sz w:val="24"/>
        </w:rPr>
      </w:pPr>
      <w:r>
        <w:rPr>
          <w:rFonts w:asciiTheme="minorEastAsia" w:eastAsiaTheme="minorEastAsia" w:hAnsiTheme="minorEastAsia"/>
          <w:spacing w:val="6"/>
          <w:sz w:val="24"/>
        </w:rPr>
        <w:t>本单位郑重声明，根据《财政部 民政部 中国残疾人联合会关于促进残疾人就业政府采购政策的通知》（财库</w:t>
      </w:r>
      <w:r>
        <w:rPr>
          <w:rFonts w:asciiTheme="minorEastAsia" w:eastAsiaTheme="minorEastAsia" w:hAnsiTheme="minorEastAsia"/>
          <w:sz w:val="24"/>
        </w:rPr>
        <w:t>〔2017〕 141</w:t>
      </w:r>
      <w:r>
        <w:rPr>
          <w:rFonts w:asciiTheme="minorEastAsia" w:eastAsiaTheme="minorEastAsia" w:hAnsiTheme="minorEastAsia"/>
          <w:spacing w:val="6"/>
          <w:sz w:val="24"/>
        </w:rPr>
        <w:t>号）的规定，本单位</w:t>
      </w:r>
      <w:r>
        <w:rPr>
          <w:rFonts w:asciiTheme="minorEastAsia" w:eastAsiaTheme="minorEastAsia" w:hAnsiTheme="minorEastAsia"/>
          <w:b/>
          <w:sz w:val="24"/>
        </w:rPr>
        <w:t>（请进行勾选）</w:t>
      </w:r>
      <w:r>
        <w:rPr>
          <w:rFonts w:asciiTheme="minorEastAsia" w:eastAsiaTheme="minorEastAsia" w:hAnsiTheme="minorEastAsia"/>
          <w:spacing w:val="6"/>
          <w:sz w:val="24"/>
        </w:rPr>
        <w:t>：</w:t>
      </w:r>
    </w:p>
    <w:p w14:paraId="1500793E" w14:textId="77777777" w:rsidR="001C0B6C" w:rsidRDefault="00370E65">
      <w:pPr>
        <w:spacing w:line="588" w:lineRule="exact"/>
        <w:ind w:firstLine="482"/>
        <w:rPr>
          <w:rFonts w:asciiTheme="minorEastAsia" w:eastAsiaTheme="minorEastAsia" w:hAnsiTheme="minorEastAsia"/>
          <w:b/>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不属于符合条件的残疾人福利性单位。</w:t>
      </w:r>
    </w:p>
    <w:p w14:paraId="4E380E46" w14:textId="77777777" w:rsidR="001C0B6C" w:rsidRDefault="00370E65">
      <w:pPr>
        <w:spacing w:line="588" w:lineRule="exact"/>
        <w:ind w:firstLine="482"/>
        <w:rPr>
          <w:rFonts w:asciiTheme="minorEastAsia" w:eastAsiaTheme="minorEastAsia" w:hAnsiTheme="minorEastAsia"/>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属于符合条件的残疾人福利性单位，</w:t>
      </w:r>
      <w:r>
        <w:rPr>
          <w:rFonts w:asciiTheme="minorEastAsia" w:eastAsiaTheme="minorEastAsia" w:hAnsi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7886999" w14:textId="77777777" w:rsidR="001C0B6C" w:rsidRDefault="00370E65">
      <w:pPr>
        <w:spacing w:line="588" w:lineRule="exact"/>
        <w:ind w:firstLineChars="200" w:firstLine="506"/>
        <w:rPr>
          <w:rFonts w:asciiTheme="minorEastAsia" w:eastAsiaTheme="minorEastAsia" w:hAnsiTheme="minorEastAsia"/>
          <w:spacing w:val="6"/>
          <w:sz w:val="24"/>
        </w:rPr>
      </w:pPr>
      <w:r>
        <w:rPr>
          <w:rFonts w:asciiTheme="minorEastAsia" w:eastAsiaTheme="minorEastAsia" w:hAnsiTheme="minorEastAsia"/>
          <w:b/>
          <w:spacing w:val="6"/>
          <w:sz w:val="24"/>
        </w:rPr>
        <w:t>本单位对上述声明的真实性负责。如有虚假，将依法承担相应责任。</w:t>
      </w:r>
    </w:p>
    <w:p w14:paraId="2747E814" w14:textId="77777777" w:rsidR="001C0B6C" w:rsidRDefault="001C0B6C">
      <w:pPr>
        <w:spacing w:line="588" w:lineRule="exact"/>
        <w:ind w:firstLineChars="200" w:firstLine="504"/>
        <w:rPr>
          <w:rFonts w:asciiTheme="minorEastAsia" w:eastAsiaTheme="minorEastAsia" w:hAnsiTheme="minorEastAsia"/>
          <w:spacing w:val="6"/>
          <w:sz w:val="24"/>
        </w:rPr>
      </w:pPr>
    </w:p>
    <w:p w14:paraId="0C9F0469" w14:textId="77777777" w:rsidR="001C0B6C" w:rsidRDefault="001C0B6C">
      <w:pPr>
        <w:spacing w:line="588" w:lineRule="exact"/>
        <w:ind w:firstLineChars="200" w:firstLine="504"/>
        <w:rPr>
          <w:rFonts w:asciiTheme="minorEastAsia" w:eastAsiaTheme="minorEastAsia" w:hAnsiTheme="minorEastAsia"/>
          <w:spacing w:val="6"/>
          <w:sz w:val="24"/>
        </w:rPr>
      </w:pPr>
    </w:p>
    <w:p w14:paraId="4B78EC03" w14:textId="77777777" w:rsidR="001C0B6C" w:rsidRDefault="00370E65">
      <w:pPr>
        <w:tabs>
          <w:tab w:val="left" w:pos="4860"/>
        </w:tabs>
        <w:spacing w:line="588" w:lineRule="exact"/>
        <w:ind w:right="1560" w:firstLineChars="200" w:firstLine="504"/>
        <w:jc w:val="center"/>
        <w:rPr>
          <w:rFonts w:asciiTheme="minorEastAsia" w:eastAsiaTheme="minorEastAsia" w:hAnsiTheme="minorEastAsia"/>
          <w:spacing w:val="6"/>
          <w:sz w:val="24"/>
        </w:rPr>
      </w:pPr>
      <w:r>
        <w:rPr>
          <w:rFonts w:asciiTheme="minorEastAsia" w:eastAsiaTheme="minorEastAsia" w:hAnsiTheme="minorEastAsia"/>
          <w:spacing w:val="6"/>
          <w:sz w:val="24"/>
        </w:rPr>
        <w:t xml:space="preserve">               单位名称（盖章）：</w:t>
      </w:r>
    </w:p>
    <w:p w14:paraId="79030DF2" w14:textId="77777777" w:rsidR="001C0B6C" w:rsidRDefault="00370E65">
      <w:pPr>
        <w:tabs>
          <w:tab w:val="left" w:pos="4860"/>
        </w:tabs>
        <w:spacing w:line="588" w:lineRule="exact"/>
        <w:ind w:right="1560" w:firstLineChars="200" w:firstLine="504"/>
        <w:jc w:val="center"/>
        <w:rPr>
          <w:rFonts w:asciiTheme="minorEastAsia" w:eastAsiaTheme="minorEastAsia" w:hAnsiTheme="minorEastAsia"/>
          <w:spacing w:val="6"/>
          <w:sz w:val="24"/>
        </w:rPr>
      </w:pPr>
      <w:r>
        <w:rPr>
          <w:rFonts w:asciiTheme="minorEastAsia" w:eastAsiaTheme="minorEastAsia" w:hAnsiTheme="minorEastAsia"/>
          <w:spacing w:val="6"/>
          <w:sz w:val="24"/>
        </w:rPr>
        <w:t xml:space="preserve">       日  期：</w:t>
      </w:r>
    </w:p>
    <w:p w14:paraId="053AFB79" w14:textId="77777777" w:rsidR="001C0B6C" w:rsidRDefault="00370E65">
      <w:pPr>
        <w:widowControl/>
        <w:jc w:val="left"/>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br w:type="page"/>
      </w:r>
    </w:p>
    <w:p w14:paraId="42CDFC7E" w14:textId="77777777" w:rsidR="001C0B6C" w:rsidRDefault="00370E65">
      <w:pPr>
        <w:spacing w:line="360" w:lineRule="auto"/>
        <w:outlineLvl w:val="2"/>
        <w:rPr>
          <w:rFonts w:asciiTheme="minorEastAsia" w:eastAsiaTheme="minorEastAsia" w:hAnsiTheme="minorEastAsia"/>
          <w:b/>
          <w:bCs/>
          <w:color w:val="000000"/>
          <w:sz w:val="24"/>
          <w:szCs w:val="20"/>
        </w:rPr>
      </w:pPr>
      <w:r>
        <w:rPr>
          <w:rFonts w:asciiTheme="minorEastAsia" w:eastAsiaTheme="minorEastAsia" w:hAnsiTheme="minorEastAsia"/>
          <w:color w:val="000000"/>
          <w:sz w:val="24"/>
          <w:szCs w:val="20"/>
        </w:rPr>
        <w:lastRenderedPageBreak/>
        <w:t>2-2拟分包情况说明及分包意向协议（类型一）（实质性格式）</w:t>
      </w:r>
      <w:r>
        <w:rPr>
          <w:rFonts w:asciiTheme="minorEastAsia" w:eastAsiaTheme="minorEastAsia" w:hAnsiTheme="minorEastAsia" w:hint="eastAsia"/>
          <w:b/>
          <w:bCs/>
          <w:color w:val="000000"/>
          <w:sz w:val="24"/>
          <w:szCs w:val="20"/>
        </w:rPr>
        <w:t>（本项目不适用）</w:t>
      </w:r>
    </w:p>
    <w:p w14:paraId="735C35B4" w14:textId="77777777" w:rsidR="001C0B6C" w:rsidRDefault="001C0B6C">
      <w:pPr>
        <w:autoSpaceDE w:val="0"/>
        <w:autoSpaceDN w:val="0"/>
        <w:adjustRightInd w:val="0"/>
        <w:jc w:val="center"/>
        <w:rPr>
          <w:rFonts w:asciiTheme="minorEastAsia" w:eastAsiaTheme="minorEastAsia" w:hAnsiTheme="minorEastAsia"/>
          <w:color w:val="000000"/>
          <w:sz w:val="30"/>
          <w:szCs w:val="30"/>
        </w:rPr>
      </w:pPr>
    </w:p>
    <w:p w14:paraId="3385229E" w14:textId="77777777" w:rsidR="001C0B6C" w:rsidRDefault="00370E65">
      <w:pPr>
        <w:autoSpaceDE w:val="0"/>
        <w:autoSpaceDN w:val="0"/>
        <w:adjustRightInd w:val="0"/>
        <w:spacing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拟分包情况说明</w:t>
      </w:r>
    </w:p>
    <w:p w14:paraId="158DD45A" w14:textId="77777777" w:rsidR="001C0B6C" w:rsidRDefault="00370E65">
      <w:pPr>
        <w:tabs>
          <w:tab w:val="left" w:pos="5580"/>
        </w:tabs>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致：</w:t>
      </w:r>
      <w:r>
        <w:rPr>
          <w:rFonts w:asciiTheme="minorEastAsia" w:eastAsiaTheme="minorEastAsia" w:hAnsiTheme="minorEastAsia"/>
          <w:color w:val="000000"/>
          <w:sz w:val="24"/>
          <w:u w:val="single"/>
        </w:rPr>
        <w:t>（采购人或采购代理机构）</w:t>
      </w:r>
    </w:p>
    <w:p w14:paraId="7D184913" w14:textId="77777777" w:rsidR="001C0B6C" w:rsidRDefault="00370E65">
      <w:pPr>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TableNormal"/>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1287"/>
        <w:gridCol w:w="1513"/>
        <w:gridCol w:w="1125"/>
        <w:gridCol w:w="1561"/>
        <w:gridCol w:w="1498"/>
        <w:gridCol w:w="1564"/>
      </w:tblGrid>
      <w:tr w:rsidR="001C0B6C" w14:paraId="39F3E2AC" w14:textId="77777777">
        <w:trPr>
          <w:trHeight w:val="549"/>
          <w:jc w:val="center"/>
        </w:trPr>
        <w:tc>
          <w:tcPr>
            <w:tcW w:w="456" w:type="dxa"/>
            <w:vAlign w:val="center"/>
          </w:tcPr>
          <w:p w14:paraId="27B84993" w14:textId="77777777" w:rsidR="001C0B6C" w:rsidRDefault="00370E65">
            <w:pPr>
              <w:pStyle w:val="TableParagraph"/>
              <w:jc w:val="center"/>
              <w:rPr>
                <w:rFonts w:asciiTheme="minorEastAsia" w:hAnsiTheme="minorEastAsia"/>
                <w:sz w:val="24"/>
              </w:rPr>
            </w:pPr>
            <w:r>
              <w:rPr>
                <w:rFonts w:asciiTheme="minorEastAsia" w:hAnsiTheme="minorEastAsia"/>
                <w:sz w:val="24"/>
              </w:rPr>
              <w:t>序号</w:t>
            </w:r>
          </w:p>
        </w:tc>
        <w:tc>
          <w:tcPr>
            <w:tcW w:w="1287" w:type="dxa"/>
            <w:vAlign w:val="center"/>
          </w:tcPr>
          <w:p w14:paraId="63EB66FD" w14:textId="77777777" w:rsidR="001C0B6C" w:rsidRDefault="00370E65">
            <w:pPr>
              <w:pStyle w:val="TableParagraph"/>
              <w:jc w:val="center"/>
              <w:rPr>
                <w:rFonts w:asciiTheme="minorEastAsia" w:hAnsiTheme="minorEastAsia"/>
                <w:sz w:val="24"/>
              </w:rPr>
            </w:pPr>
            <w:r>
              <w:rPr>
                <w:rFonts w:asciiTheme="minorEastAsia" w:hAnsiTheme="minorEastAsia"/>
                <w:sz w:val="24"/>
              </w:rPr>
              <w:t>分包承担</w:t>
            </w:r>
          </w:p>
          <w:p w14:paraId="58DAE8E7" w14:textId="77777777" w:rsidR="001C0B6C" w:rsidRDefault="00370E65">
            <w:pPr>
              <w:pStyle w:val="TableParagraph"/>
              <w:jc w:val="center"/>
              <w:rPr>
                <w:rFonts w:asciiTheme="minorEastAsia" w:hAnsiTheme="minorEastAsia"/>
                <w:sz w:val="24"/>
              </w:rPr>
            </w:pPr>
            <w:r>
              <w:rPr>
                <w:rFonts w:asciiTheme="minorEastAsia" w:hAnsiTheme="minorEastAsia"/>
                <w:sz w:val="24"/>
              </w:rPr>
              <w:t>主体名称</w:t>
            </w:r>
          </w:p>
        </w:tc>
        <w:tc>
          <w:tcPr>
            <w:tcW w:w="1513" w:type="dxa"/>
            <w:vAlign w:val="center"/>
          </w:tcPr>
          <w:p w14:paraId="6125BC75" w14:textId="77777777" w:rsidR="001C0B6C" w:rsidRDefault="00370E65">
            <w:pPr>
              <w:pStyle w:val="TableParagraph"/>
              <w:jc w:val="center"/>
              <w:rPr>
                <w:rFonts w:asciiTheme="minorEastAsia" w:hAnsiTheme="minorEastAsia"/>
                <w:sz w:val="24"/>
                <w:lang w:eastAsia="zh-CN"/>
              </w:rPr>
            </w:pPr>
            <w:r>
              <w:rPr>
                <w:rFonts w:asciiTheme="minorEastAsia" w:hAnsiTheme="minorEastAsia"/>
                <w:sz w:val="24"/>
                <w:lang w:eastAsia="zh-CN"/>
              </w:rPr>
              <w:t>分包承担</w:t>
            </w:r>
          </w:p>
          <w:p w14:paraId="7FBBCCD6" w14:textId="77777777" w:rsidR="001C0B6C" w:rsidRDefault="00370E65">
            <w:pPr>
              <w:pStyle w:val="TableParagraph"/>
              <w:jc w:val="center"/>
              <w:rPr>
                <w:rFonts w:asciiTheme="minorEastAsia" w:hAnsiTheme="minorEastAsia"/>
                <w:sz w:val="24"/>
                <w:lang w:eastAsia="zh-CN"/>
              </w:rPr>
            </w:pPr>
            <w:r>
              <w:rPr>
                <w:rFonts w:asciiTheme="minorEastAsia" w:hAnsiTheme="minorEastAsia"/>
                <w:sz w:val="24"/>
                <w:lang w:eastAsia="zh-CN"/>
              </w:rPr>
              <w:t>主体类型</w:t>
            </w:r>
          </w:p>
          <w:p w14:paraId="62AE2301" w14:textId="77777777" w:rsidR="001C0B6C" w:rsidRDefault="00370E65">
            <w:pPr>
              <w:pStyle w:val="TableParagraph"/>
              <w:jc w:val="center"/>
              <w:rPr>
                <w:rFonts w:asciiTheme="minorEastAsia" w:hAnsiTheme="minorEastAsia"/>
                <w:sz w:val="24"/>
                <w:lang w:eastAsia="zh-CN"/>
              </w:rPr>
            </w:pPr>
            <w:r>
              <w:rPr>
                <w:rFonts w:asciiTheme="minorEastAsia" w:hAnsiTheme="minorEastAsia" w:hint="eastAsia"/>
                <w:sz w:val="24"/>
                <w:lang w:eastAsia="zh-CN"/>
              </w:rPr>
              <w:t>（勾选）</w:t>
            </w:r>
          </w:p>
        </w:tc>
        <w:tc>
          <w:tcPr>
            <w:tcW w:w="1125" w:type="dxa"/>
            <w:vAlign w:val="center"/>
          </w:tcPr>
          <w:p w14:paraId="4D81C18B" w14:textId="77777777" w:rsidR="001C0B6C" w:rsidRDefault="00370E65">
            <w:pPr>
              <w:pStyle w:val="TableParagraph"/>
              <w:jc w:val="center"/>
              <w:rPr>
                <w:rFonts w:asciiTheme="minorEastAsia" w:hAnsiTheme="minorEastAsia"/>
                <w:sz w:val="24"/>
              </w:rPr>
            </w:pPr>
            <w:r>
              <w:rPr>
                <w:rFonts w:asciiTheme="minorEastAsia" w:hAnsiTheme="minorEastAsia"/>
                <w:sz w:val="24"/>
              </w:rPr>
              <w:t>资质等级</w:t>
            </w:r>
          </w:p>
        </w:tc>
        <w:tc>
          <w:tcPr>
            <w:tcW w:w="1561" w:type="dxa"/>
            <w:vAlign w:val="center"/>
          </w:tcPr>
          <w:p w14:paraId="05EAC5B8" w14:textId="77777777" w:rsidR="001C0B6C" w:rsidRDefault="00370E65">
            <w:pPr>
              <w:pStyle w:val="TableParagraph"/>
              <w:jc w:val="center"/>
              <w:rPr>
                <w:rFonts w:asciiTheme="minorEastAsia" w:hAnsiTheme="minorEastAsia"/>
                <w:sz w:val="24"/>
              </w:rPr>
            </w:pPr>
            <w:r>
              <w:rPr>
                <w:rFonts w:asciiTheme="minorEastAsia" w:hAnsiTheme="minorEastAsia"/>
                <w:sz w:val="24"/>
              </w:rPr>
              <w:t>拟分包</w:t>
            </w:r>
          </w:p>
          <w:p w14:paraId="1AAFDD9E" w14:textId="77777777" w:rsidR="001C0B6C" w:rsidRDefault="00370E65">
            <w:pPr>
              <w:pStyle w:val="TableParagraph"/>
              <w:jc w:val="center"/>
              <w:rPr>
                <w:rFonts w:asciiTheme="minorEastAsia" w:hAnsiTheme="minorEastAsia"/>
                <w:sz w:val="24"/>
              </w:rPr>
            </w:pPr>
            <w:r>
              <w:rPr>
                <w:rFonts w:asciiTheme="minorEastAsia" w:hAnsiTheme="minorEastAsia"/>
                <w:sz w:val="24"/>
              </w:rPr>
              <w:t>合同内容</w:t>
            </w:r>
          </w:p>
        </w:tc>
        <w:tc>
          <w:tcPr>
            <w:tcW w:w="1498" w:type="dxa"/>
            <w:vAlign w:val="center"/>
          </w:tcPr>
          <w:p w14:paraId="67D5AB98" w14:textId="77777777" w:rsidR="001C0B6C" w:rsidRDefault="00370E65">
            <w:pPr>
              <w:pStyle w:val="TableParagraph"/>
              <w:jc w:val="center"/>
              <w:rPr>
                <w:rFonts w:asciiTheme="minorEastAsia" w:hAnsiTheme="minorEastAsia"/>
                <w:sz w:val="24"/>
                <w:lang w:eastAsia="zh-CN"/>
              </w:rPr>
            </w:pPr>
            <w:r>
              <w:rPr>
                <w:rFonts w:asciiTheme="minorEastAsia" w:hAnsiTheme="minorEastAsia"/>
                <w:sz w:val="24"/>
                <w:lang w:eastAsia="zh-CN"/>
              </w:rPr>
              <w:t>拟分包</w:t>
            </w:r>
          </w:p>
          <w:p w14:paraId="0B24E513" w14:textId="77777777" w:rsidR="001C0B6C" w:rsidRDefault="00370E65">
            <w:pPr>
              <w:pStyle w:val="TableParagraph"/>
              <w:jc w:val="center"/>
              <w:rPr>
                <w:rFonts w:asciiTheme="minorEastAsia" w:hAnsiTheme="minorEastAsia"/>
                <w:sz w:val="24"/>
                <w:lang w:eastAsia="zh-CN"/>
              </w:rPr>
            </w:pPr>
            <w:r>
              <w:rPr>
                <w:rFonts w:asciiTheme="minorEastAsia" w:hAnsiTheme="minorEastAsia"/>
                <w:sz w:val="24"/>
                <w:lang w:eastAsia="zh-CN"/>
              </w:rPr>
              <w:t>合同金额</w:t>
            </w:r>
          </w:p>
          <w:p w14:paraId="2174D13C" w14:textId="77777777" w:rsidR="001C0B6C" w:rsidRDefault="00370E65">
            <w:pPr>
              <w:pStyle w:val="TableParagraph"/>
              <w:jc w:val="center"/>
              <w:rPr>
                <w:rFonts w:asciiTheme="minorEastAsia" w:hAnsiTheme="minorEastAsia"/>
                <w:sz w:val="24"/>
                <w:lang w:eastAsia="zh-CN"/>
              </w:rPr>
            </w:pPr>
            <w:r>
              <w:rPr>
                <w:rFonts w:asciiTheme="minorEastAsia" w:hAnsiTheme="minorEastAsia"/>
                <w:sz w:val="24"/>
                <w:lang w:eastAsia="zh-CN"/>
              </w:rPr>
              <w:t>（人民币元）</w:t>
            </w:r>
          </w:p>
        </w:tc>
        <w:tc>
          <w:tcPr>
            <w:tcW w:w="1564" w:type="dxa"/>
            <w:vAlign w:val="center"/>
          </w:tcPr>
          <w:p w14:paraId="198BC1A4" w14:textId="77777777" w:rsidR="001C0B6C" w:rsidRDefault="00370E65">
            <w:pPr>
              <w:pStyle w:val="TableParagraph"/>
              <w:jc w:val="center"/>
              <w:rPr>
                <w:rFonts w:asciiTheme="minorEastAsia" w:hAnsiTheme="minorEastAsia"/>
                <w:sz w:val="24"/>
                <w:lang w:eastAsia="zh-CN"/>
              </w:rPr>
            </w:pPr>
            <w:r>
              <w:rPr>
                <w:rFonts w:asciiTheme="minorEastAsia" w:hAnsiTheme="minorEastAsia"/>
                <w:sz w:val="24"/>
                <w:lang w:eastAsia="zh-CN"/>
              </w:rPr>
              <w:t>占该采购包</w:t>
            </w:r>
          </w:p>
          <w:p w14:paraId="21907810" w14:textId="77777777" w:rsidR="001C0B6C" w:rsidRDefault="00370E65">
            <w:pPr>
              <w:pStyle w:val="TableParagraph"/>
              <w:jc w:val="center"/>
              <w:rPr>
                <w:rFonts w:asciiTheme="minorEastAsia" w:hAnsiTheme="minorEastAsia"/>
                <w:b/>
                <w:sz w:val="24"/>
                <w:lang w:eastAsia="zh-CN"/>
              </w:rPr>
            </w:pPr>
            <w:r>
              <w:rPr>
                <w:rFonts w:asciiTheme="minorEastAsia" w:hAnsiTheme="minorEastAsia" w:hint="eastAsia"/>
                <w:b/>
                <w:sz w:val="24"/>
                <w:lang w:eastAsia="zh-CN"/>
              </w:rPr>
              <w:t>预算</w:t>
            </w:r>
            <w:r>
              <w:rPr>
                <w:rFonts w:asciiTheme="minorEastAsia" w:hAnsiTheme="minorEastAsia"/>
                <w:b/>
                <w:sz w:val="24"/>
                <w:lang w:eastAsia="zh-CN"/>
              </w:rPr>
              <w:t>金额的</w:t>
            </w:r>
          </w:p>
          <w:p w14:paraId="3E5ABC3A" w14:textId="77777777" w:rsidR="001C0B6C" w:rsidRDefault="00370E65">
            <w:pPr>
              <w:pStyle w:val="TableParagraph"/>
              <w:jc w:val="center"/>
              <w:rPr>
                <w:rFonts w:asciiTheme="minorEastAsia" w:hAnsiTheme="minorEastAsia"/>
                <w:sz w:val="24"/>
                <w:lang w:eastAsia="zh-CN"/>
              </w:rPr>
            </w:pPr>
            <w:r>
              <w:rPr>
                <w:rFonts w:asciiTheme="minorEastAsia" w:hAnsiTheme="minorEastAsia"/>
                <w:sz w:val="24"/>
                <w:lang w:eastAsia="zh-CN"/>
              </w:rPr>
              <w:t>比例</w:t>
            </w:r>
            <w:r>
              <w:rPr>
                <w:rFonts w:asciiTheme="minorEastAsia" w:hAnsiTheme="minorEastAsia" w:hint="eastAsia"/>
                <w:sz w:val="24"/>
                <w:lang w:eastAsia="zh-CN"/>
              </w:rPr>
              <w:t>（</w:t>
            </w:r>
            <w:r>
              <w:rPr>
                <w:rFonts w:asciiTheme="minorEastAsia" w:hAnsiTheme="minorEastAsia"/>
                <w:sz w:val="24"/>
                <w:lang w:eastAsia="zh-CN"/>
              </w:rPr>
              <w:t>%</w:t>
            </w:r>
            <w:r>
              <w:rPr>
                <w:rFonts w:asciiTheme="minorEastAsia" w:hAnsiTheme="minorEastAsia" w:hint="eastAsia"/>
                <w:sz w:val="24"/>
                <w:lang w:eastAsia="zh-CN"/>
              </w:rPr>
              <w:t>）</w:t>
            </w:r>
          </w:p>
        </w:tc>
      </w:tr>
      <w:tr w:rsidR="001C0B6C" w14:paraId="0B580317" w14:textId="77777777">
        <w:trPr>
          <w:trHeight w:val="620"/>
          <w:jc w:val="center"/>
        </w:trPr>
        <w:tc>
          <w:tcPr>
            <w:tcW w:w="456" w:type="dxa"/>
            <w:vAlign w:val="center"/>
          </w:tcPr>
          <w:p w14:paraId="5C4BC603" w14:textId="77777777" w:rsidR="001C0B6C" w:rsidRDefault="00370E65">
            <w:pPr>
              <w:pStyle w:val="TableParagraph"/>
              <w:jc w:val="center"/>
              <w:rPr>
                <w:rFonts w:asciiTheme="minorEastAsia" w:hAnsiTheme="minorEastAsia"/>
                <w:sz w:val="24"/>
              </w:rPr>
            </w:pPr>
            <w:r>
              <w:rPr>
                <w:rFonts w:asciiTheme="minorEastAsia" w:hAnsiTheme="minorEastAsia"/>
                <w:sz w:val="24"/>
              </w:rPr>
              <w:t>1</w:t>
            </w:r>
          </w:p>
        </w:tc>
        <w:tc>
          <w:tcPr>
            <w:tcW w:w="1287" w:type="dxa"/>
            <w:vAlign w:val="center"/>
          </w:tcPr>
          <w:p w14:paraId="61F83FA6" w14:textId="77777777" w:rsidR="001C0B6C" w:rsidRDefault="001C0B6C">
            <w:pPr>
              <w:pStyle w:val="TableParagraph"/>
              <w:jc w:val="center"/>
              <w:rPr>
                <w:rFonts w:asciiTheme="minorEastAsia" w:hAnsiTheme="minorEastAsia" w:cs="Times New Roman"/>
                <w:sz w:val="30"/>
              </w:rPr>
            </w:pPr>
          </w:p>
        </w:tc>
        <w:tc>
          <w:tcPr>
            <w:tcW w:w="1513" w:type="dxa"/>
            <w:vAlign w:val="center"/>
          </w:tcPr>
          <w:p w14:paraId="0BAEA5FD" w14:textId="77777777" w:rsidR="001C0B6C" w:rsidRDefault="00370E65">
            <w:pPr>
              <w:pStyle w:val="TableParagraph"/>
              <w:tabs>
                <w:tab w:val="left" w:pos="235"/>
              </w:tabs>
              <w:ind w:leftChars="-43" w:left="1" w:hangingChars="38" w:hanging="91"/>
              <w:jc w:val="center"/>
              <w:rPr>
                <w:rFonts w:asciiTheme="minorEastAsia" w:hAnsiTheme="minorEastAsia" w:cs="Times New Roman"/>
                <w:sz w:val="24"/>
                <w:lang w:eastAsia="zh-CN"/>
              </w:rPr>
            </w:pPr>
            <w:r>
              <w:rPr>
                <w:rFonts w:asciiTheme="minorEastAsia" w:hAnsiTheme="minorEastAsia" w:cs="Times New Roman"/>
                <w:sz w:val="24"/>
                <w:lang w:eastAsia="zh-CN"/>
              </w:rPr>
              <w:t>□中型企业</w:t>
            </w:r>
          </w:p>
          <w:p w14:paraId="462296DA" w14:textId="77777777" w:rsidR="001C0B6C" w:rsidRDefault="00370E65">
            <w:pPr>
              <w:pStyle w:val="TableParagraph"/>
              <w:tabs>
                <w:tab w:val="left" w:pos="235"/>
              </w:tabs>
              <w:ind w:leftChars="-43" w:left="1" w:hangingChars="38" w:hanging="91"/>
              <w:jc w:val="center"/>
              <w:rPr>
                <w:rFonts w:asciiTheme="minorEastAsia" w:hAnsiTheme="minorEastAsia" w:cs="Times New Roman"/>
                <w:sz w:val="24"/>
                <w:lang w:eastAsia="zh-CN"/>
              </w:rPr>
            </w:pPr>
            <w:r>
              <w:rPr>
                <w:rFonts w:asciiTheme="minorEastAsia" w:hAnsiTheme="minorEastAsia" w:cs="Times New Roman"/>
                <w:sz w:val="24"/>
                <w:lang w:eastAsia="zh-CN"/>
              </w:rPr>
              <w:t>□小微企业</w:t>
            </w:r>
          </w:p>
        </w:tc>
        <w:tc>
          <w:tcPr>
            <w:tcW w:w="1125" w:type="dxa"/>
            <w:vAlign w:val="center"/>
          </w:tcPr>
          <w:p w14:paraId="38020F06" w14:textId="77777777" w:rsidR="001C0B6C" w:rsidRDefault="001C0B6C">
            <w:pPr>
              <w:pStyle w:val="TableParagraph"/>
              <w:jc w:val="center"/>
              <w:rPr>
                <w:rFonts w:asciiTheme="minorEastAsia" w:hAnsiTheme="minorEastAsia"/>
                <w:sz w:val="30"/>
                <w:lang w:eastAsia="zh-CN"/>
              </w:rPr>
            </w:pPr>
          </w:p>
        </w:tc>
        <w:tc>
          <w:tcPr>
            <w:tcW w:w="1561" w:type="dxa"/>
            <w:vAlign w:val="center"/>
          </w:tcPr>
          <w:p w14:paraId="42072D40" w14:textId="77777777" w:rsidR="001C0B6C" w:rsidRDefault="001C0B6C">
            <w:pPr>
              <w:pStyle w:val="TableParagraph"/>
              <w:jc w:val="center"/>
              <w:rPr>
                <w:rFonts w:asciiTheme="minorEastAsia" w:hAnsiTheme="minorEastAsia"/>
                <w:sz w:val="30"/>
                <w:lang w:eastAsia="zh-CN"/>
              </w:rPr>
            </w:pPr>
          </w:p>
        </w:tc>
        <w:tc>
          <w:tcPr>
            <w:tcW w:w="1498" w:type="dxa"/>
            <w:vAlign w:val="center"/>
          </w:tcPr>
          <w:p w14:paraId="285FC273" w14:textId="77777777" w:rsidR="001C0B6C" w:rsidRDefault="001C0B6C">
            <w:pPr>
              <w:pStyle w:val="TableParagraph"/>
              <w:jc w:val="center"/>
              <w:rPr>
                <w:rFonts w:asciiTheme="minorEastAsia" w:hAnsiTheme="minorEastAsia"/>
                <w:sz w:val="30"/>
                <w:lang w:eastAsia="zh-CN"/>
              </w:rPr>
            </w:pPr>
          </w:p>
        </w:tc>
        <w:tc>
          <w:tcPr>
            <w:tcW w:w="1564" w:type="dxa"/>
            <w:vAlign w:val="center"/>
          </w:tcPr>
          <w:p w14:paraId="7CB37337" w14:textId="77777777" w:rsidR="001C0B6C" w:rsidRDefault="001C0B6C">
            <w:pPr>
              <w:pStyle w:val="TableParagraph"/>
              <w:jc w:val="center"/>
              <w:rPr>
                <w:rFonts w:asciiTheme="minorEastAsia" w:hAnsiTheme="minorEastAsia"/>
                <w:sz w:val="30"/>
                <w:lang w:eastAsia="zh-CN"/>
              </w:rPr>
            </w:pPr>
          </w:p>
        </w:tc>
      </w:tr>
      <w:tr w:rsidR="001C0B6C" w14:paraId="032A9006" w14:textId="77777777">
        <w:trPr>
          <w:trHeight w:val="620"/>
          <w:jc w:val="center"/>
        </w:trPr>
        <w:tc>
          <w:tcPr>
            <w:tcW w:w="456" w:type="dxa"/>
            <w:vAlign w:val="center"/>
          </w:tcPr>
          <w:p w14:paraId="4A7B3171" w14:textId="77777777" w:rsidR="001C0B6C" w:rsidRDefault="00370E65">
            <w:pPr>
              <w:pStyle w:val="TableParagraph"/>
              <w:jc w:val="center"/>
              <w:rPr>
                <w:rFonts w:asciiTheme="minorEastAsia" w:hAnsiTheme="minorEastAsia"/>
                <w:sz w:val="24"/>
                <w:lang w:eastAsia="zh-CN"/>
              </w:rPr>
            </w:pPr>
            <w:r>
              <w:rPr>
                <w:rFonts w:asciiTheme="minorEastAsia" w:hAnsiTheme="minorEastAsia" w:hint="eastAsia"/>
                <w:sz w:val="24"/>
                <w:lang w:eastAsia="zh-CN"/>
              </w:rPr>
              <w:t>2</w:t>
            </w:r>
          </w:p>
        </w:tc>
        <w:tc>
          <w:tcPr>
            <w:tcW w:w="1287" w:type="dxa"/>
            <w:vAlign w:val="center"/>
          </w:tcPr>
          <w:p w14:paraId="73249CB5" w14:textId="77777777" w:rsidR="001C0B6C" w:rsidRDefault="001C0B6C">
            <w:pPr>
              <w:pStyle w:val="TableParagraph"/>
              <w:jc w:val="center"/>
              <w:rPr>
                <w:rFonts w:asciiTheme="minorEastAsia" w:hAnsiTheme="minorEastAsia"/>
                <w:sz w:val="30"/>
              </w:rPr>
            </w:pPr>
          </w:p>
        </w:tc>
        <w:tc>
          <w:tcPr>
            <w:tcW w:w="1513" w:type="dxa"/>
            <w:vAlign w:val="center"/>
          </w:tcPr>
          <w:p w14:paraId="5E9CB1BB" w14:textId="77777777" w:rsidR="001C0B6C" w:rsidRDefault="00370E65">
            <w:pPr>
              <w:pStyle w:val="TableParagraph"/>
              <w:tabs>
                <w:tab w:val="left" w:pos="235"/>
              </w:tabs>
              <w:ind w:leftChars="-43" w:left="1" w:hangingChars="38" w:hanging="91"/>
              <w:jc w:val="center"/>
              <w:rPr>
                <w:rFonts w:asciiTheme="minorEastAsia" w:hAnsiTheme="minorEastAsia" w:cs="Times New Roman"/>
                <w:sz w:val="24"/>
                <w:lang w:eastAsia="zh-CN"/>
              </w:rPr>
            </w:pPr>
            <w:r>
              <w:rPr>
                <w:rFonts w:asciiTheme="minorEastAsia" w:hAnsiTheme="minorEastAsia" w:cs="Times New Roman"/>
                <w:sz w:val="24"/>
                <w:lang w:eastAsia="zh-CN"/>
              </w:rPr>
              <w:t>□中型企业</w:t>
            </w:r>
          </w:p>
          <w:p w14:paraId="3C5B3504" w14:textId="77777777" w:rsidR="001C0B6C" w:rsidRDefault="00370E65">
            <w:pPr>
              <w:pStyle w:val="TableParagraph"/>
              <w:tabs>
                <w:tab w:val="left" w:pos="235"/>
              </w:tabs>
              <w:ind w:leftChars="-43" w:left="1" w:hangingChars="38" w:hanging="91"/>
              <w:jc w:val="center"/>
              <w:rPr>
                <w:rFonts w:asciiTheme="minorEastAsia" w:hAnsiTheme="minorEastAsia" w:cs="Times New Roman"/>
                <w:sz w:val="24"/>
                <w:lang w:eastAsia="zh-CN"/>
              </w:rPr>
            </w:pPr>
            <w:r>
              <w:rPr>
                <w:rFonts w:asciiTheme="minorEastAsia" w:hAnsiTheme="minorEastAsia" w:cs="Times New Roman"/>
                <w:sz w:val="24"/>
                <w:lang w:eastAsia="zh-CN"/>
              </w:rPr>
              <w:t>□小微企业</w:t>
            </w:r>
          </w:p>
        </w:tc>
        <w:tc>
          <w:tcPr>
            <w:tcW w:w="1125" w:type="dxa"/>
            <w:vAlign w:val="center"/>
          </w:tcPr>
          <w:p w14:paraId="120DAB61" w14:textId="77777777" w:rsidR="001C0B6C" w:rsidRDefault="001C0B6C">
            <w:pPr>
              <w:pStyle w:val="TableParagraph"/>
              <w:jc w:val="center"/>
              <w:rPr>
                <w:rFonts w:asciiTheme="minorEastAsia" w:hAnsiTheme="minorEastAsia"/>
                <w:sz w:val="30"/>
                <w:lang w:eastAsia="zh-CN"/>
              </w:rPr>
            </w:pPr>
          </w:p>
        </w:tc>
        <w:tc>
          <w:tcPr>
            <w:tcW w:w="1561" w:type="dxa"/>
            <w:vAlign w:val="center"/>
          </w:tcPr>
          <w:p w14:paraId="3174624F" w14:textId="77777777" w:rsidR="001C0B6C" w:rsidRDefault="001C0B6C">
            <w:pPr>
              <w:pStyle w:val="TableParagraph"/>
              <w:jc w:val="center"/>
              <w:rPr>
                <w:rFonts w:asciiTheme="minorEastAsia" w:hAnsiTheme="minorEastAsia"/>
                <w:sz w:val="30"/>
                <w:lang w:eastAsia="zh-CN"/>
              </w:rPr>
            </w:pPr>
          </w:p>
        </w:tc>
        <w:tc>
          <w:tcPr>
            <w:tcW w:w="1498" w:type="dxa"/>
            <w:vAlign w:val="center"/>
          </w:tcPr>
          <w:p w14:paraId="58EC41C5" w14:textId="77777777" w:rsidR="001C0B6C" w:rsidRDefault="001C0B6C">
            <w:pPr>
              <w:pStyle w:val="TableParagraph"/>
              <w:jc w:val="center"/>
              <w:rPr>
                <w:rFonts w:asciiTheme="minorEastAsia" w:hAnsiTheme="minorEastAsia"/>
                <w:sz w:val="30"/>
                <w:lang w:eastAsia="zh-CN"/>
              </w:rPr>
            </w:pPr>
          </w:p>
        </w:tc>
        <w:tc>
          <w:tcPr>
            <w:tcW w:w="1564" w:type="dxa"/>
            <w:vAlign w:val="center"/>
          </w:tcPr>
          <w:p w14:paraId="7AA410EF" w14:textId="77777777" w:rsidR="001C0B6C" w:rsidRDefault="001C0B6C">
            <w:pPr>
              <w:pStyle w:val="TableParagraph"/>
              <w:jc w:val="center"/>
              <w:rPr>
                <w:rFonts w:asciiTheme="minorEastAsia" w:hAnsiTheme="minorEastAsia"/>
                <w:sz w:val="30"/>
                <w:lang w:eastAsia="zh-CN"/>
              </w:rPr>
            </w:pPr>
          </w:p>
        </w:tc>
      </w:tr>
      <w:tr w:rsidR="001C0B6C" w14:paraId="706969FF" w14:textId="77777777">
        <w:trPr>
          <w:trHeight w:val="620"/>
          <w:jc w:val="center"/>
        </w:trPr>
        <w:tc>
          <w:tcPr>
            <w:tcW w:w="456" w:type="dxa"/>
            <w:vAlign w:val="center"/>
          </w:tcPr>
          <w:p w14:paraId="12E3D893" w14:textId="77777777" w:rsidR="001C0B6C" w:rsidRDefault="00370E65">
            <w:pPr>
              <w:pStyle w:val="TableParagraph"/>
              <w:jc w:val="center"/>
              <w:rPr>
                <w:rFonts w:asciiTheme="minorEastAsia" w:hAnsiTheme="minorEastAsia"/>
                <w:sz w:val="24"/>
                <w:lang w:eastAsia="zh-CN"/>
              </w:rPr>
            </w:pPr>
            <w:r>
              <w:rPr>
                <w:rFonts w:asciiTheme="minorEastAsia" w:hAnsiTheme="minorEastAsia"/>
                <w:sz w:val="24"/>
                <w:lang w:eastAsia="zh-CN"/>
              </w:rPr>
              <w:t>…</w:t>
            </w:r>
          </w:p>
        </w:tc>
        <w:tc>
          <w:tcPr>
            <w:tcW w:w="1287" w:type="dxa"/>
            <w:vAlign w:val="center"/>
          </w:tcPr>
          <w:p w14:paraId="49F84131" w14:textId="77777777" w:rsidR="001C0B6C" w:rsidRDefault="001C0B6C">
            <w:pPr>
              <w:pStyle w:val="TableParagraph"/>
              <w:jc w:val="center"/>
              <w:rPr>
                <w:rFonts w:asciiTheme="minorEastAsia" w:hAnsiTheme="minorEastAsia"/>
                <w:sz w:val="30"/>
              </w:rPr>
            </w:pPr>
          </w:p>
        </w:tc>
        <w:tc>
          <w:tcPr>
            <w:tcW w:w="1513" w:type="dxa"/>
            <w:vAlign w:val="center"/>
          </w:tcPr>
          <w:p w14:paraId="53E9D1B6" w14:textId="77777777" w:rsidR="001C0B6C" w:rsidRDefault="001C0B6C">
            <w:pPr>
              <w:pStyle w:val="TableParagraph"/>
              <w:tabs>
                <w:tab w:val="left" w:pos="235"/>
              </w:tabs>
              <w:jc w:val="center"/>
              <w:rPr>
                <w:rFonts w:asciiTheme="minorEastAsia" w:hAnsiTheme="minorEastAsia"/>
                <w:sz w:val="24"/>
              </w:rPr>
            </w:pPr>
          </w:p>
        </w:tc>
        <w:tc>
          <w:tcPr>
            <w:tcW w:w="1125" w:type="dxa"/>
            <w:vAlign w:val="center"/>
          </w:tcPr>
          <w:p w14:paraId="4C1F15F2" w14:textId="77777777" w:rsidR="001C0B6C" w:rsidRDefault="001C0B6C">
            <w:pPr>
              <w:pStyle w:val="TableParagraph"/>
              <w:jc w:val="center"/>
              <w:rPr>
                <w:rFonts w:asciiTheme="minorEastAsia" w:hAnsiTheme="minorEastAsia"/>
                <w:sz w:val="30"/>
              </w:rPr>
            </w:pPr>
          </w:p>
        </w:tc>
        <w:tc>
          <w:tcPr>
            <w:tcW w:w="1561" w:type="dxa"/>
            <w:vAlign w:val="center"/>
          </w:tcPr>
          <w:p w14:paraId="5F99D528" w14:textId="77777777" w:rsidR="001C0B6C" w:rsidRDefault="001C0B6C">
            <w:pPr>
              <w:pStyle w:val="TableParagraph"/>
              <w:jc w:val="center"/>
              <w:rPr>
                <w:rFonts w:asciiTheme="minorEastAsia" w:hAnsiTheme="minorEastAsia"/>
                <w:sz w:val="30"/>
              </w:rPr>
            </w:pPr>
          </w:p>
        </w:tc>
        <w:tc>
          <w:tcPr>
            <w:tcW w:w="1498" w:type="dxa"/>
            <w:vAlign w:val="center"/>
          </w:tcPr>
          <w:p w14:paraId="2B933D1E" w14:textId="77777777" w:rsidR="001C0B6C" w:rsidRDefault="001C0B6C">
            <w:pPr>
              <w:pStyle w:val="TableParagraph"/>
              <w:jc w:val="center"/>
              <w:rPr>
                <w:rFonts w:asciiTheme="minorEastAsia" w:hAnsiTheme="minorEastAsia"/>
                <w:sz w:val="30"/>
              </w:rPr>
            </w:pPr>
          </w:p>
        </w:tc>
        <w:tc>
          <w:tcPr>
            <w:tcW w:w="1564" w:type="dxa"/>
            <w:vAlign w:val="center"/>
          </w:tcPr>
          <w:p w14:paraId="4A9C7CB8" w14:textId="77777777" w:rsidR="001C0B6C" w:rsidRDefault="001C0B6C">
            <w:pPr>
              <w:pStyle w:val="TableParagraph"/>
              <w:jc w:val="center"/>
              <w:rPr>
                <w:rFonts w:asciiTheme="minorEastAsia" w:hAnsiTheme="minorEastAsia"/>
                <w:sz w:val="30"/>
              </w:rPr>
            </w:pPr>
          </w:p>
        </w:tc>
      </w:tr>
      <w:tr w:rsidR="001C0B6C" w14:paraId="74C62E2D" w14:textId="77777777">
        <w:trPr>
          <w:trHeight w:val="620"/>
          <w:jc w:val="center"/>
        </w:trPr>
        <w:tc>
          <w:tcPr>
            <w:tcW w:w="5942" w:type="dxa"/>
            <w:gridSpan w:val="5"/>
            <w:vAlign w:val="center"/>
          </w:tcPr>
          <w:p w14:paraId="17143C99" w14:textId="77777777" w:rsidR="001C0B6C" w:rsidRDefault="00370E65">
            <w:pPr>
              <w:pStyle w:val="TableParagraph"/>
              <w:ind w:rightChars="27" w:right="57"/>
              <w:jc w:val="right"/>
              <w:rPr>
                <w:rFonts w:asciiTheme="minorEastAsia" w:hAnsiTheme="minorEastAsia"/>
                <w:sz w:val="24"/>
                <w:lang w:eastAsia="zh-CN"/>
              </w:rPr>
            </w:pPr>
            <w:r>
              <w:rPr>
                <w:rFonts w:asciiTheme="minorEastAsia" w:hAnsiTheme="minorEastAsia" w:hint="eastAsia"/>
                <w:sz w:val="24"/>
                <w:lang w:eastAsia="zh-CN"/>
              </w:rPr>
              <w:t>合计：</w:t>
            </w:r>
          </w:p>
        </w:tc>
        <w:tc>
          <w:tcPr>
            <w:tcW w:w="1498" w:type="dxa"/>
            <w:vAlign w:val="center"/>
          </w:tcPr>
          <w:p w14:paraId="7E656EDA" w14:textId="77777777" w:rsidR="001C0B6C" w:rsidRDefault="001C0B6C">
            <w:pPr>
              <w:pStyle w:val="TableParagraph"/>
              <w:jc w:val="center"/>
              <w:rPr>
                <w:rFonts w:asciiTheme="minorEastAsia" w:hAnsiTheme="minorEastAsia"/>
                <w:sz w:val="30"/>
              </w:rPr>
            </w:pPr>
          </w:p>
        </w:tc>
        <w:tc>
          <w:tcPr>
            <w:tcW w:w="1564" w:type="dxa"/>
            <w:vAlign w:val="center"/>
          </w:tcPr>
          <w:p w14:paraId="145AA705" w14:textId="77777777" w:rsidR="001C0B6C" w:rsidRDefault="001C0B6C">
            <w:pPr>
              <w:pStyle w:val="TableParagraph"/>
              <w:jc w:val="center"/>
              <w:rPr>
                <w:rFonts w:asciiTheme="minorEastAsia" w:hAnsiTheme="minorEastAsia"/>
                <w:sz w:val="30"/>
              </w:rPr>
            </w:pPr>
          </w:p>
        </w:tc>
      </w:tr>
    </w:tbl>
    <w:p w14:paraId="71E65980" w14:textId="77777777" w:rsidR="001C0B6C" w:rsidRDefault="001C0B6C">
      <w:pPr>
        <w:adjustRightInd w:val="0"/>
        <w:snapToGrid w:val="0"/>
        <w:spacing w:line="360" w:lineRule="auto"/>
        <w:ind w:firstLineChars="200" w:firstLine="480"/>
        <w:jc w:val="left"/>
        <w:rPr>
          <w:rFonts w:asciiTheme="minorEastAsia" w:eastAsiaTheme="minorEastAsia" w:hAnsiTheme="minorEastAsia"/>
          <w:sz w:val="24"/>
        </w:rPr>
      </w:pPr>
    </w:p>
    <w:p w14:paraId="2D0465BC" w14:textId="77777777" w:rsidR="001C0B6C" w:rsidRDefault="001C0B6C">
      <w:pPr>
        <w:adjustRightInd w:val="0"/>
        <w:snapToGrid w:val="0"/>
        <w:spacing w:line="360" w:lineRule="auto"/>
        <w:jc w:val="left"/>
        <w:rPr>
          <w:rFonts w:asciiTheme="minorEastAsia" w:eastAsiaTheme="minorEastAsia" w:hAnsiTheme="minorEastAsia"/>
          <w:sz w:val="24"/>
        </w:rPr>
      </w:pPr>
    </w:p>
    <w:p w14:paraId="1CBF95DF" w14:textId="77777777" w:rsidR="001C0B6C" w:rsidRDefault="00370E65">
      <w:pPr>
        <w:autoSpaceDE w:val="0"/>
        <w:autoSpaceDN w:val="0"/>
        <w:adjustRightInd w:val="0"/>
        <w:snapToGrid w:val="0"/>
        <w:spacing w:before="25" w:after="25" w:line="360" w:lineRule="auto"/>
        <w:jc w:val="right"/>
        <w:rPr>
          <w:rFonts w:asciiTheme="minorEastAsia" w:eastAsiaTheme="minorEastAsia" w:hAnsiTheme="minorEastAsia"/>
          <w:color w:val="000000"/>
          <w:sz w:val="24"/>
          <w:lang w:val="zh-CN"/>
        </w:rPr>
      </w:pPr>
      <w:r>
        <w:rPr>
          <w:rFonts w:asciiTheme="minorEastAsia" w:eastAsiaTheme="minorEastAsia" w:hAnsiTheme="minorEastAsia"/>
          <w:color w:val="000000"/>
          <w:sz w:val="24"/>
        </w:rPr>
        <w:t>投标人名称（加盖公章）</w:t>
      </w:r>
      <w:r>
        <w:rPr>
          <w:rFonts w:asciiTheme="minorEastAsia" w:eastAsiaTheme="minorEastAsia" w:hAnsiTheme="minorEastAsia"/>
          <w:color w:val="000000"/>
          <w:sz w:val="24"/>
          <w:lang w:val="zh-CN"/>
        </w:rPr>
        <w:t>：____________</w:t>
      </w:r>
    </w:p>
    <w:p w14:paraId="7CE544CE" w14:textId="77777777" w:rsidR="001C0B6C" w:rsidRDefault="00370E65">
      <w:pPr>
        <w:spacing w:line="360" w:lineRule="auto"/>
        <w:ind w:right="-57" w:firstLine="480"/>
        <w:jc w:val="right"/>
        <w:rPr>
          <w:rFonts w:asciiTheme="minorEastAsia" w:eastAsiaTheme="minorEastAsia" w:hAnsiTheme="minorEastAsia"/>
          <w:color w:val="000000"/>
          <w:sz w:val="24"/>
        </w:rPr>
      </w:pPr>
      <w:r>
        <w:rPr>
          <w:rFonts w:asciiTheme="minorEastAsia" w:eastAsiaTheme="minorEastAsia" w:hAnsiTheme="minorEastAsia"/>
          <w:color w:val="000000"/>
          <w:sz w:val="24"/>
          <w:szCs w:val="20"/>
        </w:rPr>
        <w:t>日期：_____年______月______日</w:t>
      </w:r>
    </w:p>
    <w:p w14:paraId="028D86E7" w14:textId="77777777" w:rsidR="001C0B6C" w:rsidRDefault="001C0B6C">
      <w:pPr>
        <w:adjustRightInd w:val="0"/>
        <w:snapToGrid w:val="0"/>
        <w:spacing w:line="360" w:lineRule="auto"/>
        <w:jc w:val="left"/>
        <w:rPr>
          <w:rFonts w:asciiTheme="minorEastAsia" w:eastAsiaTheme="minorEastAsia" w:hAnsiTheme="minorEastAsia"/>
          <w:sz w:val="24"/>
        </w:rPr>
      </w:pPr>
    </w:p>
    <w:p w14:paraId="0A7D0D55" w14:textId="77777777" w:rsidR="001C0B6C" w:rsidRDefault="00370E65">
      <w:pPr>
        <w:adjustRightInd w:val="0"/>
        <w:snapToGrid w:val="0"/>
        <w:spacing w:line="360" w:lineRule="auto"/>
        <w:jc w:val="left"/>
        <w:rPr>
          <w:rFonts w:asciiTheme="minorEastAsia" w:eastAsiaTheme="minorEastAsia" w:hAnsiTheme="minorEastAsia"/>
          <w:sz w:val="24"/>
        </w:rPr>
      </w:pPr>
      <w:r>
        <w:rPr>
          <w:rFonts w:asciiTheme="minorEastAsia" w:eastAsiaTheme="minorEastAsia" w:hAnsiTheme="minorEastAsia"/>
          <w:sz w:val="24"/>
        </w:rPr>
        <w:t>说明：</w:t>
      </w:r>
    </w:p>
    <w:p w14:paraId="7A753F4F" w14:textId="77777777" w:rsidR="001C0B6C" w:rsidRDefault="00370E65">
      <w:pPr>
        <w:adjustRightInd w:val="0"/>
        <w:snapToGrid w:val="0"/>
        <w:spacing w:line="360" w:lineRule="auto"/>
        <w:jc w:val="left"/>
        <w:rPr>
          <w:rFonts w:asciiTheme="minorEastAsia" w:eastAsiaTheme="minorEastAsia" w:hAnsiTheme="minorEastAsia"/>
          <w:sz w:val="24"/>
        </w:rPr>
      </w:pPr>
      <w:r>
        <w:rPr>
          <w:rFonts w:asciiTheme="minorEastAsia" w:eastAsiaTheme="minorEastAsia" w:hAnsiTheme="minorEastAsia"/>
          <w:sz w:val="24"/>
        </w:rPr>
        <w:t>（1）本表仅在投标人“为落实政府采购政策”而向中小企业分包时填写，非因“为落实政府采购政策”而进行的分包请按照《</w:t>
      </w:r>
      <w:r>
        <w:rPr>
          <w:rFonts w:asciiTheme="minorEastAsia" w:eastAsiaTheme="minorEastAsia" w:hAnsiTheme="minorEastAsia"/>
          <w:color w:val="000000"/>
          <w:sz w:val="24"/>
          <w:szCs w:val="20"/>
        </w:rPr>
        <w:t>拟分包情况说明（类型二）</w:t>
      </w:r>
      <w:r>
        <w:rPr>
          <w:rFonts w:asciiTheme="minorEastAsia" w:eastAsiaTheme="minorEastAsia" w:hAnsiTheme="minorEastAsia"/>
          <w:sz w:val="24"/>
        </w:rPr>
        <w:t>》要求填写。</w:t>
      </w:r>
    </w:p>
    <w:p w14:paraId="7F0AAAD4" w14:textId="77777777" w:rsidR="001C0B6C" w:rsidRDefault="00370E65">
      <w:pPr>
        <w:adjustRightInd w:val="0"/>
        <w:snapToGrid w:val="0"/>
        <w:spacing w:line="360" w:lineRule="auto"/>
        <w:jc w:val="left"/>
        <w:rPr>
          <w:rFonts w:asciiTheme="minorEastAsia" w:eastAsiaTheme="minorEastAsia" w:hAnsiTheme="minorEastAsia"/>
          <w:sz w:val="24"/>
        </w:rPr>
      </w:pPr>
      <w:r>
        <w:rPr>
          <w:rFonts w:asciiTheme="minorEastAsia" w:eastAsiaTheme="minorEastAsia" w:hAnsiTheme="minorEastAsia"/>
          <w:sz w:val="24"/>
        </w:rPr>
        <w:t>（2）如本招标文件《投标人须知资料表》载明本项目分包承担主体应具备的相应资质条件，则投标人须在本表中列明分包承担主体的资质等级，并后附资质证书电子件，否则</w:t>
      </w:r>
      <w:r>
        <w:rPr>
          <w:rFonts w:asciiTheme="minorEastAsia" w:eastAsiaTheme="minorEastAsia" w:hAnsiTheme="minorEastAsia"/>
          <w:b/>
          <w:sz w:val="24"/>
        </w:rPr>
        <w:t>投标无效</w:t>
      </w:r>
      <w:r>
        <w:rPr>
          <w:rFonts w:asciiTheme="minorEastAsia" w:eastAsiaTheme="minorEastAsia" w:hAnsiTheme="minorEastAsia"/>
          <w:sz w:val="24"/>
        </w:rPr>
        <w:t>。</w:t>
      </w:r>
    </w:p>
    <w:p w14:paraId="574882B9" w14:textId="77777777" w:rsidR="001C0B6C" w:rsidRDefault="00370E65">
      <w:pPr>
        <w:adjustRightInd w:val="0"/>
        <w:snapToGrid w:val="0"/>
        <w:spacing w:line="360" w:lineRule="auto"/>
        <w:jc w:val="left"/>
        <w:rPr>
          <w:rFonts w:asciiTheme="minorEastAsia" w:eastAsiaTheme="minorEastAsia" w:hAnsiTheme="minorEastAsia"/>
          <w:color w:val="000000"/>
          <w:sz w:val="30"/>
          <w:szCs w:val="30"/>
        </w:rPr>
      </w:pPr>
      <w:r>
        <w:rPr>
          <w:rFonts w:asciiTheme="minorEastAsia" w:eastAsiaTheme="minorEastAsia" w:hAnsiTheme="minorEastAsia"/>
          <w:sz w:val="24"/>
        </w:rPr>
        <w:t>（3）投标人与上述拟分包承担主体签署的《分包意向协议》后附。</w:t>
      </w:r>
    </w:p>
    <w:p w14:paraId="13CBC8DA" w14:textId="77777777" w:rsidR="001C0B6C" w:rsidRDefault="00370E65">
      <w:pPr>
        <w:spacing w:line="360" w:lineRule="auto"/>
        <w:outlineLvl w:val="2"/>
        <w:rPr>
          <w:rFonts w:asciiTheme="minorEastAsia" w:eastAsiaTheme="minorEastAsia" w:hAnsiTheme="minorEastAsia"/>
          <w:b/>
          <w:bCs/>
          <w:color w:val="000000"/>
          <w:sz w:val="24"/>
          <w:szCs w:val="20"/>
        </w:rPr>
      </w:pPr>
      <w:r>
        <w:rPr>
          <w:rFonts w:asciiTheme="minorEastAsia" w:eastAsiaTheme="minorEastAsia" w:hAnsiTheme="minorEastAsia"/>
          <w:color w:val="000000"/>
          <w:sz w:val="30"/>
          <w:szCs w:val="30"/>
        </w:rPr>
        <w:br w:type="page"/>
      </w:r>
      <w:r>
        <w:rPr>
          <w:rFonts w:asciiTheme="minorEastAsia" w:eastAsiaTheme="minorEastAsia" w:hAnsiTheme="minorEastAsia" w:hint="eastAsia"/>
          <w:b/>
          <w:color w:val="000000"/>
          <w:sz w:val="36"/>
          <w:szCs w:val="36"/>
        </w:rPr>
        <w:lastRenderedPageBreak/>
        <w:t>附：分包意向协议（实质性格式）</w:t>
      </w:r>
      <w:r>
        <w:rPr>
          <w:rFonts w:asciiTheme="minorEastAsia" w:eastAsiaTheme="minorEastAsia" w:hAnsiTheme="minorEastAsia" w:hint="eastAsia"/>
          <w:b/>
          <w:bCs/>
          <w:color w:val="000000"/>
          <w:sz w:val="24"/>
          <w:szCs w:val="20"/>
        </w:rPr>
        <w:t>（本项目不适用）</w:t>
      </w:r>
    </w:p>
    <w:p w14:paraId="0BE51E47" w14:textId="77777777" w:rsidR="001C0B6C" w:rsidRDefault="001C0B6C">
      <w:pPr>
        <w:autoSpaceDE w:val="0"/>
        <w:autoSpaceDN w:val="0"/>
        <w:adjustRightInd w:val="0"/>
        <w:spacing w:line="360" w:lineRule="auto"/>
        <w:jc w:val="center"/>
        <w:rPr>
          <w:rFonts w:asciiTheme="minorEastAsia" w:eastAsiaTheme="minorEastAsia" w:hAnsiTheme="minorEastAsia"/>
          <w:b/>
          <w:color w:val="000000"/>
          <w:sz w:val="36"/>
          <w:szCs w:val="36"/>
        </w:rPr>
      </w:pPr>
    </w:p>
    <w:p w14:paraId="6FC73D6A" w14:textId="77777777" w:rsidR="001C0B6C" w:rsidRDefault="00370E65">
      <w:pPr>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甲方（投标人）：________</w:t>
      </w:r>
    </w:p>
    <w:p w14:paraId="498C117B" w14:textId="77777777" w:rsidR="001C0B6C" w:rsidRDefault="00370E65">
      <w:pPr>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乙方（拟分包单位）：________</w:t>
      </w:r>
    </w:p>
    <w:p w14:paraId="1D876CD5" w14:textId="77777777" w:rsidR="001C0B6C" w:rsidRDefault="00370E65">
      <w:pPr>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甲方承诺，一旦在_________（采购项目名称）（项目编号/包号为：_______）招标采购项目中获得采购合同，将按照下述约定将合同项下部分内容分包给乙方：</w:t>
      </w:r>
    </w:p>
    <w:p w14:paraId="6F66F65A" w14:textId="77777777" w:rsidR="001C0B6C" w:rsidRDefault="00370E65">
      <w:pPr>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1.分包内容：_____。</w:t>
      </w:r>
    </w:p>
    <w:p w14:paraId="5C05C5C4" w14:textId="77777777" w:rsidR="001C0B6C" w:rsidRDefault="00370E65">
      <w:pPr>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2.分包金额：_____，该金额占该采购包预算总金额的比例为___%。</w:t>
      </w:r>
    </w:p>
    <w:p w14:paraId="6480DFC5" w14:textId="77777777" w:rsidR="001C0B6C" w:rsidRDefault="00370E65">
      <w:pPr>
        <w:adjustRightInd w:val="0"/>
        <w:snapToGrid w:val="0"/>
        <w:spacing w:line="360" w:lineRule="auto"/>
        <w:ind w:firstLineChars="200" w:firstLine="480"/>
        <w:jc w:val="left"/>
        <w:rPr>
          <w:rFonts w:asciiTheme="minorEastAsia" w:eastAsiaTheme="minorEastAsia" w:hAnsiTheme="minorEastAsia"/>
          <w:bCs/>
          <w:color w:val="000000"/>
          <w:sz w:val="24"/>
        </w:rPr>
      </w:pPr>
      <w:r>
        <w:rPr>
          <w:rFonts w:asciiTheme="minorEastAsia" w:eastAsiaTheme="minorEastAsia" w:hAnsiTheme="minorEastAsia"/>
          <w:sz w:val="24"/>
        </w:rPr>
        <w:t>乙方承诺将在上述情况下与甲方签订分包合同。</w:t>
      </w:r>
    </w:p>
    <w:p w14:paraId="3F15742A" w14:textId="77777777" w:rsidR="001C0B6C" w:rsidRDefault="00370E65">
      <w:pPr>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本协议自各方盖章之日起生效，如甲方未在该项目（采购包）中标，本协议自动终止。</w:t>
      </w:r>
    </w:p>
    <w:p w14:paraId="351642CE" w14:textId="77777777" w:rsidR="001C0B6C" w:rsidRDefault="001C0B6C">
      <w:pPr>
        <w:spacing w:line="360" w:lineRule="auto"/>
        <w:ind w:firstLine="471"/>
        <w:rPr>
          <w:rFonts w:asciiTheme="minorEastAsia" w:eastAsiaTheme="minorEastAsia" w:hAnsiTheme="minorEastAsia"/>
          <w:b/>
          <w:color w:val="000000"/>
          <w:sz w:val="24"/>
        </w:rPr>
      </w:pPr>
    </w:p>
    <w:p w14:paraId="320DA09E" w14:textId="77777777" w:rsidR="001C0B6C" w:rsidRDefault="00370E65">
      <w:pPr>
        <w:spacing w:line="360" w:lineRule="auto"/>
        <w:ind w:firstLine="471"/>
        <w:rPr>
          <w:rFonts w:asciiTheme="minorEastAsia" w:eastAsiaTheme="minorEastAsia" w:hAnsiTheme="minorEastAsia"/>
          <w:b/>
          <w:color w:val="000000"/>
          <w:sz w:val="24"/>
        </w:rPr>
      </w:pPr>
      <w:r>
        <w:rPr>
          <w:rFonts w:asciiTheme="minorEastAsia" w:eastAsiaTheme="minorEastAsia" w:hAnsiTheme="minorEastAsia"/>
          <w:color w:val="000000"/>
          <w:sz w:val="24"/>
        </w:rPr>
        <w:t>甲方（盖章）：_________                 乙方（盖章）：_________</w:t>
      </w:r>
    </w:p>
    <w:p w14:paraId="4FD7A7B0" w14:textId="77777777" w:rsidR="001C0B6C" w:rsidRDefault="001C0B6C">
      <w:pPr>
        <w:spacing w:line="360" w:lineRule="auto"/>
        <w:ind w:left="480"/>
        <w:jc w:val="right"/>
        <w:rPr>
          <w:rFonts w:asciiTheme="minorEastAsia" w:eastAsiaTheme="minorEastAsia" w:hAnsiTheme="minorEastAsia"/>
          <w:color w:val="000000"/>
          <w:sz w:val="24"/>
        </w:rPr>
      </w:pPr>
    </w:p>
    <w:p w14:paraId="1F48E00F" w14:textId="77777777" w:rsidR="001C0B6C" w:rsidRDefault="00370E65">
      <w:pPr>
        <w:wordWrap w:val="0"/>
        <w:spacing w:line="360" w:lineRule="auto"/>
        <w:ind w:left="480"/>
        <w:jc w:val="right"/>
        <w:rPr>
          <w:rFonts w:asciiTheme="minorEastAsia" w:eastAsiaTheme="minorEastAsia" w:hAnsiTheme="minorEastAsia"/>
          <w:b/>
          <w:color w:val="000000"/>
          <w:sz w:val="24"/>
        </w:rPr>
      </w:pPr>
      <w:r>
        <w:rPr>
          <w:rFonts w:asciiTheme="minorEastAsia" w:eastAsiaTheme="minorEastAsia" w:hAnsiTheme="minorEastAsia"/>
          <w:color w:val="000000"/>
          <w:sz w:val="24"/>
          <w:szCs w:val="20"/>
        </w:rPr>
        <w:t xml:space="preserve">日期：_____年______月______日   </w:t>
      </w:r>
    </w:p>
    <w:p w14:paraId="49C8601D" w14:textId="77777777" w:rsidR="001C0B6C" w:rsidRDefault="001C0B6C">
      <w:pPr>
        <w:tabs>
          <w:tab w:val="left" w:pos="8280"/>
        </w:tabs>
        <w:spacing w:line="360" w:lineRule="auto"/>
        <w:ind w:firstLine="480"/>
        <w:rPr>
          <w:rFonts w:asciiTheme="minorEastAsia" w:eastAsiaTheme="minorEastAsia" w:hAnsiTheme="minorEastAsia"/>
          <w:color w:val="000000"/>
          <w:sz w:val="24"/>
        </w:rPr>
      </w:pPr>
    </w:p>
    <w:p w14:paraId="433315FC" w14:textId="77777777" w:rsidR="001C0B6C" w:rsidRDefault="00370E65">
      <w:pPr>
        <w:tabs>
          <w:tab w:val="left" w:pos="8280"/>
        </w:tabs>
        <w:spacing w:line="360" w:lineRule="auto"/>
        <w:rPr>
          <w:rFonts w:asciiTheme="minorEastAsia" w:eastAsiaTheme="minorEastAsia" w:hAnsiTheme="minorEastAsia"/>
          <w:color w:val="000000"/>
          <w:sz w:val="24"/>
        </w:rPr>
        <w:sectPr w:rsidR="001C0B6C">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r>
        <w:rPr>
          <w:rFonts w:asciiTheme="minorEastAsia" w:eastAsiaTheme="minorEastAsia" w:hAnsiTheme="minorEastAsia"/>
          <w:color w:val="000000"/>
          <w:sz w:val="24"/>
        </w:rPr>
        <w:t>说明：投标人须与所有拟分包单位分别签订《分包意向协议》，每单位签订一份，并在投标文件中提交全部协议原件的电子件，否则</w:t>
      </w:r>
      <w:r>
        <w:rPr>
          <w:rFonts w:asciiTheme="minorEastAsia" w:eastAsiaTheme="minorEastAsia" w:hAnsiTheme="minorEastAsia"/>
          <w:b/>
          <w:color w:val="000000"/>
          <w:sz w:val="24"/>
        </w:rPr>
        <w:t>投标无效</w:t>
      </w:r>
      <w:r>
        <w:rPr>
          <w:rFonts w:asciiTheme="minorEastAsia" w:eastAsiaTheme="minorEastAsia" w:hAnsiTheme="minorEastAsia"/>
          <w:color w:val="000000"/>
          <w:sz w:val="24"/>
        </w:rPr>
        <w:t>。</w:t>
      </w:r>
    </w:p>
    <w:p w14:paraId="19DF4907" w14:textId="77777777" w:rsidR="001C0B6C" w:rsidRDefault="00370E65">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lastRenderedPageBreak/>
        <w:t xml:space="preserve">2-3 </w:t>
      </w:r>
      <w:r>
        <w:rPr>
          <w:rFonts w:asciiTheme="minorEastAsia" w:eastAsiaTheme="minorEastAsia" w:hAnsiTheme="minorEastAsia"/>
          <w:sz w:val="24"/>
        </w:rPr>
        <w:t>其它落实政府采购政策的资格要求</w:t>
      </w:r>
      <w:r>
        <w:rPr>
          <w:rFonts w:asciiTheme="minorEastAsia" w:eastAsiaTheme="minorEastAsia" w:hAnsiTheme="minorEastAsia"/>
          <w:color w:val="000000"/>
          <w:sz w:val="24"/>
          <w:szCs w:val="20"/>
        </w:rPr>
        <w:t>（如有）</w:t>
      </w:r>
    </w:p>
    <w:p w14:paraId="26015B46" w14:textId="77777777" w:rsidR="001C0B6C" w:rsidRDefault="001C0B6C">
      <w:pPr>
        <w:widowControl/>
        <w:jc w:val="left"/>
        <w:rPr>
          <w:rFonts w:asciiTheme="minorEastAsia" w:eastAsiaTheme="minorEastAsia" w:hAnsiTheme="minorEastAsia"/>
          <w:sz w:val="24"/>
        </w:rPr>
      </w:pPr>
    </w:p>
    <w:p w14:paraId="1D175C15" w14:textId="77777777" w:rsidR="001C0B6C" w:rsidRDefault="00370E6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24344854" w14:textId="77777777" w:rsidR="001C0B6C" w:rsidRDefault="00370E65">
      <w:pPr>
        <w:spacing w:line="360" w:lineRule="auto"/>
        <w:outlineLvl w:val="2"/>
        <w:rPr>
          <w:rFonts w:asciiTheme="minorEastAsia" w:eastAsiaTheme="minorEastAsia" w:hAnsiTheme="minorEastAsia"/>
          <w:b/>
          <w:bCs/>
          <w:color w:val="000000"/>
          <w:sz w:val="24"/>
          <w:szCs w:val="20"/>
        </w:rPr>
      </w:pPr>
      <w:r>
        <w:rPr>
          <w:rFonts w:asciiTheme="minorEastAsia" w:eastAsiaTheme="minorEastAsia" w:hAnsiTheme="minorEastAsia"/>
          <w:color w:val="000000"/>
          <w:sz w:val="24"/>
          <w:szCs w:val="20"/>
        </w:rPr>
        <w:lastRenderedPageBreak/>
        <w:t xml:space="preserve">3 </w:t>
      </w:r>
      <w:r>
        <w:rPr>
          <w:rFonts w:asciiTheme="minorEastAsia" w:eastAsiaTheme="minorEastAsia" w:hAnsiTheme="minorEastAsia"/>
          <w:sz w:val="24"/>
        </w:rPr>
        <w:t>本项目的特定资格要求</w:t>
      </w:r>
      <w:r>
        <w:rPr>
          <w:rFonts w:asciiTheme="minorEastAsia" w:eastAsiaTheme="minorEastAsia" w:hAnsiTheme="minorEastAsia"/>
          <w:color w:val="000000"/>
          <w:sz w:val="24"/>
          <w:szCs w:val="20"/>
        </w:rPr>
        <w:t>（如有）</w:t>
      </w:r>
      <w:r>
        <w:rPr>
          <w:rFonts w:asciiTheme="minorEastAsia" w:eastAsiaTheme="minorEastAsia" w:hAnsiTheme="minorEastAsia" w:hint="eastAsia"/>
          <w:b/>
          <w:bCs/>
          <w:color w:val="000000"/>
          <w:sz w:val="24"/>
          <w:szCs w:val="20"/>
        </w:rPr>
        <w:t>（本项目不适用）</w:t>
      </w:r>
    </w:p>
    <w:p w14:paraId="04C788EC" w14:textId="77777777" w:rsidR="001C0B6C" w:rsidRDefault="00370E65">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3-1联合协议（如有）（实质性格式）</w:t>
      </w:r>
    </w:p>
    <w:p w14:paraId="75DC875E" w14:textId="77777777" w:rsidR="001C0B6C" w:rsidRDefault="00370E65">
      <w:pPr>
        <w:autoSpaceDE w:val="0"/>
        <w:autoSpaceDN w:val="0"/>
        <w:adjustRightInd w:val="0"/>
        <w:spacing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联合协议</w:t>
      </w:r>
    </w:p>
    <w:p w14:paraId="284225D9" w14:textId="77777777" w:rsidR="001C0B6C" w:rsidRDefault="00370E65">
      <w:pPr>
        <w:spacing w:line="360" w:lineRule="auto"/>
        <w:ind w:firstLineChars="345" w:firstLine="828"/>
        <w:rPr>
          <w:rFonts w:asciiTheme="minorEastAsia" w:eastAsiaTheme="minorEastAsia" w:hAnsiTheme="minorEastAsia"/>
          <w:bCs/>
          <w:color w:val="000000"/>
        </w:rPr>
      </w:pPr>
      <w:r>
        <w:rPr>
          <w:rFonts w:asciiTheme="minorEastAsia" w:eastAsiaTheme="minorEastAsia" w:hAnsiTheme="minorEastAsia"/>
          <w:bCs/>
          <w:color w:val="000000"/>
          <w:sz w:val="24"/>
        </w:rPr>
        <w:t>______ 、 _____ 及 _____就“________（项目名称）</w:t>
      </w:r>
      <w:r>
        <w:rPr>
          <w:rFonts w:asciiTheme="minorEastAsia" w:eastAsiaTheme="minorEastAsia" w:hAnsiTheme="minorEastAsia"/>
          <w:color w:val="000000"/>
          <w:sz w:val="24"/>
        </w:rPr>
        <w:t>”____包</w:t>
      </w:r>
      <w:r>
        <w:rPr>
          <w:rFonts w:asciiTheme="minorEastAsia" w:eastAsiaTheme="minorEastAsia" w:hAnsiTheme="minorEastAsia"/>
          <w:bCs/>
          <w:color w:val="000000"/>
          <w:sz w:val="24"/>
        </w:rPr>
        <w:t>招标项目的投标事宜，经各方充分协商一致，达成如下协议：</w:t>
      </w:r>
    </w:p>
    <w:p w14:paraId="0CB2C3B0" w14:textId="77777777" w:rsidR="001C0B6C" w:rsidRDefault="00370E65">
      <w:pPr>
        <w:numPr>
          <w:ilvl w:val="0"/>
          <w:numId w:val="21"/>
        </w:numPr>
        <w:spacing w:line="360" w:lineRule="auto"/>
        <w:rPr>
          <w:rFonts w:asciiTheme="minorEastAsia" w:eastAsiaTheme="minorEastAsia" w:hAnsiTheme="minorEastAsia"/>
          <w:bCs/>
          <w:color w:val="000000"/>
          <w:sz w:val="24"/>
        </w:rPr>
      </w:pPr>
      <w:r>
        <w:rPr>
          <w:rFonts w:asciiTheme="minorEastAsia" w:eastAsiaTheme="minorEastAsia" w:hAnsiTheme="minorEastAsia"/>
          <w:bCs/>
          <w:color w:val="000000"/>
          <w:sz w:val="24"/>
        </w:rPr>
        <w:t>由_________牵头，_________、__________参加，组成联合体共同进行招标项目的投标工作。</w:t>
      </w:r>
    </w:p>
    <w:p w14:paraId="4109DFD9" w14:textId="77777777" w:rsidR="001C0B6C" w:rsidRDefault="00370E65">
      <w:pPr>
        <w:numPr>
          <w:ilvl w:val="0"/>
          <w:numId w:val="21"/>
        </w:numPr>
        <w:spacing w:line="360" w:lineRule="auto"/>
        <w:rPr>
          <w:rFonts w:asciiTheme="minorEastAsia" w:eastAsiaTheme="minorEastAsia" w:hAnsiTheme="minorEastAsia"/>
          <w:bCs/>
          <w:color w:val="000000"/>
          <w:sz w:val="24"/>
        </w:rPr>
      </w:pPr>
      <w:r>
        <w:rPr>
          <w:rFonts w:asciiTheme="minorEastAsia" w:eastAsiaTheme="minorEastAsia" w:hAnsiTheme="minorEastAsia"/>
          <w:bCs/>
          <w:color w:val="000000"/>
          <w:sz w:val="24"/>
        </w:rPr>
        <w:t>______为本次投标的牵头人，联合体以牵头人的名义参加投标，联合体中标后，联合体各方共同与采购人签订合同，就</w:t>
      </w:r>
      <w:r>
        <w:rPr>
          <w:rFonts w:asciiTheme="minorEastAsia" w:eastAsiaTheme="minorEastAsia" w:hAnsiTheme="minorEastAsia" w:hint="eastAsia"/>
          <w:bCs/>
          <w:color w:val="000000"/>
          <w:sz w:val="24"/>
        </w:rPr>
        <w:t>采购合同约定的事项</w:t>
      </w:r>
      <w:r>
        <w:rPr>
          <w:rFonts w:asciiTheme="minorEastAsia" w:eastAsiaTheme="minorEastAsia" w:hAnsiTheme="minorEastAsia"/>
          <w:bCs/>
          <w:color w:val="000000"/>
          <w:sz w:val="24"/>
        </w:rPr>
        <w:t>对采购人承担连带责任。</w:t>
      </w:r>
    </w:p>
    <w:p w14:paraId="32DD686A" w14:textId="77777777" w:rsidR="001C0B6C" w:rsidRDefault="00370E65">
      <w:pPr>
        <w:numPr>
          <w:ilvl w:val="0"/>
          <w:numId w:val="21"/>
        </w:numPr>
        <w:spacing w:line="360" w:lineRule="auto"/>
        <w:rPr>
          <w:rFonts w:asciiTheme="minorEastAsia" w:eastAsiaTheme="minorEastAsia" w:hAnsiTheme="minorEastAsia"/>
          <w:bCs/>
          <w:color w:val="000000"/>
          <w:sz w:val="24"/>
        </w:rPr>
      </w:pPr>
      <w:r>
        <w:rPr>
          <w:rFonts w:asciiTheme="minorEastAsia" w:eastAsiaTheme="minorEastAsia" w:hAnsiTheme="minorEastAsia"/>
          <w:bCs/>
          <w:color w:val="000000"/>
          <w:sz w:val="24"/>
        </w:rPr>
        <w:t>联合体各方均同意由牵头人代表其他联合体成员单位按招标文件要求出具《授权委托书》。</w:t>
      </w:r>
    </w:p>
    <w:p w14:paraId="72FB8984" w14:textId="77777777" w:rsidR="001C0B6C" w:rsidRDefault="00370E65">
      <w:pPr>
        <w:numPr>
          <w:ilvl w:val="0"/>
          <w:numId w:val="21"/>
        </w:numPr>
        <w:spacing w:line="360" w:lineRule="auto"/>
        <w:rPr>
          <w:rFonts w:asciiTheme="minorEastAsia" w:eastAsiaTheme="minorEastAsia" w:hAnsiTheme="minorEastAsia"/>
          <w:bCs/>
          <w:color w:val="000000"/>
          <w:sz w:val="24"/>
        </w:rPr>
      </w:pPr>
      <w:r>
        <w:rPr>
          <w:rFonts w:asciiTheme="minorEastAsia" w:eastAsiaTheme="minorEastAsia" w:hAnsiTheme="minorEastAsia"/>
          <w:bCs/>
          <w:color w:val="000000"/>
          <w:sz w:val="24"/>
        </w:rPr>
        <w:t>牵头人为项目的总负责单位；组织各参加方进行项目实施工作。</w:t>
      </w:r>
    </w:p>
    <w:p w14:paraId="36D77315" w14:textId="77777777" w:rsidR="001C0B6C" w:rsidRDefault="00370E65">
      <w:pPr>
        <w:numPr>
          <w:ilvl w:val="0"/>
          <w:numId w:val="21"/>
        </w:numPr>
        <w:spacing w:line="360" w:lineRule="auto"/>
        <w:rPr>
          <w:rFonts w:asciiTheme="minorEastAsia" w:eastAsiaTheme="minorEastAsia" w:hAnsiTheme="minorEastAsia"/>
          <w:bCs/>
          <w:color w:val="000000"/>
          <w:sz w:val="24"/>
        </w:rPr>
      </w:pPr>
      <w:r>
        <w:rPr>
          <w:rFonts w:asciiTheme="minorEastAsia" w:eastAsiaTheme="minorEastAsia" w:hAnsiTheme="minorEastAsia"/>
          <w:bCs/>
          <w:color w:val="000000"/>
          <w:sz w:val="24"/>
        </w:rPr>
        <w:t>______负责_____，具体工作范围、内容以投标文件及合同为准。</w:t>
      </w:r>
    </w:p>
    <w:p w14:paraId="0266B64A" w14:textId="77777777" w:rsidR="001C0B6C" w:rsidRDefault="00370E65">
      <w:pPr>
        <w:numPr>
          <w:ilvl w:val="0"/>
          <w:numId w:val="21"/>
        </w:numPr>
        <w:spacing w:line="360" w:lineRule="auto"/>
        <w:rPr>
          <w:rFonts w:asciiTheme="minorEastAsia" w:eastAsiaTheme="minorEastAsia" w:hAnsiTheme="minorEastAsia"/>
          <w:bCs/>
          <w:color w:val="000000"/>
          <w:sz w:val="24"/>
        </w:rPr>
      </w:pPr>
      <w:r>
        <w:rPr>
          <w:rFonts w:asciiTheme="minorEastAsia" w:eastAsiaTheme="minorEastAsia" w:hAnsiTheme="minorEastAsia"/>
          <w:bCs/>
          <w:color w:val="000000"/>
          <w:sz w:val="24"/>
        </w:rPr>
        <w:t>______负责_____，具体工作范围、内容以投标文件及合同为准。</w:t>
      </w:r>
    </w:p>
    <w:p w14:paraId="396BD733" w14:textId="77777777" w:rsidR="001C0B6C" w:rsidRDefault="00370E65">
      <w:pPr>
        <w:numPr>
          <w:ilvl w:val="0"/>
          <w:numId w:val="21"/>
        </w:numPr>
        <w:spacing w:line="360" w:lineRule="auto"/>
        <w:rPr>
          <w:rFonts w:asciiTheme="minorEastAsia" w:eastAsiaTheme="minorEastAsia" w:hAnsiTheme="minorEastAsia"/>
          <w:bCs/>
          <w:color w:val="000000"/>
          <w:sz w:val="24"/>
        </w:rPr>
      </w:pPr>
      <w:r>
        <w:rPr>
          <w:rFonts w:asciiTheme="minorEastAsia" w:eastAsiaTheme="minorEastAsia" w:hAnsiTheme="minorEastAsia"/>
          <w:bCs/>
          <w:color w:val="000000"/>
          <w:sz w:val="24"/>
        </w:rPr>
        <w:t>______负责_____（如有），具体工作范围、内容以投标文件及合同为准。</w:t>
      </w:r>
    </w:p>
    <w:p w14:paraId="792BA0B5" w14:textId="77777777" w:rsidR="001C0B6C" w:rsidRDefault="00370E65">
      <w:pPr>
        <w:numPr>
          <w:ilvl w:val="0"/>
          <w:numId w:val="21"/>
        </w:numPr>
        <w:spacing w:line="360" w:lineRule="auto"/>
        <w:rPr>
          <w:rFonts w:asciiTheme="minorEastAsia" w:eastAsiaTheme="minorEastAsia" w:hAnsiTheme="minorEastAsia"/>
          <w:sz w:val="24"/>
        </w:rPr>
      </w:pPr>
      <w:r>
        <w:rPr>
          <w:rFonts w:asciiTheme="minorEastAsia" w:eastAsiaTheme="minorEastAsia" w:hAnsiTheme="minorEastAsia"/>
          <w:sz w:val="24"/>
        </w:rPr>
        <w:t>本项目联合协议合同总额为________元，联合体各成员按照如下比例分摊（按联合体成员分别列明）：</w:t>
      </w:r>
    </w:p>
    <w:p w14:paraId="19C14727" w14:textId="77777777" w:rsidR="001C0B6C" w:rsidRDefault="00370E65">
      <w:pPr>
        <w:tabs>
          <w:tab w:val="left" w:pos="720"/>
          <w:tab w:val="left" w:pos="900"/>
        </w:tabs>
        <w:spacing w:line="360" w:lineRule="auto"/>
        <w:ind w:left="851"/>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（1）</w:t>
      </w:r>
      <w:r>
        <w:rPr>
          <w:rFonts w:asciiTheme="minorEastAsia" w:eastAsiaTheme="minorEastAsia" w:hAnsiTheme="minorEastAsia"/>
          <w:bCs/>
          <w:color w:val="000000"/>
          <w:sz w:val="24"/>
          <w:szCs w:val="20"/>
        </w:rPr>
        <w:t>______</w:t>
      </w:r>
      <w:r>
        <w:rPr>
          <w:rFonts w:asciiTheme="minorEastAsia" w:eastAsiaTheme="minorEastAsia" w:hAnsiTheme="minorEastAsia"/>
          <w:color w:val="000000"/>
          <w:sz w:val="24"/>
          <w:szCs w:val="20"/>
        </w:rPr>
        <w:t>为□大型企业□中型企业、□小微企业（包含监狱企业、残疾人福利性单位）、□其他，合同金额为_____元；</w:t>
      </w:r>
    </w:p>
    <w:p w14:paraId="26D35F56" w14:textId="77777777" w:rsidR="001C0B6C" w:rsidRDefault="00370E65">
      <w:pPr>
        <w:tabs>
          <w:tab w:val="left" w:pos="720"/>
          <w:tab w:val="left" w:pos="900"/>
        </w:tabs>
        <w:spacing w:line="360" w:lineRule="auto"/>
        <w:ind w:left="851"/>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（2）</w:t>
      </w:r>
      <w:r>
        <w:rPr>
          <w:rFonts w:asciiTheme="minorEastAsia" w:eastAsiaTheme="minorEastAsia" w:hAnsiTheme="minorEastAsia"/>
          <w:bCs/>
          <w:color w:val="000000"/>
          <w:sz w:val="24"/>
          <w:szCs w:val="20"/>
        </w:rPr>
        <w:t>______</w:t>
      </w:r>
      <w:r>
        <w:rPr>
          <w:rFonts w:asciiTheme="minorEastAsia" w:eastAsiaTheme="minorEastAsia" w:hAnsiTheme="minorEastAsia"/>
          <w:color w:val="000000"/>
          <w:sz w:val="24"/>
          <w:szCs w:val="20"/>
        </w:rPr>
        <w:t>为□大型企业□中型企业、□小微企业（包含监狱企业、残疾人福利性单位）、□其他，合同金额为_____元；</w:t>
      </w:r>
    </w:p>
    <w:p w14:paraId="15FD3A9D" w14:textId="77777777" w:rsidR="001C0B6C" w:rsidRDefault="00370E65">
      <w:pPr>
        <w:tabs>
          <w:tab w:val="left" w:pos="720"/>
          <w:tab w:val="left" w:pos="900"/>
        </w:tabs>
        <w:spacing w:line="360" w:lineRule="auto"/>
        <w:ind w:left="851"/>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w:t>
      </w:r>
      <w:r>
        <w:rPr>
          <w:rFonts w:asciiTheme="minorEastAsia" w:eastAsiaTheme="minorEastAsia" w:hAnsiTheme="minorEastAsia"/>
          <w:bCs/>
          <w:color w:val="000000"/>
          <w:sz w:val="24"/>
          <w:szCs w:val="20"/>
        </w:rPr>
        <w:t>______</w:t>
      </w:r>
      <w:r>
        <w:rPr>
          <w:rFonts w:asciiTheme="minorEastAsia" w:eastAsiaTheme="minorEastAsia" w:hAnsiTheme="minorEastAsia"/>
          <w:color w:val="000000"/>
          <w:sz w:val="24"/>
          <w:szCs w:val="20"/>
        </w:rPr>
        <w:t>为□大型企业□中型企业、□小微企业（包含监狱企业、残疾人福利性单位）、□其他，合同金额为_____元。</w:t>
      </w:r>
    </w:p>
    <w:p w14:paraId="2EBE60BE" w14:textId="77777777" w:rsidR="001C0B6C" w:rsidRDefault="00370E65">
      <w:pPr>
        <w:numPr>
          <w:ilvl w:val="0"/>
          <w:numId w:val="21"/>
        </w:numPr>
        <w:tabs>
          <w:tab w:val="left" w:pos="993"/>
        </w:tabs>
        <w:spacing w:line="360" w:lineRule="auto"/>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以联合体形式参加政府采购活动的，联合体各方不得再单独参加或者与其他供应商另外组成联合体参加同一合同项下的政府采购活动</w:t>
      </w:r>
      <w:r>
        <w:rPr>
          <w:rFonts w:asciiTheme="minorEastAsia" w:eastAsiaTheme="minorEastAsia" w:hAnsiTheme="minorEastAsia"/>
          <w:bCs/>
          <w:color w:val="000000"/>
          <w:sz w:val="24"/>
        </w:rPr>
        <w:t>。</w:t>
      </w:r>
    </w:p>
    <w:p w14:paraId="58922C58" w14:textId="77777777" w:rsidR="001C0B6C" w:rsidRDefault="00370E65">
      <w:pPr>
        <w:numPr>
          <w:ilvl w:val="0"/>
          <w:numId w:val="21"/>
        </w:numPr>
        <w:spacing w:line="360" w:lineRule="auto"/>
        <w:rPr>
          <w:rFonts w:asciiTheme="minorEastAsia" w:eastAsiaTheme="minorEastAsia" w:hAnsiTheme="minorEastAsia"/>
          <w:bCs/>
          <w:color w:val="000000"/>
          <w:sz w:val="24"/>
        </w:rPr>
      </w:pPr>
      <w:r>
        <w:rPr>
          <w:rFonts w:asciiTheme="minorEastAsia" w:eastAsiaTheme="minorEastAsia" w:hAnsiTheme="minorEastAsia"/>
          <w:bCs/>
          <w:color w:val="000000"/>
          <w:sz w:val="24"/>
        </w:rPr>
        <w:t>其他约定（如有）：_______</w:t>
      </w:r>
      <w:r>
        <w:rPr>
          <w:rFonts w:asciiTheme="minorEastAsia" w:eastAsiaTheme="minorEastAsia" w:hAnsiTheme="minorEastAsia" w:hint="eastAsia"/>
          <w:bCs/>
          <w:color w:val="000000"/>
          <w:sz w:val="24"/>
        </w:rPr>
        <w:t>。</w:t>
      </w:r>
    </w:p>
    <w:p w14:paraId="7ABC0535" w14:textId="77777777" w:rsidR="001C0B6C" w:rsidRDefault="00370E65">
      <w:pPr>
        <w:tabs>
          <w:tab w:val="left" w:pos="780"/>
        </w:tabs>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bCs/>
          <w:color w:val="000000"/>
          <w:sz w:val="24"/>
        </w:rPr>
        <w:t>本协议自各方盖章后生效，</w:t>
      </w:r>
      <w:r>
        <w:rPr>
          <w:rFonts w:asciiTheme="minorEastAsia" w:eastAsiaTheme="minorEastAsia" w:hAnsiTheme="minorEastAsia" w:hint="eastAsia"/>
          <w:bCs/>
          <w:color w:val="000000"/>
          <w:sz w:val="24"/>
        </w:rPr>
        <w:t>采购合同履行完毕后自动失效。</w:t>
      </w:r>
      <w:r>
        <w:rPr>
          <w:rFonts w:asciiTheme="minorEastAsia" w:eastAsiaTheme="minorEastAsia" w:hAnsiTheme="minorEastAsia"/>
          <w:bCs/>
          <w:color w:val="000000"/>
          <w:sz w:val="24"/>
        </w:rPr>
        <w:t>如未中标，本协议自动终止。</w:t>
      </w:r>
      <w:r>
        <w:rPr>
          <w:rFonts w:asciiTheme="minorEastAsia" w:eastAsiaTheme="minorEastAsia" w:hAnsiTheme="minorEastAsia"/>
          <w:color w:val="000000"/>
          <w:sz w:val="24"/>
        </w:rPr>
        <w:br w:type="page"/>
      </w:r>
    </w:p>
    <w:p w14:paraId="1A20A8E9" w14:textId="77777777" w:rsidR="001C0B6C" w:rsidRDefault="00370E65">
      <w:pPr>
        <w:spacing w:line="360" w:lineRule="auto"/>
        <w:ind w:firstLine="471"/>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联合体</w:t>
      </w:r>
      <w:r>
        <w:rPr>
          <w:rFonts w:asciiTheme="minorEastAsia" w:eastAsiaTheme="minorEastAsia" w:hAnsiTheme="minorEastAsia"/>
          <w:color w:val="000000"/>
          <w:sz w:val="24"/>
        </w:rPr>
        <w:t>牵头人</w:t>
      </w:r>
      <w:r>
        <w:rPr>
          <w:rFonts w:asciiTheme="minorEastAsia" w:eastAsiaTheme="minorEastAsia" w:hAnsiTheme="minorEastAsia" w:hint="eastAsia"/>
          <w:color w:val="000000"/>
          <w:sz w:val="24"/>
        </w:rPr>
        <w:t>名称：</w:t>
      </w:r>
      <w:r>
        <w:rPr>
          <w:rFonts w:asciiTheme="minorEastAsia" w:eastAsiaTheme="minorEastAsia" w:hAnsiTheme="minorEastAsia"/>
          <w:color w:val="000000"/>
          <w:sz w:val="24"/>
          <w:szCs w:val="20"/>
        </w:rPr>
        <w:t>______</w:t>
      </w:r>
      <w:r>
        <w:rPr>
          <w:rFonts w:asciiTheme="minorEastAsia" w:eastAsiaTheme="minorEastAsia" w:hAnsiTheme="minorEastAsia"/>
          <w:color w:val="000000"/>
          <w:sz w:val="24"/>
        </w:rPr>
        <w:tab/>
      </w:r>
      <w:r>
        <w:rPr>
          <w:rFonts w:asciiTheme="minorEastAsia" w:eastAsiaTheme="minorEastAsia" w:hAnsiTheme="minorEastAsia"/>
          <w:color w:val="000000"/>
          <w:sz w:val="24"/>
        </w:rPr>
        <w:tab/>
      </w:r>
      <w:r>
        <w:rPr>
          <w:rFonts w:asciiTheme="minorEastAsia" w:eastAsiaTheme="minorEastAsia" w:hAnsiTheme="minorEastAsia"/>
          <w:color w:val="000000"/>
          <w:sz w:val="24"/>
        </w:rPr>
        <w:tab/>
      </w:r>
      <w:r>
        <w:rPr>
          <w:rFonts w:asciiTheme="minorEastAsia" w:eastAsiaTheme="minorEastAsia" w:hAnsiTheme="minorEastAsia"/>
          <w:color w:val="000000"/>
          <w:sz w:val="24"/>
        </w:rPr>
        <w:tab/>
      </w:r>
      <w:r>
        <w:rPr>
          <w:rFonts w:asciiTheme="minorEastAsia" w:eastAsiaTheme="minorEastAsia" w:hAnsiTheme="minorEastAsia"/>
          <w:color w:val="000000"/>
          <w:sz w:val="24"/>
        </w:rPr>
        <w:tab/>
        <w:t xml:space="preserve"> </w:t>
      </w:r>
      <w:r>
        <w:rPr>
          <w:rFonts w:asciiTheme="minorEastAsia" w:eastAsiaTheme="minorEastAsia" w:hAnsiTheme="minorEastAsia" w:hint="eastAsia"/>
          <w:color w:val="000000"/>
          <w:sz w:val="24"/>
        </w:rPr>
        <w:t>联合体成员名称</w:t>
      </w:r>
      <w:r>
        <w:rPr>
          <w:rFonts w:asciiTheme="minorEastAsia" w:eastAsiaTheme="minorEastAsia" w:hAnsiTheme="minorEastAsia"/>
          <w:color w:val="000000"/>
          <w:sz w:val="24"/>
        </w:rPr>
        <w:t>：</w:t>
      </w:r>
      <w:r>
        <w:rPr>
          <w:rFonts w:asciiTheme="minorEastAsia" w:eastAsiaTheme="minorEastAsia" w:hAnsiTheme="minorEastAsia"/>
          <w:color w:val="000000"/>
          <w:sz w:val="24"/>
          <w:szCs w:val="20"/>
        </w:rPr>
        <w:t>______</w:t>
      </w:r>
    </w:p>
    <w:p w14:paraId="71FCA06C" w14:textId="77777777" w:rsidR="001C0B6C" w:rsidRDefault="00370E65">
      <w:pPr>
        <w:spacing w:line="360" w:lineRule="auto"/>
        <w:ind w:firstLine="471"/>
        <w:rPr>
          <w:rFonts w:asciiTheme="minorEastAsia" w:eastAsiaTheme="minorEastAsia" w:hAnsiTheme="minorEastAsia"/>
          <w:color w:val="000000"/>
          <w:sz w:val="24"/>
        </w:rPr>
      </w:pPr>
      <w:r>
        <w:rPr>
          <w:rFonts w:asciiTheme="minorEastAsia" w:eastAsiaTheme="minorEastAsia" w:hAnsiTheme="minorEastAsia"/>
          <w:color w:val="000000"/>
          <w:sz w:val="24"/>
        </w:rPr>
        <w:t>盖章：</w:t>
      </w:r>
      <w:r>
        <w:rPr>
          <w:rFonts w:asciiTheme="minorEastAsia" w:eastAsiaTheme="minorEastAsia" w:hAnsiTheme="minorEastAsia"/>
          <w:color w:val="000000"/>
          <w:sz w:val="24"/>
          <w:szCs w:val="20"/>
        </w:rPr>
        <w:t>______</w:t>
      </w:r>
      <w:r>
        <w:rPr>
          <w:rFonts w:asciiTheme="minorEastAsia" w:eastAsiaTheme="minorEastAsia" w:hAnsiTheme="minorEastAsia"/>
          <w:color w:val="000000"/>
          <w:sz w:val="24"/>
        </w:rPr>
        <w:t xml:space="preserve">                           盖章：</w:t>
      </w:r>
      <w:r>
        <w:rPr>
          <w:rFonts w:asciiTheme="minorEastAsia" w:eastAsiaTheme="minorEastAsia" w:hAnsiTheme="minorEastAsia"/>
          <w:color w:val="000000"/>
          <w:sz w:val="24"/>
          <w:szCs w:val="20"/>
        </w:rPr>
        <w:t>______</w:t>
      </w:r>
    </w:p>
    <w:p w14:paraId="03A34EC4" w14:textId="77777777" w:rsidR="001C0B6C" w:rsidRDefault="001C0B6C">
      <w:pPr>
        <w:spacing w:line="360" w:lineRule="auto"/>
        <w:ind w:firstLine="471"/>
        <w:rPr>
          <w:rFonts w:asciiTheme="minorEastAsia" w:eastAsiaTheme="minorEastAsia" w:hAnsiTheme="minorEastAsia"/>
          <w:color w:val="000000"/>
          <w:sz w:val="24"/>
        </w:rPr>
      </w:pPr>
    </w:p>
    <w:p w14:paraId="2B116EAD" w14:textId="77777777" w:rsidR="001C0B6C" w:rsidRDefault="001C0B6C">
      <w:pPr>
        <w:spacing w:line="360" w:lineRule="auto"/>
        <w:ind w:firstLine="471"/>
        <w:rPr>
          <w:rFonts w:asciiTheme="minorEastAsia" w:eastAsiaTheme="minorEastAsia" w:hAnsiTheme="minorEastAsia"/>
          <w:color w:val="000000"/>
          <w:sz w:val="24"/>
        </w:rPr>
      </w:pPr>
    </w:p>
    <w:p w14:paraId="56CFA289" w14:textId="77777777" w:rsidR="001C0B6C" w:rsidRDefault="00370E65">
      <w:pPr>
        <w:spacing w:line="360" w:lineRule="auto"/>
        <w:ind w:firstLine="471"/>
        <w:rPr>
          <w:rFonts w:asciiTheme="minorEastAsia" w:eastAsiaTheme="minorEastAsia" w:hAnsiTheme="minorEastAsia"/>
          <w:color w:val="000000"/>
          <w:sz w:val="24"/>
        </w:rPr>
      </w:pPr>
      <w:r>
        <w:rPr>
          <w:rFonts w:asciiTheme="minorEastAsia" w:eastAsiaTheme="minorEastAsia" w:hAnsiTheme="minorEastAsia" w:hint="eastAsia"/>
          <w:color w:val="000000"/>
          <w:sz w:val="24"/>
        </w:rPr>
        <w:t>联合体成员名称</w:t>
      </w:r>
      <w:r>
        <w:rPr>
          <w:rFonts w:asciiTheme="minorEastAsia" w:eastAsiaTheme="minorEastAsia" w:hAnsiTheme="minorEastAsia"/>
          <w:color w:val="000000"/>
          <w:sz w:val="24"/>
        </w:rPr>
        <w:t>：</w:t>
      </w:r>
      <w:r>
        <w:rPr>
          <w:rFonts w:asciiTheme="minorEastAsia" w:eastAsiaTheme="minorEastAsia" w:hAnsiTheme="minorEastAsia"/>
          <w:color w:val="000000"/>
          <w:sz w:val="24"/>
          <w:szCs w:val="20"/>
        </w:rPr>
        <w:t>______</w:t>
      </w:r>
    </w:p>
    <w:p w14:paraId="769B4ABE" w14:textId="77777777" w:rsidR="001C0B6C" w:rsidRDefault="00370E65">
      <w:pPr>
        <w:spacing w:line="360" w:lineRule="auto"/>
        <w:ind w:firstLine="471"/>
        <w:rPr>
          <w:rFonts w:asciiTheme="minorEastAsia" w:eastAsiaTheme="minorEastAsia" w:hAnsiTheme="minorEastAsia"/>
          <w:color w:val="000000"/>
          <w:sz w:val="24"/>
        </w:rPr>
      </w:pPr>
      <w:r>
        <w:rPr>
          <w:rFonts w:asciiTheme="minorEastAsia" w:eastAsiaTheme="minorEastAsia" w:hAnsiTheme="minorEastAsia"/>
          <w:color w:val="000000"/>
          <w:sz w:val="24"/>
        </w:rPr>
        <w:t>盖章：</w:t>
      </w:r>
      <w:r>
        <w:rPr>
          <w:rFonts w:asciiTheme="minorEastAsia" w:eastAsiaTheme="minorEastAsia" w:hAnsiTheme="minorEastAsia"/>
          <w:color w:val="000000"/>
          <w:sz w:val="24"/>
          <w:szCs w:val="20"/>
        </w:rPr>
        <w:t>______</w:t>
      </w:r>
      <w:r>
        <w:rPr>
          <w:rFonts w:asciiTheme="minorEastAsia" w:eastAsiaTheme="minorEastAsia" w:hAnsiTheme="minorEastAsia"/>
          <w:color w:val="000000"/>
          <w:sz w:val="24"/>
        </w:rPr>
        <w:t xml:space="preserve">                                </w:t>
      </w:r>
    </w:p>
    <w:p w14:paraId="3E8F4738" w14:textId="77777777" w:rsidR="001C0B6C" w:rsidRDefault="001C0B6C">
      <w:pPr>
        <w:spacing w:line="360" w:lineRule="auto"/>
        <w:ind w:firstLine="471"/>
        <w:rPr>
          <w:rFonts w:asciiTheme="minorEastAsia" w:eastAsiaTheme="minorEastAsia" w:hAnsiTheme="minorEastAsia"/>
          <w:color w:val="000000"/>
          <w:sz w:val="24"/>
        </w:rPr>
      </w:pPr>
    </w:p>
    <w:p w14:paraId="19AC1446" w14:textId="77777777" w:rsidR="001C0B6C" w:rsidRDefault="001C0B6C">
      <w:pPr>
        <w:spacing w:line="360" w:lineRule="auto"/>
        <w:ind w:firstLine="471"/>
        <w:rPr>
          <w:rFonts w:asciiTheme="minorEastAsia" w:eastAsiaTheme="minorEastAsia" w:hAnsiTheme="minorEastAsia"/>
          <w:color w:val="000000"/>
          <w:sz w:val="24"/>
        </w:rPr>
      </w:pPr>
    </w:p>
    <w:p w14:paraId="79928E9A" w14:textId="77777777" w:rsidR="001C0B6C" w:rsidRDefault="001C0B6C">
      <w:pPr>
        <w:spacing w:line="360" w:lineRule="auto"/>
        <w:ind w:left="480"/>
        <w:jc w:val="right"/>
        <w:rPr>
          <w:rFonts w:asciiTheme="minorEastAsia" w:eastAsiaTheme="minorEastAsia" w:hAnsiTheme="minorEastAsia"/>
          <w:color w:val="000000"/>
          <w:sz w:val="24"/>
        </w:rPr>
      </w:pPr>
    </w:p>
    <w:p w14:paraId="0675AD99" w14:textId="77777777" w:rsidR="001C0B6C" w:rsidRDefault="00370E65">
      <w:pPr>
        <w:spacing w:line="360" w:lineRule="auto"/>
        <w:ind w:left="480"/>
        <w:jc w:val="right"/>
        <w:rPr>
          <w:rFonts w:asciiTheme="minorEastAsia" w:eastAsiaTheme="minorEastAsia" w:hAnsiTheme="minorEastAsia"/>
          <w:color w:val="000000"/>
          <w:sz w:val="24"/>
        </w:rPr>
      </w:pPr>
      <w:r>
        <w:rPr>
          <w:rFonts w:asciiTheme="minorEastAsia" w:eastAsiaTheme="minorEastAsia" w:hAnsiTheme="minorEastAsia"/>
          <w:color w:val="000000"/>
          <w:sz w:val="24"/>
          <w:szCs w:val="20"/>
        </w:rPr>
        <w:t>日期：_____年______月______日</w:t>
      </w:r>
    </w:p>
    <w:p w14:paraId="6B917F9A" w14:textId="77777777" w:rsidR="001C0B6C" w:rsidRDefault="001C0B6C">
      <w:pPr>
        <w:spacing w:line="360" w:lineRule="auto"/>
        <w:ind w:left="480"/>
        <w:jc w:val="right"/>
        <w:rPr>
          <w:rFonts w:asciiTheme="minorEastAsia" w:eastAsiaTheme="minorEastAsia" w:hAnsiTheme="minorEastAsia"/>
          <w:b/>
          <w:color w:val="000000"/>
          <w:sz w:val="24"/>
        </w:rPr>
      </w:pPr>
    </w:p>
    <w:p w14:paraId="47D9198D" w14:textId="77777777" w:rsidR="001C0B6C" w:rsidRDefault="001C0B6C">
      <w:pPr>
        <w:tabs>
          <w:tab w:val="left" w:pos="8280"/>
        </w:tabs>
        <w:spacing w:line="360" w:lineRule="auto"/>
        <w:ind w:firstLine="480"/>
        <w:rPr>
          <w:rFonts w:asciiTheme="minorEastAsia" w:eastAsiaTheme="minorEastAsia" w:hAnsiTheme="minorEastAsia"/>
          <w:color w:val="000000"/>
          <w:sz w:val="24"/>
        </w:rPr>
      </w:pPr>
    </w:p>
    <w:p w14:paraId="6EB6118F" w14:textId="77777777" w:rsidR="001C0B6C" w:rsidRDefault="001C0B6C">
      <w:pPr>
        <w:tabs>
          <w:tab w:val="left" w:pos="8280"/>
        </w:tabs>
        <w:spacing w:line="360" w:lineRule="auto"/>
        <w:ind w:firstLine="480"/>
        <w:rPr>
          <w:rFonts w:asciiTheme="minorEastAsia" w:eastAsiaTheme="minorEastAsia" w:hAnsiTheme="minorEastAsia"/>
          <w:color w:val="000000"/>
          <w:sz w:val="24"/>
        </w:rPr>
      </w:pPr>
    </w:p>
    <w:p w14:paraId="59CC84E6" w14:textId="77777777" w:rsidR="001C0B6C" w:rsidRDefault="00370E65">
      <w:pPr>
        <w:spacing w:line="360" w:lineRule="auto"/>
        <w:ind w:leftChars="228" w:left="719" w:hangingChars="100" w:hanging="240"/>
        <w:rPr>
          <w:rFonts w:asciiTheme="minorEastAsia" w:eastAsiaTheme="minorEastAsia" w:hAnsiTheme="minorEastAsia"/>
          <w:sz w:val="24"/>
        </w:rPr>
      </w:pPr>
      <w:r>
        <w:rPr>
          <w:rFonts w:asciiTheme="minorEastAsia" w:eastAsiaTheme="minorEastAsia" w:hAnsiTheme="minorEastAsia"/>
          <w:color w:val="000000"/>
          <w:sz w:val="24"/>
        </w:rPr>
        <w:t>注：联合体各方成员应在本协议上共同盖章，不得分别签署协议书。</w:t>
      </w:r>
    </w:p>
    <w:p w14:paraId="16133F67" w14:textId="77777777" w:rsidR="001C0B6C" w:rsidRDefault="00370E65">
      <w:pPr>
        <w:spacing w:line="360" w:lineRule="auto"/>
        <w:ind w:leftChars="228" w:left="719" w:hangingChars="100" w:hanging="240"/>
        <w:rPr>
          <w:rFonts w:asciiTheme="minorEastAsia" w:eastAsiaTheme="minorEastAsia" w:hAnsiTheme="minorEastAsia"/>
          <w:sz w:val="24"/>
        </w:rPr>
      </w:pPr>
      <w:r>
        <w:rPr>
          <w:rFonts w:asciiTheme="minorEastAsia" w:eastAsiaTheme="minorEastAsia" w:hAnsiTheme="minorEastAsia"/>
          <w:sz w:val="24"/>
        </w:rPr>
        <w:br w:type="page"/>
      </w:r>
    </w:p>
    <w:p w14:paraId="7B740FB5" w14:textId="77777777" w:rsidR="001C0B6C" w:rsidRDefault="00370E65">
      <w:pPr>
        <w:spacing w:line="360" w:lineRule="auto"/>
        <w:outlineLvl w:val="2"/>
        <w:rPr>
          <w:rFonts w:asciiTheme="minorEastAsia" w:eastAsiaTheme="minorEastAsia" w:hAnsiTheme="minorEastAsia"/>
          <w:sz w:val="24"/>
          <w:szCs w:val="20"/>
        </w:rPr>
      </w:pPr>
      <w:r>
        <w:rPr>
          <w:rFonts w:asciiTheme="minorEastAsia" w:eastAsiaTheme="minorEastAsia" w:hAnsiTheme="minorEastAsia"/>
          <w:color w:val="000000"/>
          <w:sz w:val="24"/>
          <w:szCs w:val="20"/>
        </w:rPr>
        <w:lastRenderedPageBreak/>
        <w:t>3-2其他</w:t>
      </w:r>
      <w:r>
        <w:rPr>
          <w:rFonts w:asciiTheme="minorEastAsia" w:eastAsiaTheme="minorEastAsia" w:hAnsiTheme="minorEastAsia"/>
          <w:sz w:val="24"/>
          <w:szCs w:val="20"/>
        </w:rPr>
        <w:t>特定资格要求</w:t>
      </w:r>
    </w:p>
    <w:p w14:paraId="2E8B82EC" w14:textId="77777777" w:rsidR="001C0B6C" w:rsidRDefault="00370E65">
      <w:pPr>
        <w:widowControl/>
        <w:jc w:val="left"/>
        <w:rPr>
          <w:rFonts w:asciiTheme="minorEastAsia" w:eastAsiaTheme="minorEastAsia" w:hAnsiTheme="minorEastAsia"/>
          <w:sz w:val="24"/>
          <w:szCs w:val="20"/>
        </w:rPr>
      </w:pPr>
      <w:r>
        <w:rPr>
          <w:rFonts w:asciiTheme="minorEastAsia" w:eastAsiaTheme="minorEastAsia" w:hAnsiTheme="minorEastAsia"/>
          <w:sz w:val="24"/>
          <w:szCs w:val="20"/>
        </w:rPr>
        <w:br w:type="page"/>
      </w:r>
    </w:p>
    <w:p w14:paraId="392A6E6D" w14:textId="77777777" w:rsidR="001C0B6C" w:rsidRDefault="00370E65">
      <w:pPr>
        <w:spacing w:line="360" w:lineRule="auto"/>
        <w:outlineLvl w:val="2"/>
        <w:rPr>
          <w:rFonts w:asciiTheme="minorEastAsia" w:eastAsiaTheme="minorEastAsia" w:hAnsiTheme="minorEastAsia"/>
          <w:sz w:val="24"/>
          <w:szCs w:val="20"/>
        </w:rPr>
      </w:pPr>
      <w:r>
        <w:rPr>
          <w:rFonts w:asciiTheme="minorEastAsia" w:eastAsiaTheme="minorEastAsia" w:hAnsiTheme="minorEastAsia"/>
          <w:sz w:val="24"/>
          <w:szCs w:val="20"/>
        </w:rPr>
        <w:lastRenderedPageBreak/>
        <w:t xml:space="preserve">4 </w:t>
      </w:r>
      <w:r>
        <w:rPr>
          <w:rFonts w:asciiTheme="minorEastAsia" w:eastAsiaTheme="minorEastAsia" w:hAnsiTheme="minorEastAsia"/>
          <w:color w:val="000000"/>
          <w:sz w:val="24"/>
          <w:szCs w:val="20"/>
        </w:rPr>
        <w:t>投标保证金</w:t>
      </w:r>
      <w:r>
        <w:rPr>
          <w:rFonts w:asciiTheme="minorEastAsia" w:eastAsiaTheme="minorEastAsia" w:hAnsiTheme="minorEastAsia" w:hint="eastAsia"/>
          <w:color w:val="000000"/>
          <w:sz w:val="24"/>
          <w:szCs w:val="20"/>
        </w:rPr>
        <w:t>凭证/</w:t>
      </w:r>
      <w:r>
        <w:rPr>
          <w:rFonts w:asciiTheme="minorEastAsia" w:eastAsiaTheme="minorEastAsia" w:hAnsiTheme="minorEastAsia"/>
          <w:color w:val="000000"/>
          <w:sz w:val="24"/>
          <w:szCs w:val="20"/>
        </w:rPr>
        <w:t>交款单据电子件</w:t>
      </w:r>
    </w:p>
    <w:p w14:paraId="2BDB2B82" w14:textId="77777777" w:rsidR="001C0B6C" w:rsidRDefault="001C0B6C">
      <w:pPr>
        <w:spacing w:line="360" w:lineRule="auto"/>
        <w:rPr>
          <w:rFonts w:asciiTheme="minorEastAsia" w:eastAsiaTheme="minorEastAsia" w:hAnsiTheme="minorEastAsia"/>
          <w:sz w:val="24"/>
          <w:szCs w:val="20"/>
        </w:rPr>
      </w:pPr>
    </w:p>
    <w:p w14:paraId="1220E0E3" w14:textId="77777777" w:rsidR="001C0B6C" w:rsidRDefault="001C0B6C">
      <w:pPr>
        <w:spacing w:line="360" w:lineRule="auto"/>
        <w:rPr>
          <w:rFonts w:asciiTheme="minorEastAsia" w:eastAsiaTheme="minorEastAsia" w:hAnsiTheme="minorEastAsia"/>
          <w:sz w:val="24"/>
          <w:szCs w:val="20"/>
        </w:rPr>
      </w:pPr>
    </w:p>
    <w:p w14:paraId="126022F5" w14:textId="77777777" w:rsidR="001C0B6C" w:rsidRDefault="00370E65">
      <w:pPr>
        <w:widowControl/>
        <w:jc w:val="left"/>
        <w:rPr>
          <w:rFonts w:asciiTheme="minorEastAsia" w:eastAsiaTheme="minorEastAsia" w:hAnsiTheme="minorEastAsia"/>
          <w:kern w:val="0"/>
          <w:sz w:val="24"/>
          <w:szCs w:val="20"/>
        </w:rPr>
      </w:pPr>
      <w:r>
        <w:rPr>
          <w:rFonts w:asciiTheme="minorEastAsia" w:eastAsiaTheme="minorEastAsia" w:hAnsiTheme="minorEastAsia"/>
          <w:sz w:val="24"/>
          <w:szCs w:val="20"/>
        </w:rPr>
        <w:br w:type="page"/>
      </w:r>
    </w:p>
    <w:p w14:paraId="0D29D737" w14:textId="77777777" w:rsidR="001C0B6C" w:rsidRDefault="00370E65">
      <w:pPr>
        <w:keepNext/>
        <w:keepLines/>
        <w:autoSpaceDE w:val="0"/>
        <w:autoSpaceDN w:val="0"/>
        <w:adjustRightInd w:val="0"/>
        <w:spacing w:before="120" w:line="300" w:lineRule="auto"/>
        <w:jc w:val="left"/>
        <w:outlineLvl w:val="1"/>
        <w:rPr>
          <w:rFonts w:asciiTheme="minorEastAsia" w:eastAsiaTheme="minorEastAsia" w:hAnsiTheme="minorEastAsia"/>
          <w:b/>
          <w:spacing w:val="20"/>
          <w:sz w:val="24"/>
        </w:rPr>
      </w:pPr>
      <w:r>
        <w:rPr>
          <w:rFonts w:asciiTheme="minorEastAsia" w:eastAsiaTheme="minorEastAsia" w:hAnsiTheme="minorEastAsia"/>
          <w:b/>
          <w:spacing w:val="20"/>
          <w:sz w:val="24"/>
        </w:rPr>
        <w:lastRenderedPageBreak/>
        <w:t>二、商务技术文件格式</w:t>
      </w:r>
    </w:p>
    <w:p w14:paraId="19321407" w14:textId="77777777" w:rsidR="001C0B6C" w:rsidRDefault="001C0B6C">
      <w:pPr>
        <w:rPr>
          <w:rFonts w:asciiTheme="minorEastAsia" w:eastAsiaTheme="minorEastAsia" w:hAnsiTheme="minorEastAsia"/>
          <w:b/>
          <w:spacing w:val="20"/>
          <w:szCs w:val="21"/>
        </w:rPr>
      </w:pPr>
    </w:p>
    <w:p w14:paraId="3137091D" w14:textId="77777777" w:rsidR="001C0B6C" w:rsidRDefault="00370E65">
      <w:pPr>
        <w:rPr>
          <w:rFonts w:asciiTheme="minorEastAsia" w:eastAsiaTheme="minorEastAsia" w:hAnsiTheme="minorEastAsia"/>
          <w:b/>
          <w:sz w:val="24"/>
        </w:rPr>
      </w:pPr>
      <w:r>
        <w:rPr>
          <w:rFonts w:asciiTheme="minorEastAsia" w:eastAsiaTheme="minorEastAsia" w:hAnsiTheme="minorEastAsia"/>
          <w:b/>
          <w:spacing w:val="20"/>
          <w:sz w:val="24"/>
        </w:rPr>
        <w:t>投标文件（商务技术文件）</w:t>
      </w:r>
      <w:r>
        <w:rPr>
          <w:rFonts w:asciiTheme="minorEastAsia" w:eastAsiaTheme="minorEastAsia" w:hAnsiTheme="minorEastAsia"/>
          <w:b/>
          <w:sz w:val="24"/>
        </w:rPr>
        <w:t>封面（非实质性格式</w:t>
      </w:r>
      <w:r>
        <w:rPr>
          <w:rFonts w:asciiTheme="minorEastAsia" w:eastAsiaTheme="minorEastAsia" w:hAnsiTheme="minorEastAsia" w:hint="eastAsia"/>
          <w:b/>
          <w:sz w:val="24"/>
        </w:rPr>
        <w:t>，可自行调整，须满足投标人须知部分的要求</w:t>
      </w:r>
      <w:r>
        <w:rPr>
          <w:rFonts w:asciiTheme="minorEastAsia" w:eastAsiaTheme="minorEastAsia" w:hAnsiTheme="minorEastAsia"/>
          <w:b/>
          <w:sz w:val="24"/>
        </w:rPr>
        <w:t>）</w:t>
      </w:r>
    </w:p>
    <w:p w14:paraId="27657CB2" w14:textId="77777777" w:rsidR="001C0B6C" w:rsidRDefault="001C0B6C">
      <w:pPr>
        <w:jc w:val="center"/>
        <w:rPr>
          <w:rFonts w:asciiTheme="minorEastAsia" w:eastAsiaTheme="minorEastAsia" w:hAnsiTheme="minorEastAsia"/>
          <w:szCs w:val="21"/>
        </w:rPr>
      </w:pPr>
    </w:p>
    <w:p w14:paraId="7B6D865D" w14:textId="77777777" w:rsidR="001C0B6C" w:rsidRDefault="00370E65">
      <w:pPr>
        <w:jc w:val="center"/>
        <w:rPr>
          <w:rFonts w:asciiTheme="minorEastAsia" w:eastAsiaTheme="minorEastAsia" w:hAnsiTheme="minorEastAsia"/>
          <w:b/>
          <w:spacing w:val="60"/>
          <w:sz w:val="84"/>
          <w:szCs w:val="84"/>
        </w:rPr>
      </w:pPr>
      <w:r>
        <w:rPr>
          <w:rFonts w:asciiTheme="minorEastAsia" w:eastAsiaTheme="minorEastAsia" w:hAnsiTheme="minorEastAsia"/>
          <w:b/>
          <w:spacing w:val="60"/>
          <w:sz w:val="84"/>
          <w:szCs w:val="84"/>
        </w:rPr>
        <w:t>投 标 文 件</w:t>
      </w:r>
    </w:p>
    <w:p w14:paraId="33C8857D" w14:textId="77777777" w:rsidR="001C0B6C" w:rsidRDefault="00370E65">
      <w:pPr>
        <w:jc w:val="center"/>
        <w:rPr>
          <w:rFonts w:asciiTheme="minorEastAsia" w:eastAsiaTheme="minorEastAsia" w:hAnsiTheme="minorEastAsia"/>
          <w:b/>
          <w:spacing w:val="60"/>
          <w:sz w:val="52"/>
          <w:szCs w:val="52"/>
        </w:rPr>
      </w:pPr>
      <w:r>
        <w:rPr>
          <w:rFonts w:asciiTheme="minorEastAsia" w:eastAsiaTheme="minorEastAsia" w:hAnsiTheme="minorEastAsia"/>
          <w:b/>
          <w:spacing w:val="60"/>
          <w:sz w:val="52"/>
          <w:szCs w:val="52"/>
        </w:rPr>
        <w:t>（商务技术文件）</w:t>
      </w:r>
    </w:p>
    <w:p w14:paraId="2EB5CEDF" w14:textId="77777777" w:rsidR="001C0B6C" w:rsidRDefault="001C0B6C">
      <w:pPr>
        <w:ind w:firstLineChars="150" w:firstLine="542"/>
        <w:rPr>
          <w:rFonts w:asciiTheme="minorEastAsia" w:eastAsiaTheme="minorEastAsia" w:hAnsiTheme="minorEastAsia"/>
          <w:b/>
          <w:spacing w:val="20"/>
          <w:sz w:val="32"/>
          <w:szCs w:val="32"/>
        </w:rPr>
      </w:pPr>
    </w:p>
    <w:p w14:paraId="0FCE1F46" w14:textId="77777777" w:rsidR="001C0B6C" w:rsidRDefault="001C0B6C">
      <w:pPr>
        <w:ind w:firstLineChars="150" w:firstLine="542"/>
        <w:rPr>
          <w:rFonts w:asciiTheme="minorEastAsia" w:eastAsiaTheme="minorEastAsia" w:hAnsiTheme="minorEastAsia"/>
          <w:b/>
          <w:spacing w:val="20"/>
          <w:sz w:val="32"/>
          <w:szCs w:val="32"/>
        </w:rPr>
      </w:pPr>
    </w:p>
    <w:p w14:paraId="7192873C" w14:textId="77777777" w:rsidR="001C0B6C" w:rsidRDefault="001C0B6C">
      <w:pPr>
        <w:ind w:firstLineChars="150" w:firstLine="542"/>
        <w:rPr>
          <w:rFonts w:asciiTheme="minorEastAsia" w:eastAsiaTheme="minorEastAsia" w:hAnsiTheme="minorEastAsia"/>
          <w:b/>
          <w:spacing w:val="20"/>
          <w:sz w:val="32"/>
          <w:szCs w:val="32"/>
        </w:rPr>
      </w:pPr>
    </w:p>
    <w:p w14:paraId="1D5AFB97" w14:textId="77777777" w:rsidR="001C0B6C" w:rsidRDefault="001C0B6C">
      <w:pPr>
        <w:ind w:firstLineChars="150" w:firstLine="542"/>
        <w:rPr>
          <w:rFonts w:asciiTheme="minorEastAsia" w:eastAsiaTheme="minorEastAsia" w:hAnsiTheme="minorEastAsia"/>
          <w:b/>
          <w:spacing w:val="20"/>
          <w:sz w:val="32"/>
          <w:szCs w:val="32"/>
        </w:rPr>
      </w:pPr>
    </w:p>
    <w:p w14:paraId="46728DD2" w14:textId="77777777" w:rsidR="001C0B6C" w:rsidRDefault="001C0B6C">
      <w:pPr>
        <w:ind w:firstLineChars="150" w:firstLine="542"/>
        <w:rPr>
          <w:rFonts w:asciiTheme="minorEastAsia" w:eastAsiaTheme="minorEastAsia" w:hAnsiTheme="minorEastAsia"/>
          <w:b/>
          <w:spacing w:val="20"/>
          <w:sz w:val="32"/>
          <w:szCs w:val="32"/>
        </w:rPr>
      </w:pPr>
    </w:p>
    <w:p w14:paraId="33B79372" w14:textId="77777777" w:rsidR="001C0B6C" w:rsidRDefault="001C0B6C">
      <w:pPr>
        <w:ind w:firstLineChars="150" w:firstLine="542"/>
        <w:rPr>
          <w:rFonts w:asciiTheme="minorEastAsia" w:eastAsiaTheme="minorEastAsia" w:hAnsiTheme="minorEastAsia"/>
          <w:b/>
          <w:spacing w:val="20"/>
          <w:sz w:val="32"/>
          <w:szCs w:val="32"/>
        </w:rPr>
      </w:pPr>
    </w:p>
    <w:p w14:paraId="24A0544F" w14:textId="77777777" w:rsidR="001C0B6C" w:rsidRDefault="001C0B6C">
      <w:pPr>
        <w:ind w:firstLineChars="150" w:firstLine="542"/>
        <w:rPr>
          <w:rFonts w:asciiTheme="minorEastAsia" w:eastAsiaTheme="minorEastAsia" w:hAnsiTheme="minorEastAsia"/>
          <w:b/>
          <w:spacing w:val="20"/>
          <w:sz w:val="32"/>
          <w:szCs w:val="32"/>
        </w:rPr>
      </w:pPr>
    </w:p>
    <w:p w14:paraId="35CF10A6" w14:textId="77777777" w:rsidR="001C0B6C" w:rsidRDefault="001C0B6C">
      <w:pPr>
        <w:ind w:firstLineChars="150" w:firstLine="542"/>
        <w:rPr>
          <w:rFonts w:asciiTheme="minorEastAsia" w:eastAsiaTheme="minorEastAsia" w:hAnsiTheme="minorEastAsia"/>
          <w:b/>
          <w:spacing w:val="20"/>
          <w:sz w:val="32"/>
          <w:szCs w:val="32"/>
        </w:rPr>
      </w:pPr>
    </w:p>
    <w:p w14:paraId="63BE81C0" w14:textId="77777777" w:rsidR="001C0B6C" w:rsidRDefault="00370E65">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1E848D9A" w14:textId="77777777" w:rsidR="001C0B6C" w:rsidRDefault="00370E65">
      <w:pPr>
        <w:spacing w:line="360" w:lineRule="auto"/>
        <w:ind w:firstLineChars="400" w:firstLine="1445"/>
        <w:jc w:val="left"/>
        <w:rPr>
          <w:rFonts w:ascii="宋体" w:hAnsi="宋体"/>
          <w:b/>
          <w:spacing w:val="20"/>
          <w:sz w:val="32"/>
          <w:szCs w:val="32"/>
        </w:rPr>
      </w:pPr>
      <w:r>
        <w:rPr>
          <w:rFonts w:ascii="宋体" w:hAnsi="宋体" w:hint="eastAsia"/>
          <w:b/>
          <w:spacing w:val="20"/>
          <w:sz w:val="32"/>
          <w:szCs w:val="32"/>
        </w:rPr>
        <w:t>单位地址：</w:t>
      </w:r>
    </w:p>
    <w:p w14:paraId="5E39012B" w14:textId="77777777" w:rsidR="001C0B6C" w:rsidRDefault="00370E65">
      <w:pPr>
        <w:spacing w:line="360" w:lineRule="auto"/>
        <w:ind w:firstLineChars="400" w:firstLine="1445"/>
        <w:jc w:val="left"/>
        <w:rPr>
          <w:rFonts w:ascii="宋体" w:hAnsi="宋体"/>
          <w:b/>
          <w:spacing w:val="20"/>
          <w:sz w:val="32"/>
          <w:szCs w:val="32"/>
        </w:rPr>
      </w:pPr>
      <w:r>
        <w:rPr>
          <w:rFonts w:ascii="宋体" w:hAnsi="宋体" w:hint="eastAsia"/>
          <w:b/>
          <w:spacing w:val="20"/>
          <w:sz w:val="32"/>
          <w:szCs w:val="32"/>
        </w:rPr>
        <w:t>联系人：</w:t>
      </w:r>
    </w:p>
    <w:p w14:paraId="4BEEBF9D" w14:textId="77777777" w:rsidR="001C0B6C" w:rsidRDefault="00370E65">
      <w:pPr>
        <w:spacing w:line="360" w:lineRule="auto"/>
        <w:ind w:firstLineChars="400" w:firstLine="1445"/>
        <w:jc w:val="left"/>
        <w:rPr>
          <w:rFonts w:ascii="宋体" w:hAnsi="宋体"/>
          <w:b/>
          <w:spacing w:val="20"/>
          <w:sz w:val="32"/>
          <w:szCs w:val="32"/>
        </w:rPr>
      </w:pPr>
      <w:r>
        <w:rPr>
          <w:rFonts w:ascii="宋体" w:hAnsi="宋体" w:hint="eastAsia"/>
          <w:b/>
          <w:spacing w:val="20"/>
          <w:sz w:val="32"/>
          <w:szCs w:val="32"/>
        </w:rPr>
        <w:t>联系方式</w:t>
      </w:r>
    </w:p>
    <w:p w14:paraId="2139C094" w14:textId="77777777" w:rsidR="001C0B6C" w:rsidRDefault="00370E65">
      <w:pPr>
        <w:spacing w:line="360" w:lineRule="auto"/>
        <w:ind w:firstLineChars="400" w:firstLine="1445"/>
        <w:jc w:val="left"/>
        <w:rPr>
          <w:rFonts w:ascii="宋体" w:hAnsi="宋体"/>
          <w:b/>
          <w:spacing w:val="20"/>
          <w:sz w:val="32"/>
          <w:szCs w:val="32"/>
        </w:rPr>
      </w:pPr>
      <w:r>
        <w:rPr>
          <w:rFonts w:ascii="宋体" w:hAnsi="宋体"/>
          <w:b/>
          <w:spacing w:val="20"/>
          <w:sz w:val="32"/>
          <w:szCs w:val="32"/>
        </w:rPr>
        <w:t xml:space="preserve">项目名称 </w:t>
      </w:r>
    </w:p>
    <w:p w14:paraId="3F9DBFBD" w14:textId="77777777" w:rsidR="001C0B6C" w:rsidRDefault="00370E65">
      <w:pPr>
        <w:spacing w:line="360" w:lineRule="auto"/>
        <w:ind w:firstLineChars="400" w:firstLine="1445"/>
        <w:jc w:val="left"/>
        <w:rPr>
          <w:rFonts w:ascii="宋体" w:hAnsi="宋体"/>
          <w:b/>
          <w:spacing w:val="20"/>
          <w:sz w:val="32"/>
          <w:szCs w:val="32"/>
        </w:rPr>
      </w:pPr>
      <w:r>
        <w:rPr>
          <w:rFonts w:ascii="宋体" w:hAnsi="宋体"/>
          <w:b/>
          <w:spacing w:val="20"/>
          <w:sz w:val="32"/>
          <w:szCs w:val="32"/>
        </w:rPr>
        <w:t xml:space="preserve">招标编号 </w:t>
      </w:r>
    </w:p>
    <w:p w14:paraId="21D18490" w14:textId="77777777" w:rsidR="001C0B6C" w:rsidRDefault="00370E65">
      <w:pPr>
        <w:spacing w:line="360" w:lineRule="auto"/>
        <w:ind w:firstLineChars="400" w:firstLine="1445"/>
        <w:jc w:val="left"/>
        <w:rPr>
          <w:rFonts w:ascii="宋体" w:hAnsi="宋体"/>
          <w:b/>
          <w:spacing w:val="20"/>
          <w:sz w:val="32"/>
          <w:szCs w:val="32"/>
        </w:rPr>
      </w:pPr>
      <w:r>
        <w:rPr>
          <w:rFonts w:ascii="宋体" w:hAnsi="宋体"/>
          <w:b/>
          <w:spacing w:val="20"/>
          <w:sz w:val="32"/>
          <w:szCs w:val="32"/>
        </w:rPr>
        <w:t>密封件名称</w:t>
      </w:r>
      <w:r>
        <w:rPr>
          <w:rFonts w:ascii="宋体" w:hAnsi="宋体" w:hint="eastAsia"/>
          <w:b/>
          <w:spacing w:val="20"/>
          <w:sz w:val="32"/>
          <w:szCs w:val="32"/>
        </w:rPr>
        <w:t>（如：电子版）</w:t>
      </w:r>
      <w:r>
        <w:rPr>
          <w:rFonts w:ascii="宋体" w:hAnsi="宋体"/>
          <w:b/>
          <w:spacing w:val="20"/>
          <w:sz w:val="32"/>
          <w:szCs w:val="32"/>
        </w:rPr>
        <w:t xml:space="preserve"> </w:t>
      </w:r>
    </w:p>
    <w:p w14:paraId="7DD7460D" w14:textId="77777777" w:rsidR="001C0B6C" w:rsidRDefault="00370E65">
      <w:pPr>
        <w:spacing w:line="360" w:lineRule="auto"/>
        <w:ind w:firstLineChars="400" w:firstLine="1445"/>
        <w:jc w:val="left"/>
        <w:rPr>
          <w:rFonts w:ascii="宋体" w:hAnsi="宋体"/>
          <w:b/>
          <w:spacing w:val="20"/>
          <w:sz w:val="32"/>
          <w:szCs w:val="32"/>
        </w:rPr>
      </w:pPr>
      <w:r>
        <w:rPr>
          <w:rFonts w:ascii="宋体" w:hAnsi="宋体"/>
          <w:b/>
          <w:spacing w:val="20"/>
          <w:sz w:val="32"/>
          <w:szCs w:val="32"/>
        </w:rPr>
        <w:t>（开标日期、时间）之前不得启封</w:t>
      </w:r>
    </w:p>
    <w:p w14:paraId="6DBAAF1F" w14:textId="77777777" w:rsidR="001C0B6C" w:rsidRDefault="001C0B6C">
      <w:pPr>
        <w:widowControl/>
        <w:jc w:val="left"/>
        <w:rPr>
          <w:rFonts w:asciiTheme="minorEastAsia" w:eastAsiaTheme="minorEastAsia" w:hAnsiTheme="minorEastAsia"/>
          <w:b/>
          <w:sz w:val="24"/>
        </w:rPr>
        <w:sectPr w:rsidR="001C0B6C">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p>
    <w:p w14:paraId="2DDD28CE" w14:textId="77777777" w:rsidR="001C0B6C" w:rsidRDefault="001C0B6C">
      <w:pPr>
        <w:widowControl/>
        <w:jc w:val="left"/>
        <w:rPr>
          <w:rFonts w:asciiTheme="minorEastAsia" w:eastAsiaTheme="minorEastAsia" w:hAnsiTheme="minorEastAsia"/>
          <w:b/>
          <w:sz w:val="24"/>
        </w:rPr>
      </w:pPr>
    </w:p>
    <w:p w14:paraId="18733A16" w14:textId="77777777" w:rsidR="001C0B6C" w:rsidRDefault="00370E65">
      <w:pPr>
        <w:spacing w:line="360" w:lineRule="auto"/>
        <w:outlineLvl w:val="2"/>
        <w:rPr>
          <w:rFonts w:asciiTheme="minorEastAsia" w:eastAsiaTheme="minorEastAsia" w:hAnsiTheme="minorEastAsia"/>
          <w:color w:val="000000"/>
          <w:sz w:val="24"/>
          <w:szCs w:val="20"/>
        </w:rPr>
      </w:pPr>
      <w:bookmarkStart w:id="984" w:name="_Hlt520355504"/>
      <w:bookmarkStart w:id="985" w:name="_Hlt520274407"/>
      <w:bookmarkStart w:id="986" w:name="_Hlt520273711"/>
      <w:bookmarkStart w:id="987" w:name="_Hlt520271212"/>
      <w:bookmarkStart w:id="988" w:name="_Hlt520274121"/>
      <w:bookmarkStart w:id="989" w:name="_Hlt520274065"/>
      <w:bookmarkStart w:id="990" w:name="_Hlt520343392"/>
      <w:bookmarkStart w:id="991" w:name="_Hlt520350918"/>
      <w:bookmarkStart w:id="992" w:name="_Hlt520274393"/>
      <w:bookmarkStart w:id="993" w:name="_Hlt520343000"/>
      <w:bookmarkStart w:id="994" w:name="_Toc480942349"/>
      <w:bookmarkStart w:id="995" w:name="_Ref467988698"/>
      <w:bookmarkStart w:id="996" w:name="_Toc226965829"/>
      <w:bookmarkStart w:id="997" w:name="_Toc520356217"/>
      <w:bookmarkStart w:id="998" w:name="_Toc142311058"/>
      <w:bookmarkStart w:id="999" w:name="_Toc150774761"/>
      <w:bookmarkStart w:id="1000" w:name="_Toc195842921"/>
      <w:bookmarkStart w:id="1001" w:name="_Toc226309800"/>
      <w:bookmarkStart w:id="1002" w:name="_Toc150480794"/>
      <w:bookmarkStart w:id="1003" w:name="_Toc127151556"/>
      <w:bookmarkStart w:id="1004" w:name="_Toc226965746"/>
      <w:bookmarkStart w:id="1005" w:name="_Toc226337252"/>
      <w:bookmarkEnd w:id="984"/>
      <w:bookmarkEnd w:id="985"/>
      <w:bookmarkEnd w:id="986"/>
      <w:bookmarkEnd w:id="987"/>
      <w:bookmarkEnd w:id="988"/>
      <w:bookmarkEnd w:id="989"/>
      <w:bookmarkEnd w:id="990"/>
      <w:bookmarkEnd w:id="991"/>
      <w:bookmarkEnd w:id="992"/>
      <w:bookmarkEnd w:id="993"/>
      <w:r>
        <w:rPr>
          <w:rFonts w:asciiTheme="minorEastAsia" w:eastAsiaTheme="minorEastAsia" w:hAnsiTheme="minorEastAsia"/>
          <w:color w:val="000000"/>
          <w:sz w:val="24"/>
        </w:rPr>
        <w:t>1</w:t>
      </w:r>
      <w:r>
        <w:rPr>
          <w:rFonts w:asciiTheme="minorEastAsia" w:eastAsiaTheme="minorEastAsia" w:hAnsiTheme="minorEastAsia"/>
          <w:color w:val="000000"/>
          <w:sz w:val="24"/>
          <w:szCs w:val="20"/>
        </w:rPr>
        <w:t xml:space="preserve">  </w:t>
      </w:r>
      <w:r>
        <w:rPr>
          <w:rFonts w:asciiTheme="minorEastAsia" w:eastAsiaTheme="minorEastAsia" w:hAnsiTheme="minorEastAsia"/>
          <w:color w:val="000000"/>
          <w:sz w:val="24"/>
        </w:rPr>
        <w:t>投标</w:t>
      </w:r>
      <w:bookmarkEnd w:id="994"/>
      <w:bookmarkEnd w:id="995"/>
      <w:r>
        <w:rPr>
          <w:rFonts w:asciiTheme="minorEastAsia" w:eastAsiaTheme="minorEastAsia" w:hAnsiTheme="minorEastAsia"/>
          <w:color w:val="000000"/>
          <w:sz w:val="24"/>
        </w:rPr>
        <w:t>书</w:t>
      </w:r>
      <w:bookmarkEnd w:id="996"/>
      <w:bookmarkEnd w:id="997"/>
      <w:bookmarkEnd w:id="998"/>
      <w:bookmarkEnd w:id="999"/>
      <w:bookmarkEnd w:id="1000"/>
      <w:bookmarkEnd w:id="1001"/>
      <w:bookmarkEnd w:id="1002"/>
      <w:bookmarkEnd w:id="1003"/>
      <w:bookmarkEnd w:id="1004"/>
      <w:bookmarkEnd w:id="1005"/>
      <w:r>
        <w:rPr>
          <w:rFonts w:asciiTheme="minorEastAsia" w:eastAsiaTheme="minorEastAsia" w:hAnsiTheme="minorEastAsia"/>
          <w:color w:val="000000"/>
          <w:sz w:val="24"/>
          <w:szCs w:val="20"/>
        </w:rPr>
        <w:t>（实质性格式）</w:t>
      </w:r>
    </w:p>
    <w:p w14:paraId="178809E7" w14:textId="77777777" w:rsidR="001C0B6C" w:rsidRDefault="001C0B6C">
      <w:pPr>
        <w:tabs>
          <w:tab w:val="left" w:pos="5580"/>
        </w:tabs>
        <w:spacing w:line="360" w:lineRule="auto"/>
        <w:rPr>
          <w:rFonts w:asciiTheme="minorEastAsia" w:eastAsiaTheme="minorEastAsia" w:hAnsiTheme="minorEastAsia"/>
          <w:color w:val="000000"/>
          <w:sz w:val="24"/>
        </w:rPr>
      </w:pPr>
    </w:p>
    <w:p w14:paraId="58F0A754" w14:textId="77777777" w:rsidR="001C0B6C" w:rsidRDefault="00370E65">
      <w:pPr>
        <w:spacing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投标书</w:t>
      </w:r>
    </w:p>
    <w:p w14:paraId="23501523" w14:textId="77777777" w:rsidR="001C0B6C" w:rsidRDefault="00370E65">
      <w:pPr>
        <w:tabs>
          <w:tab w:val="left" w:pos="5580"/>
        </w:tabs>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致：</w:t>
      </w:r>
      <w:r>
        <w:rPr>
          <w:rFonts w:asciiTheme="minorEastAsia" w:eastAsiaTheme="minorEastAsia" w:hAnsiTheme="minorEastAsia"/>
          <w:color w:val="000000"/>
          <w:sz w:val="24"/>
          <w:u w:val="single"/>
        </w:rPr>
        <w:t>（采购人或采购代理机构）</w:t>
      </w:r>
    </w:p>
    <w:p w14:paraId="5247AE77" w14:textId="77777777" w:rsidR="001C0B6C" w:rsidRDefault="001C0B6C">
      <w:pPr>
        <w:tabs>
          <w:tab w:val="left" w:pos="5580"/>
        </w:tabs>
        <w:spacing w:line="360" w:lineRule="auto"/>
        <w:rPr>
          <w:rFonts w:asciiTheme="minorEastAsia" w:eastAsiaTheme="minorEastAsia" w:hAnsiTheme="minorEastAsia"/>
          <w:color w:val="000000"/>
          <w:sz w:val="24"/>
          <w:szCs w:val="20"/>
        </w:rPr>
      </w:pPr>
    </w:p>
    <w:p w14:paraId="22FCE166" w14:textId="77777777" w:rsidR="001C0B6C" w:rsidRDefault="00370E65">
      <w:pPr>
        <w:tabs>
          <w:tab w:val="left" w:pos="5580"/>
        </w:tabs>
        <w:spacing w:line="360" w:lineRule="auto"/>
        <w:ind w:firstLine="408"/>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我方参加你方就___________（项目名称，项目编号/包号）组织的招标活动，并对此项目进行投标。</w:t>
      </w:r>
    </w:p>
    <w:p w14:paraId="5A5FDB8C" w14:textId="77777777" w:rsidR="001C0B6C" w:rsidRDefault="00370E65">
      <w:pPr>
        <w:tabs>
          <w:tab w:val="left" w:pos="5580"/>
        </w:tabs>
        <w:spacing w:line="360" w:lineRule="auto"/>
        <w:ind w:firstLine="408"/>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1. 我方</w:t>
      </w:r>
      <w:r>
        <w:rPr>
          <w:rFonts w:asciiTheme="minorEastAsia" w:eastAsiaTheme="minorEastAsia" w:hAnsiTheme="minorEastAsia"/>
          <w:color w:val="000000"/>
          <w:sz w:val="24"/>
        </w:rPr>
        <w:t>已详细审查全部招标文件</w:t>
      </w:r>
      <w:r>
        <w:rPr>
          <w:rFonts w:asciiTheme="minorEastAsia" w:eastAsiaTheme="minorEastAsia" w:hAnsiTheme="minorEastAsia"/>
          <w:color w:val="000000"/>
          <w:sz w:val="24"/>
          <w:szCs w:val="20"/>
        </w:rPr>
        <w:t>，自愿参与投标并承诺如下：</w:t>
      </w:r>
    </w:p>
    <w:p w14:paraId="2A766D5E" w14:textId="77777777" w:rsidR="001C0B6C" w:rsidRDefault="00370E65">
      <w:pPr>
        <w:tabs>
          <w:tab w:val="left" w:pos="720"/>
          <w:tab w:val="left" w:pos="900"/>
        </w:tabs>
        <w:spacing w:line="360" w:lineRule="auto"/>
        <w:ind w:left="360" w:firstLineChars="30" w:firstLine="7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（1）本投标有效期为自提交投标文件的截止之日起</w:t>
      </w:r>
      <w:r>
        <w:rPr>
          <w:rFonts w:asciiTheme="minorEastAsia" w:eastAsiaTheme="minorEastAsia" w:hAnsiTheme="minorEastAsia"/>
          <w:sz w:val="24"/>
        </w:rPr>
        <w:t>_____</w:t>
      </w:r>
      <w:r>
        <w:rPr>
          <w:rFonts w:asciiTheme="minorEastAsia" w:eastAsiaTheme="minorEastAsia" w:hAnsiTheme="minorEastAsia"/>
          <w:color w:val="000000"/>
          <w:sz w:val="24"/>
          <w:szCs w:val="20"/>
        </w:rPr>
        <w:t>个日历日。</w:t>
      </w:r>
    </w:p>
    <w:p w14:paraId="1C4E6B05" w14:textId="77777777" w:rsidR="001C0B6C" w:rsidRDefault="00370E65">
      <w:pPr>
        <w:tabs>
          <w:tab w:val="left" w:pos="720"/>
          <w:tab w:val="left" w:pos="900"/>
        </w:tabs>
        <w:spacing w:line="360" w:lineRule="auto"/>
        <w:ind w:left="360" w:firstLineChars="30" w:firstLine="7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（2）除合同条款及采购需求偏离表列出的偏离外，我方响应招标文件的全部要求。</w:t>
      </w:r>
    </w:p>
    <w:p w14:paraId="076C5751" w14:textId="77777777" w:rsidR="001C0B6C" w:rsidRDefault="00370E65">
      <w:pPr>
        <w:tabs>
          <w:tab w:val="left" w:pos="5580"/>
        </w:tabs>
        <w:spacing w:line="360" w:lineRule="auto"/>
        <w:ind w:firstLineChars="175" w:firstLine="420"/>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（3）我方已提供的全部文件资料是真实、准确的，并对此承担一切法律后果。</w:t>
      </w:r>
    </w:p>
    <w:p w14:paraId="625E7040" w14:textId="77777777" w:rsidR="001C0B6C" w:rsidRDefault="00370E65">
      <w:pPr>
        <w:tabs>
          <w:tab w:val="left" w:pos="5580"/>
        </w:tabs>
        <w:spacing w:line="360" w:lineRule="auto"/>
        <w:ind w:firstLineChars="175" w:firstLine="420"/>
        <w:rPr>
          <w:rFonts w:asciiTheme="minorEastAsia" w:eastAsiaTheme="minorEastAsia" w:hAnsiTheme="minorEastAsia"/>
          <w:color w:val="000000"/>
          <w:sz w:val="24"/>
        </w:rPr>
      </w:pPr>
      <w:r>
        <w:rPr>
          <w:rFonts w:asciiTheme="minorEastAsia" w:eastAsiaTheme="minorEastAsia" w:hAnsiTheme="minorEastAsia"/>
          <w:color w:val="000000"/>
          <w:sz w:val="24"/>
          <w:szCs w:val="20"/>
        </w:rPr>
        <w:t>（4）如我方中标，我方将在法律规定的期限内与你方签订合同，按照招标文件要求提交履约保证金，并在合同约定的期限内完成合同规定的全部义务。</w:t>
      </w:r>
    </w:p>
    <w:p w14:paraId="5C053F6F" w14:textId="77777777" w:rsidR="001C0B6C" w:rsidRDefault="00370E65">
      <w:pPr>
        <w:spacing w:line="360" w:lineRule="auto"/>
        <w:ind w:left="420"/>
        <w:rPr>
          <w:rFonts w:asciiTheme="minorEastAsia" w:eastAsiaTheme="minorEastAsia" w:hAnsiTheme="minorEastAsia"/>
          <w:color w:val="000000"/>
          <w:sz w:val="24"/>
        </w:rPr>
      </w:pPr>
      <w:r>
        <w:rPr>
          <w:rFonts w:asciiTheme="minorEastAsia" w:eastAsiaTheme="minorEastAsia" w:hAnsiTheme="minorEastAsia"/>
          <w:color w:val="000000"/>
          <w:sz w:val="24"/>
        </w:rPr>
        <w:t>2. 其他补充条款（如有）：</w:t>
      </w:r>
      <w:r>
        <w:rPr>
          <w:rFonts w:asciiTheme="minorEastAsia" w:eastAsiaTheme="minorEastAsia" w:hAnsiTheme="minorEastAsia"/>
          <w:color w:val="000000"/>
          <w:sz w:val="24"/>
          <w:szCs w:val="20"/>
        </w:rPr>
        <w:t>___________</w:t>
      </w:r>
      <w:r>
        <w:rPr>
          <w:rFonts w:asciiTheme="minorEastAsia" w:eastAsiaTheme="minorEastAsia" w:hAnsiTheme="minorEastAsia"/>
          <w:color w:val="000000"/>
          <w:sz w:val="24"/>
        </w:rPr>
        <w:t>。</w:t>
      </w:r>
    </w:p>
    <w:p w14:paraId="505F6CA6" w14:textId="77777777" w:rsidR="001C0B6C" w:rsidRDefault="00370E65">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与本投标有关的一切正式往来信函请寄：</w:t>
      </w:r>
    </w:p>
    <w:p w14:paraId="77D808A6" w14:textId="77777777" w:rsidR="001C0B6C" w:rsidRDefault="001C0B6C">
      <w:pPr>
        <w:tabs>
          <w:tab w:val="left" w:pos="5580"/>
        </w:tabs>
        <w:spacing w:line="360" w:lineRule="auto"/>
        <w:ind w:left="420"/>
        <w:rPr>
          <w:rFonts w:asciiTheme="minorEastAsia" w:eastAsiaTheme="minorEastAsia" w:hAnsiTheme="minorEastAsia"/>
          <w:color w:val="000000"/>
          <w:sz w:val="24"/>
          <w:szCs w:val="20"/>
        </w:rPr>
      </w:pPr>
    </w:p>
    <w:p w14:paraId="35D0BB2C" w14:textId="77777777" w:rsidR="001C0B6C" w:rsidRDefault="00370E65">
      <w:pPr>
        <w:tabs>
          <w:tab w:val="left" w:pos="5580"/>
        </w:tabs>
        <w:spacing w:line="360" w:lineRule="auto"/>
        <w:ind w:left="420"/>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地址_________________________     传真____________________________</w:t>
      </w:r>
    </w:p>
    <w:p w14:paraId="23A94BFF" w14:textId="77777777" w:rsidR="001C0B6C" w:rsidRDefault="00370E65">
      <w:pPr>
        <w:tabs>
          <w:tab w:val="left" w:pos="5580"/>
        </w:tabs>
        <w:spacing w:line="360" w:lineRule="auto"/>
        <w:ind w:left="420"/>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电话_________________________     电子函件________________________</w:t>
      </w:r>
    </w:p>
    <w:p w14:paraId="30D53447" w14:textId="77777777" w:rsidR="001C0B6C" w:rsidRDefault="001C0B6C">
      <w:pPr>
        <w:tabs>
          <w:tab w:val="left" w:pos="5580"/>
        </w:tabs>
        <w:spacing w:line="360" w:lineRule="auto"/>
        <w:ind w:left="420"/>
        <w:rPr>
          <w:rFonts w:asciiTheme="minorEastAsia" w:eastAsiaTheme="minorEastAsia" w:hAnsiTheme="minorEastAsia"/>
          <w:color w:val="000000"/>
          <w:sz w:val="24"/>
          <w:szCs w:val="20"/>
        </w:rPr>
      </w:pPr>
    </w:p>
    <w:p w14:paraId="7E435BEF" w14:textId="77777777" w:rsidR="001C0B6C" w:rsidRDefault="00370E65">
      <w:pPr>
        <w:tabs>
          <w:tab w:val="left" w:pos="5580"/>
        </w:tabs>
        <w:spacing w:line="360" w:lineRule="auto"/>
        <w:ind w:left="420"/>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投标人名称（加盖公章） ___________</w:t>
      </w:r>
    </w:p>
    <w:p w14:paraId="792ADF59" w14:textId="77777777" w:rsidR="001C0B6C" w:rsidRDefault="00370E65">
      <w:pPr>
        <w:tabs>
          <w:tab w:val="left" w:pos="5580"/>
        </w:tabs>
        <w:spacing w:line="360" w:lineRule="auto"/>
        <w:ind w:left="420"/>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 xml:space="preserve">日期：_____年______月______日    </w:t>
      </w:r>
    </w:p>
    <w:p w14:paraId="7CC75F86" w14:textId="77777777" w:rsidR="001C0B6C" w:rsidRDefault="001C0B6C">
      <w:pPr>
        <w:tabs>
          <w:tab w:val="left" w:pos="5580"/>
        </w:tabs>
        <w:spacing w:line="360" w:lineRule="auto"/>
        <w:ind w:left="420"/>
        <w:rPr>
          <w:rFonts w:asciiTheme="minorEastAsia" w:eastAsiaTheme="minorEastAsia" w:hAnsiTheme="minorEastAsia"/>
          <w:color w:val="000000"/>
          <w:sz w:val="24"/>
          <w:szCs w:val="20"/>
          <w:u w:val="single"/>
        </w:rPr>
      </w:pPr>
    </w:p>
    <w:p w14:paraId="07A8A42D" w14:textId="77777777" w:rsidR="001C0B6C" w:rsidRDefault="00370E65">
      <w:pPr>
        <w:widowControl/>
        <w:jc w:val="left"/>
        <w:rPr>
          <w:rFonts w:asciiTheme="minorEastAsia" w:eastAsiaTheme="minorEastAsia" w:hAnsiTheme="minorEastAsia"/>
          <w:color w:val="000000"/>
          <w:sz w:val="24"/>
        </w:rPr>
      </w:pPr>
      <w:bookmarkStart w:id="1006" w:name="_Hlt520355938"/>
      <w:bookmarkStart w:id="1007" w:name="_Hlt520356243"/>
      <w:bookmarkStart w:id="1008" w:name="_Toc142311059"/>
      <w:bookmarkStart w:id="1009" w:name="_Toc480942350"/>
      <w:bookmarkStart w:id="1010" w:name="_Toc520356218"/>
      <w:bookmarkStart w:id="1011" w:name="_Ref467988705"/>
      <w:bookmarkStart w:id="1012" w:name="_Toc264969247"/>
      <w:bookmarkStart w:id="1013" w:name="_Toc265228395"/>
      <w:bookmarkStart w:id="1014" w:name="_Toc226965830"/>
      <w:bookmarkStart w:id="1015" w:name="_Toc226309801"/>
      <w:bookmarkStart w:id="1016" w:name="_Toc195842922"/>
      <w:bookmarkStart w:id="1017" w:name="_Toc305158899"/>
      <w:bookmarkStart w:id="1018" w:name="_Toc226965747"/>
      <w:bookmarkStart w:id="1019" w:name="_Toc150774762"/>
      <w:bookmarkStart w:id="1020" w:name="_Toc127151557"/>
      <w:bookmarkStart w:id="1021" w:name="_Toc226337253"/>
      <w:bookmarkStart w:id="1022" w:name="_Toc150480795"/>
      <w:bookmarkStart w:id="1023" w:name="_Toc305158825"/>
      <w:bookmarkEnd w:id="1006"/>
      <w:bookmarkEnd w:id="1007"/>
      <w:r>
        <w:rPr>
          <w:rFonts w:asciiTheme="minorEastAsia" w:eastAsiaTheme="minorEastAsia" w:hAnsiTheme="minorEastAsia"/>
          <w:color w:val="000000"/>
          <w:sz w:val="24"/>
        </w:rPr>
        <w:br w:type="page"/>
      </w:r>
    </w:p>
    <w:p w14:paraId="6BAEF5A3" w14:textId="77777777" w:rsidR="001C0B6C" w:rsidRDefault="00370E65">
      <w:pPr>
        <w:spacing w:line="360" w:lineRule="auto"/>
        <w:outlineLvl w:val="2"/>
        <w:rPr>
          <w:rFonts w:asciiTheme="minorEastAsia" w:eastAsiaTheme="minorEastAsia" w:hAnsiTheme="minorEastAsia"/>
          <w:color w:val="000000"/>
          <w:sz w:val="24"/>
        </w:rPr>
      </w:pPr>
      <w:r>
        <w:rPr>
          <w:rFonts w:asciiTheme="minorEastAsia" w:eastAsiaTheme="minorEastAsia" w:hAnsiTheme="minorEastAsia"/>
          <w:color w:val="000000"/>
          <w:sz w:val="24"/>
        </w:rPr>
        <w:lastRenderedPageBreak/>
        <w:t>2  授权委托书（实质性格式）</w:t>
      </w:r>
    </w:p>
    <w:p w14:paraId="32125D42" w14:textId="77777777" w:rsidR="001C0B6C" w:rsidRDefault="00370E65">
      <w:pPr>
        <w:spacing w:line="36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授权委托书</w:t>
      </w:r>
    </w:p>
    <w:p w14:paraId="05908E50" w14:textId="77777777" w:rsidR="001C0B6C" w:rsidRDefault="001C0B6C">
      <w:pPr>
        <w:spacing w:line="360" w:lineRule="auto"/>
        <w:ind w:firstLine="420"/>
        <w:rPr>
          <w:rFonts w:asciiTheme="minorEastAsia" w:eastAsiaTheme="minorEastAsia" w:hAnsiTheme="minorEastAsia"/>
          <w:color w:val="000000"/>
          <w:sz w:val="24"/>
          <w:szCs w:val="20"/>
        </w:rPr>
      </w:pPr>
    </w:p>
    <w:p w14:paraId="15B044AB" w14:textId="77777777" w:rsidR="001C0B6C" w:rsidRDefault="00370E65">
      <w:pPr>
        <w:spacing w:line="360" w:lineRule="auto"/>
        <w:ind w:firstLine="420"/>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本人</w:t>
      </w:r>
      <w:r>
        <w:rPr>
          <w:rFonts w:asciiTheme="minorEastAsia" w:eastAsiaTheme="minorEastAsia" w:hAnsiTheme="minorEastAsia"/>
          <w:color w:val="000000"/>
          <w:sz w:val="24"/>
          <w:lang w:val="zh-CN"/>
        </w:rPr>
        <w:t>_______</w:t>
      </w:r>
      <w:r>
        <w:rPr>
          <w:rFonts w:asciiTheme="minorEastAsia" w:eastAsiaTheme="minorEastAsia" w:hAnsiTheme="minorEastAsia"/>
          <w:color w:val="000000"/>
          <w:sz w:val="24"/>
          <w:szCs w:val="20"/>
        </w:rPr>
        <w:t>（</w:t>
      </w:r>
      <w:r>
        <w:rPr>
          <w:rFonts w:asciiTheme="minorEastAsia" w:eastAsiaTheme="minorEastAsia" w:hAnsiTheme="minorEastAsia" w:hint="eastAsia"/>
          <w:color w:val="000000"/>
          <w:sz w:val="24"/>
          <w:szCs w:val="20"/>
        </w:rPr>
        <w:t>姓名</w:t>
      </w:r>
      <w:r>
        <w:rPr>
          <w:rFonts w:asciiTheme="minorEastAsia" w:eastAsiaTheme="minorEastAsia" w:hAnsiTheme="minorEastAsia"/>
          <w:color w:val="000000"/>
          <w:sz w:val="24"/>
          <w:szCs w:val="20"/>
        </w:rPr>
        <w:t>）</w:t>
      </w:r>
      <w:r>
        <w:rPr>
          <w:rFonts w:asciiTheme="minorEastAsia" w:eastAsiaTheme="minorEastAsia" w:hAnsiTheme="minorEastAsia" w:hint="eastAsia"/>
          <w:color w:val="000000"/>
          <w:sz w:val="24"/>
          <w:szCs w:val="20"/>
        </w:rPr>
        <w:t>系</w:t>
      </w:r>
      <w:r>
        <w:rPr>
          <w:rFonts w:asciiTheme="minorEastAsia" w:eastAsiaTheme="minorEastAsia" w:hAnsiTheme="minorEastAsia"/>
          <w:color w:val="000000"/>
          <w:sz w:val="24"/>
          <w:lang w:val="zh-CN"/>
        </w:rPr>
        <w:t>________________</w:t>
      </w:r>
      <w:r>
        <w:rPr>
          <w:rFonts w:asciiTheme="minorEastAsia" w:eastAsiaTheme="minorEastAsia" w:hAnsiTheme="minorEastAsia"/>
          <w:color w:val="000000"/>
          <w:sz w:val="24"/>
          <w:szCs w:val="20"/>
        </w:rPr>
        <w:t>（</w:t>
      </w:r>
      <w:r>
        <w:rPr>
          <w:rFonts w:asciiTheme="minorEastAsia" w:eastAsiaTheme="minorEastAsia" w:hAnsiTheme="minorEastAsia" w:hint="eastAsia"/>
          <w:color w:val="000000"/>
          <w:sz w:val="24"/>
          <w:szCs w:val="20"/>
        </w:rPr>
        <w:t>投标人</w:t>
      </w:r>
      <w:r>
        <w:rPr>
          <w:rFonts w:asciiTheme="minorEastAsia" w:eastAsiaTheme="minorEastAsia" w:hAnsiTheme="minorEastAsia"/>
          <w:color w:val="000000"/>
          <w:sz w:val="24"/>
          <w:szCs w:val="20"/>
        </w:rPr>
        <w:t>名称）</w:t>
      </w:r>
      <w:r>
        <w:rPr>
          <w:rFonts w:asciiTheme="minorEastAsia" w:eastAsiaTheme="minorEastAsia" w:hAnsiTheme="minorEastAsia" w:hint="eastAsia"/>
          <w:color w:val="000000"/>
          <w:sz w:val="24"/>
          <w:szCs w:val="20"/>
        </w:rPr>
        <w:t>的</w:t>
      </w:r>
      <w:r>
        <w:rPr>
          <w:rFonts w:asciiTheme="minorEastAsia" w:eastAsiaTheme="minorEastAsia" w:hAnsiTheme="minorEastAsia"/>
          <w:color w:val="000000"/>
          <w:sz w:val="24"/>
          <w:szCs w:val="20"/>
        </w:rPr>
        <w:t>法定代表人（</w:t>
      </w:r>
      <w:r>
        <w:rPr>
          <w:rFonts w:asciiTheme="minorEastAsia" w:eastAsiaTheme="minorEastAsia" w:hAnsiTheme="minorEastAsia" w:hint="eastAsia"/>
          <w:color w:val="000000"/>
          <w:sz w:val="24"/>
          <w:szCs w:val="20"/>
        </w:rPr>
        <w:t>单位</w:t>
      </w:r>
      <w:r>
        <w:rPr>
          <w:rFonts w:asciiTheme="minorEastAsia" w:eastAsiaTheme="minorEastAsia" w:hAnsiTheme="minorEastAsia"/>
          <w:color w:val="000000"/>
          <w:sz w:val="24"/>
          <w:szCs w:val="20"/>
        </w:rPr>
        <w:t>负责人）</w:t>
      </w:r>
      <w:r>
        <w:rPr>
          <w:rFonts w:asciiTheme="minorEastAsia" w:eastAsiaTheme="minorEastAsia" w:hAnsiTheme="minorEastAsia" w:hint="eastAsia"/>
          <w:color w:val="000000"/>
          <w:sz w:val="24"/>
          <w:szCs w:val="20"/>
        </w:rPr>
        <w:t>，</w:t>
      </w:r>
      <w:r>
        <w:rPr>
          <w:rFonts w:asciiTheme="minorEastAsia" w:eastAsiaTheme="minorEastAsia" w:hAnsiTheme="minorEastAsia"/>
          <w:color w:val="000000"/>
          <w:sz w:val="24"/>
          <w:szCs w:val="20"/>
        </w:rPr>
        <w:t>现委托</w:t>
      </w:r>
      <w:r>
        <w:rPr>
          <w:rFonts w:asciiTheme="minorEastAsia" w:eastAsiaTheme="minorEastAsia" w:hAnsiTheme="minorEastAsia"/>
          <w:color w:val="000000"/>
          <w:sz w:val="24"/>
          <w:lang w:val="zh-CN"/>
        </w:rPr>
        <w:t>_______</w:t>
      </w:r>
      <w:r>
        <w:rPr>
          <w:rFonts w:asciiTheme="minorEastAsia" w:eastAsiaTheme="minorEastAsia" w:hAnsiTheme="minorEastAsia"/>
          <w:color w:val="000000"/>
          <w:sz w:val="24"/>
          <w:szCs w:val="20"/>
        </w:rPr>
        <w:t>（</w:t>
      </w:r>
      <w:r>
        <w:rPr>
          <w:rFonts w:asciiTheme="minorEastAsia" w:eastAsiaTheme="minorEastAsia" w:hAnsiTheme="minorEastAsia" w:hint="eastAsia"/>
          <w:color w:val="000000"/>
          <w:sz w:val="24"/>
          <w:szCs w:val="20"/>
        </w:rPr>
        <w:t>姓名</w:t>
      </w:r>
      <w:r>
        <w:rPr>
          <w:rFonts w:asciiTheme="minorEastAsia" w:eastAsiaTheme="minorEastAsia" w:hAnsiTheme="minorEastAsia"/>
          <w:color w:val="000000"/>
          <w:sz w:val="24"/>
          <w:szCs w:val="20"/>
        </w:rPr>
        <w:t>）</w:t>
      </w:r>
      <w:r>
        <w:rPr>
          <w:rFonts w:asciiTheme="minorEastAsia" w:eastAsiaTheme="minorEastAsia" w:hAnsiTheme="minorEastAsia" w:hint="eastAsia"/>
          <w:color w:val="000000"/>
          <w:sz w:val="24"/>
          <w:szCs w:val="20"/>
        </w:rPr>
        <w:t>为</w:t>
      </w:r>
      <w:r>
        <w:rPr>
          <w:rFonts w:asciiTheme="minorEastAsia" w:eastAsiaTheme="minorEastAsia" w:hAnsiTheme="minorEastAsia"/>
          <w:color w:val="000000"/>
          <w:sz w:val="24"/>
          <w:szCs w:val="20"/>
        </w:rPr>
        <w:t>我方代理人。</w:t>
      </w:r>
      <w:r>
        <w:rPr>
          <w:rFonts w:asciiTheme="minorEastAsia" w:eastAsiaTheme="minorEastAsia" w:hAnsiTheme="minorEastAsia" w:hint="eastAsia"/>
          <w:color w:val="000000"/>
          <w:sz w:val="24"/>
          <w:szCs w:val="20"/>
        </w:rPr>
        <w:t>代理人根据</w:t>
      </w:r>
      <w:r>
        <w:rPr>
          <w:rFonts w:asciiTheme="minorEastAsia" w:eastAsiaTheme="minorEastAsia" w:hAnsiTheme="minorEastAsia"/>
          <w:color w:val="000000"/>
          <w:sz w:val="24"/>
          <w:szCs w:val="20"/>
        </w:rPr>
        <w:t>授权，以我方名义签署、澄清确认、递交、撤回、修改</w:t>
      </w:r>
      <w:r>
        <w:rPr>
          <w:rFonts w:asciiTheme="minorEastAsia" w:eastAsiaTheme="minorEastAsia" w:hAnsiTheme="minorEastAsia"/>
          <w:color w:val="000000"/>
          <w:sz w:val="24"/>
          <w:lang w:val="zh-CN"/>
        </w:rPr>
        <w:t>________________</w:t>
      </w:r>
      <w:r>
        <w:rPr>
          <w:rFonts w:asciiTheme="minorEastAsia" w:eastAsiaTheme="minorEastAsia" w:hAnsiTheme="minorEastAsia"/>
          <w:color w:val="000000"/>
          <w:sz w:val="24"/>
          <w:szCs w:val="20"/>
        </w:rPr>
        <w:t>（</w:t>
      </w:r>
      <w:r>
        <w:rPr>
          <w:rFonts w:asciiTheme="minorEastAsia" w:eastAsiaTheme="minorEastAsia" w:hAnsiTheme="minorEastAsia" w:hint="eastAsia"/>
          <w:color w:val="000000"/>
          <w:sz w:val="24"/>
          <w:szCs w:val="20"/>
        </w:rPr>
        <w:t>项目</w:t>
      </w:r>
      <w:r>
        <w:rPr>
          <w:rFonts w:asciiTheme="minorEastAsia" w:eastAsiaTheme="minorEastAsia" w:hAnsiTheme="minorEastAsia"/>
          <w:color w:val="000000"/>
          <w:sz w:val="24"/>
          <w:szCs w:val="20"/>
        </w:rPr>
        <w:t>名称）</w:t>
      </w:r>
      <w:r>
        <w:rPr>
          <w:rFonts w:asciiTheme="minorEastAsia" w:eastAsiaTheme="minorEastAsia" w:hAnsiTheme="minorEastAsia" w:hint="eastAsia"/>
          <w:color w:val="000000"/>
          <w:sz w:val="24"/>
          <w:szCs w:val="20"/>
        </w:rPr>
        <w:t>响应</w:t>
      </w:r>
      <w:r>
        <w:rPr>
          <w:rFonts w:asciiTheme="minorEastAsia" w:eastAsiaTheme="minorEastAsia" w:hAnsiTheme="minorEastAsia"/>
          <w:color w:val="000000"/>
          <w:sz w:val="24"/>
          <w:szCs w:val="20"/>
        </w:rPr>
        <w:t>文件</w:t>
      </w:r>
      <w:r>
        <w:rPr>
          <w:rFonts w:asciiTheme="minorEastAsia" w:eastAsiaTheme="minorEastAsia" w:hAnsiTheme="minorEastAsia" w:hint="eastAsia"/>
          <w:color w:val="000000"/>
          <w:sz w:val="24"/>
          <w:szCs w:val="20"/>
        </w:rPr>
        <w:t>和</w:t>
      </w:r>
      <w:r>
        <w:rPr>
          <w:rFonts w:asciiTheme="minorEastAsia" w:eastAsiaTheme="minorEastAsia" w:hAnsiTheme="minorEastAsia"/>
          <w:color w:val="000000"/>
          <w:sz w:val="24"/>
          <w:szCs w:val="20"/>
        </w:rPr>
        <w:t>处理有关事宜，其法律后果由我方承担。</w:t>
      </w:r>
    </w:p>
    <w:p w14:paraId="2647110A" w14:textId="77777777" w:rsidR="001C0B6C" w:rsidRDefault="00370E65">
      <w:pPr>
        <w:spacing w:line="360" w:lineRule="auto"/>
        <w:ind w:firstLine="420"/>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委托</w:t>
      </w:r>
      <w:r>
        <w:rPr>
          <w:rFonts w:asciiTheme="minorEastAsia" w:eastAsiaTheme="minorEastAsia" w:hAnsiTheme="minorEastAsia"/>
          <w:color w:val="000000"/>
          <w:sz w:val="24"/>
          <w:szCs w:val="20"/>
        </w:rPr>
        <w:t>期限：自本</w:t>
      </w:r>
      <w:r>
        <w:rPr>
          <w:rFonts w:asciiTheme="minorEastAsia" w:eastAsiaTheme="minorEastAsia" w:hAnsiTheme="minorEastAsia" w:hint="eastAsia"/>
          <w:color w:val="000000"/>
          <w:sz w:val="24"/>
          <w:szCs w:val="20"/>
        </w:rPr>
        <w:t>授权</w:t>
      </w:r>
      <w:r>
        <w:rPr>
          <w:rFonts w:asciiTheme="minorEastAsia" w:eastAsiaTheme="minorEastAsia" w:hAnsiTheme="minorEastAsia"/>
          <w:color w:val="000000"/>
          <w:sz w:val="24"/>
          <w:szCs w:val="20"/>
        </w:rPr>
        <w:t>委托书签署之日起至</w:t>
      </w:r>
      <w:r>
        <w:rPr>
          <w:rFonts w:asciiTheme="minorEastAsia" w:eastAsiaTheme="minorEastAsia" w:hAnsiTheme="minorEastAsia" w:hint="eastAsia"/>
          <w:color w:val="000000"/>
          <w:sz w:val="24"/>
          <w:szCs w:val="20"/>
        </w:rPr>
        <w:t>响应</w:t>
      </w:r>
      <w:r>
        <w:rPr>
          <w:rFonts w:asciiTheme="minorEastAsia" w:eastAsiaTheme="minorEastAsia" w:hAnsiTheme="minorEastAsia"/>
          <w:color w:val="000000"/>
          <w:sz w:val="24"/>
          <w:szCs w:val="20"/>
        </w:rPr>
        <w:t>有效期</w:t>
      </w:r>
      <w:r>
        <w:rPr>
          <w:rFonts w:asciiTheme="minorEastAsia" w:eastAsiaTheme="minorEastAsia" w:hAnsiTheme="minorEastAsia" w:hint="eastAsia"/>
          <w:color w:val="000000"/>
          <w:sz w:val="24"/>
          <w:szCs w:val="20"/>
        </w:rPr>
        <w:t>届满</w:t>
      </w:r>
      <w:r>
        <w:rPr>
          <w:rFonts w:asciiTheme="minorEastAsia" w:eastAsiaTheme="minorEastAsia" w:hAnsiTheme="minorEastAsia"/>
          <w:color w:val="000000"/>
          <w:sz w:val="24"/>
          <w:szCs w:val="20"/>
        </w:rPr>
        <w:t>之日止。</w:t>
      </w:r>
    </w:p>
    <w:p w14:paraId="0F6579F6" w14:textId="77777777" w:rsidR="001C0B6C" w:rsidRDefault="00370E65">
      <w:pPr>
        <w:spacing w:line="360" w:lineRule="auto"/>
        <w:ind w:firstLine="420"/>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代理人</w:t>
      </w:r>
      <w:r>
        <w:rPr>
          <w:rFonts w:asciiTheme="minorEastAsia" w:eastAsiaTheme="minorEastAsia" w:hAnsiTheme="minorEastAsia"/>
          <w:color w:val="000000"/>
          <w:sz w:val="24"/>
          <w:szCs w:val="20"/>
        </w:rPr>
        <w:t>无转委托权。</w:t>
      </w:r>
      <w:r>
        <w:rPr>
          <w:rFonts w:asciiTheme="minorEastAsia" w:eastAsiaTheme="minorEastAsia" w:hAnsiTheme="minorEastAsia"/>
          <w:color w:val="000000"/>
          <w:sz w:val="24"/>
          <w:szCs w:val="20"/>
        </w:rPr>
        <w:cr/>
      </w:r>
    </w:p>
    <w:p w14:paraId="4304973A" w14:textId="77777777" w:rsidR="001C0B6C" w:rsidRDefault="00370E65">
      <w:pPr>
        <w:spacing w:line="360" w:lineRule="auto"/>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rPr>
        <w:t>投标人</w:t>
      </w:r>
      <w:r>
        <w:rPr>
          <w:rFonts w:asciiTheme="minorEastAsia" w:eastAsiaTheme="minorEastAsia" w:hAnsiTheme="minorEastAsia"/>
          <w:color w:val="000000"/>
          <w:sz w:val="24"/>
        </w:rPr>
        <w:t>名称（加盖公章）</w:t>
      </w:r>
      <w:r>
        <w:rPr>
          <w:rFonts w:asciiTheme="minorEastAsia" w:eastAsiaTheme="minorEastAsia" w:hAnsiTheme="minorEastAsia"/>
          <w:color w:val="000000"/>
          <w:sz w:val="24"/>
          <w:lang w:val="zh-CN"/>
        </w:rPr>
        <w:t>：________________</w:t>
      </w:r>
    </w:p>
    <w:p w14:paraId="222A6324" w14:textId="77777777" w:rsidR="001C0B6C" w:rsidRDefault="00370E65">
      <w:pPr>
        <w:spacing w:line="360" w:lineRule="auto"/>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法定代表人（单位负责人）（签字</w:t>
      </w:r>
      <w:r>
        <w:rPr>
          <w:rFonts w:asciiTheme="minorEastAsia" w:eastAsiaTheme="minorEastAsia" w:hAnsiTheme="minorEastAsia" w:hint="eastAsia"/>
          <w:color w:val="000000"/>
          <w:sz w:val="24"/>
          <w:szCs w:val="20"/>
        </w:rPr>
        <w:t>、签章</w:t>
      </w:r>
      <w:r>
        <w:rPr>
          <w:rFonts w:asciiTheme="minorEastAsia" w:eastAsiaTheme="minorEastAsia" w:hAnsiTheme="minorEastAsia"/>
          <w:color w:val="000000"/>
          <w:sz w:val="24"/>
          <w:szCs w:val="20"/>
        </w:rPr>
        <w:t>或</w:t>
      </w:r>
      <w:r>
        <w:rPr>
          <w:rFonts w:asciiTheme="minorEastAsia" w:eastAsiaTheme="minorEastAsia" w:hAnsiTheme="minorEastAsia" w:hint="eastAsia"/>
          <w:color w:val="000000"/>
          <w:sz w:val="24"/>
          <w:szCs w:val="20"/>
        </w:rPr>
        <w:t>印鉴）</w:t>
      </w:r>
      <w:r>
        <w:rPr>
          <w:rFonts w:asciiTheme="minorEastAsia" w:eastAsiaTheme="minorEastAsia" w:hAnsiTheme="minorEastAsia"/>
          <w:color w:val="000000"/>
          <w:sz w:val="24"/>
          <w:szCs w:val="20"/>
        </w:rPr>
        <w:t>：</w:t>
      </w:r>
      <w:r>
        <w:rPr>
          <w:rFonts w:asciiTheme="minorEastAsia" w:eastAsiaTheme="minorEastAsia" w:hAnsiTheme="minorEastAsia"/>
          <w:color w:val="000000"/>
          <w:sz w:val="24"/>
          <w:lang w:val="zh-CN"/>
        </w:rPr>
        <w:t>________________</w:t>
      </w:r>
    </w:p>
    <w:p w14:paraId="4F2A121A" w14:textId="77777777" w:rsidR="001C0B6C" w:rsidRDefault="00370E65">
      <w:pPr>
        <w:autoSpaceDE w:val="0"/>
        <w:autoSpaceDN w:val="0"/>
        <w:adjustRightInd w:val="0"/>
        <w:snapToGrid w:val="0"/>
        <w:spacing w:line="360" w:lineRule="auto"/>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rPr>
        <w:t>委托代理</w:t>
      </w:r>
      <w:r>
        <w:rPr>
          <w:rFonts w:asciiTheme="minorEastAsia" w:eastAsiaTheme="minorEastAsia" w:hAnsiTheme="minorEastAsia"/>
          <w:color w:val="000000"/>
          <w:sz w:val="24"/>
        </w:rPr>
        <w:t>人（签字</w:t>
      </w:r>
      <w:r>
        <w:rPr>
          <w:rFonts w:asciiTheme="minorEastAsia" w:eastAsiaTheme="minorEastAsia" w:hAnsiTheme="minorEastAsia" w:hint="eastAsia"/>
          <w:color w:val="000000"/>
          <w:sz w:val="24"/>
        </w:rPr>
        <w:t>/签章</w:t>
      </w:r>
      <w:r>
        <w:rPr>
          <w:rFonts w:asciiTheme="minorEastAsia" w:eastAsiaTheme="minorEastAsia" w:hAnsiTheme="minorEastAsia"/>
          <w:color w:val="000000"/>
          <w:sz w:val="24"/>
        </w:rPr>
        <w:t>）：</w:t>
      </w:r>
      <w:r>
        <w:rPr>
          <w:rFonts w:asciiTheme="minorEastAsia" w:eastAsiaTheme="minorEastAsia" w:hAnsiTheme="minorEastAsia"/>
          <w:color w:val="000000"/>
          <w:sz w:val="24"/>
          <w:lang w:val="zh-CN"/>
        </w:rPr>
        <w:t>________________</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lang w:val="zh-CN"/>
        </w:rPr>
        <w:t xml:space="preserve">                      </w:t>
      </w:r>
    </w:p>
    <w:p w14:paraId="1C0547DD" w14:textId="77777777" w:rsidR="001C0B6C" w:rsidRDefault="00370E65">
      <w:pPr>
        <w:autoSpaceDE w:val="0"/>
        <w:autoSpaceDN w:val="0"/>
        <w:adjustRightInd w:val="0"/>
        <w:snapToGrid w:val="0"/>
        <w:spacing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rPr>
        <w:t>日期：_____年______月______日</w:t>
      </w:r>
    </w:p>
    <w:p w14:paraId="11A2A9A7" w14:textId="77777777" w:rsidR="001C0B6C" w:rsidRDefault="001C0B6C">
      <w:pPr>
        <w:tabs>
          <w:tab w:val="left" w:pos="5580"/>
        </w:tabs>
        <w:spacing w:line="360" w:lineRule="auto"/>
        <w:ind w:firstLineChars="200" w:firstLine="480"/>
        <w:rPr>
          <w:rFonts w:asciiTheme="minorEastAsia" w:eastAsiaTheme="minorEastAsia" w:hAnsiTheme="minorEastAsia"/>
          <w:color w:val="000000"/>
          <w:sz w:val="24"/>
          <w:szCs w:val="20"/>
        </w:rPr>
      </w:pPr>
    </w:p>
    <w:p w14:paraId="28532045" w14:textId="77777777" w:rsidR="001C0B6C" w:rsidRDefault="00370E65">
      <w:pPr>
        <w:tabs>
          <w:tab w:val="left" w:pos="5580"/>
        </w:tabs>
        <w:spacing w:line="360" w:lineRule="auto"/>
        <w:jc w:val="left"/>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法定代表人（单位负责人）有效期内的身份证</w:t>
      </w:r>
      <w:r>
        <w:rPr>
          <w:rFonts w:asciiTheme="minorEastAsia" w:eastAsiaTheme="minorEastAsia" w:hAnsiTheme="minorEastAsia"/>
          <w:b/>
          <w:color w:val="000000"/>
          <w:sz w:val="24"/>
          <w:szCs w:val="20"/>
        </w:rPr>
        <w:t>正反面</w:t>
      </w:r>
      <w:r>
        <w:rPr>
          <w:rFonts w:asciiTheme="minorEastAsia" w:eastAsiaTheme="minorEastAsia" w:hAnsiTheme="minorEastAsia"/>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1C0B6C" w14:paraId="34C9484A" w14:textId="77777777">
        <w:trPr>
          <w:trHeight w:val="1399"/>
        </w:trPr>
        <w:tc>
          <w:tcPr>
            <w:tcW w:w="4673" w:type="dxa"/>
          </w:tcPr>
          <w:p w14:paraId="1809BE2D" w14:textId="77777777" w:rsidR="001C0B6C" w:rsidRDefault="001C0B6C">
            <w:pPr>
              <w:tabs>
                <w:tab w:val="left" w:pos="5580"/>
              </w:tabs>
              <w:spacing w:line="360" w:lineRule="auto"/>
              <w:jc w:val="left"/>
              <w:rPr>
                <w:rFonts w:asciiTheme="minorEastAsia" w:eastAsiaTheme="minorEastAsia" w:hAnsiTheme="minorEastAsia"/>
                <w:color w:val="000000"/>
                <w:sz w:val="24"/>
                <w:szCs w:val="20"/>
              </w:rPr>
            </w:pPr>
          </w:p>
          <w:p w14:paraId="48D18649" w14:textId="77777777" w:rsidR="001C0B6C" w:rsidRDefault="001C0B6C">
            <w:pPr>
              <w:tabs>
                <w:tab w:val="left" w:pos="5580"/>
              </w:tabs>
              <w:spacing w:line="360" w:lineRule="auto"/>
              <w:jc w:val="left"/>
              <w:rPr>
                <w:rFonts w:asciiTheme="minorEastAsia" w:eastAsiaTheme="minorEastAsia" w:hAnsiTheme="minorEastAsia"/>
                <w:color w:val="000000"/>
                <w:sz w:val="24"/>
                <w:szCs w:val="20"/>
              </w:rPr>
            </w:pPr>
          </w:p>
          <w:p w14:paraId="2919725E" w14:textId="77777777" w:rsidR="001C0B6C" w:rsidRDefault="001C0B6C">
            <w:pPr>
              <w:tabs>
                <w:tab w:val="left" w:pos="5580"/>
              </w:tabs>
              <w:spacing w:line="360" w:lineRule="auto"/>
              <w:jc w:val="left"/>
              <w:rPr>
                <w:rFonts w:asciiTheme="minorEastAsia" w:eastAsiaTheme="minorEastAsia" w:hAnsiTheme="minorEastAsia"/>
                <w:color w:val="000000"/>
                <w:sz w:val="24"/>
                <w:szCs w:val="20"/>
              </w:rPr>
            </w:pPr>
          </w:p>
        </w:tc>
        <w:tc>
          <w:tcPr>
            <w:tcW w:w="4536" w:type="dxa"/>
          </w:tcPr>
          <w:p w14:paraId="50453D70" w14:textId="77777777" w:rsidR="001C0B6C" w:rsidRDefault="001C0B6C">
            <w:pPr>
              <w:tabs>
                <w:tab w:val="left" w:pos="5580"/>
              </w:tabs>
              <w:spacing w:line="360" w:lineRule="auto"/>
              <w:jc w:val="left"/>
              <w:rPr>
                <w:rFonts w:asciiTheme="minorEastAsia" w:eastAsiaTheme="minorEastAsia" w:hAnsiTheme="minorEastAsia"/>
                <w:color w:val="000000"/>
                <w:sz w:val="24"/>
                <w:szCs w:val="20"/>
              </w:rPr>
            </w:pPr>
          </w:p>
          <w:p w14:paraId="0B52E1DC" w14:textId="77777777" w:rsidR="001C0B6C" w:rsidRDefault="001C0B6C">
            <w:pPr>
              <w:tabs>
                <w:tab w:val="left" w:pos="5580"/>
              </w:tabs>
              <w:spacing w:line="360" w:lineRule="auto"/>
              <w:jc w:val="left"/>
              <w:rPr>
                <w:rFonts w:asciiTheme="minorEastAsia" w:eastAsiaTheme="minorEastAsia" w:hAnsiTheme="minorEastAsia"/>
                <w:color w:val="000000"/>
                <w:sz w:val="24"/>
                <w:szCs w:val="20"/>
              </w:rPr>
            </w:pPr>
          </w:p>
          <w:p w14:paraId="05AF652E" w14:textId="77777777" w:rsidR="001C0B6C" w:rsidRDefault="001C0B6C">
            <w:pPr>
              <w:tabs>
                <w:tab w:val="left" w:pos="5580"/>
              </w:tabs>
              <w:spacing w:line="360" w:lineRule="auto"/>
              <w:jc w:val="left"/>
              <w:rPr>
                <w:rFonts w:asciiTheme="minorEastAsia" w:eastAsiaTheme="minorEastAsia" w:hAnsiTheme="minorEastAsia"/>
                <w:color w:val="000000"/>
                <w:sz w:val="24"/>
                <w:szCs w:val="20"/>
              </w:rPr>
            </w:pPr>
          </w:p>
        </w:tc>
      </w:tr>
    </w:tbl>
    <w:p w14:paraId="28E709AA" w14:textId="77777777" w:rsidR="001C0B6C" w:rsidRDefault="00370E65">
      <w:pPr>
        <w:tabs>
          <w:tab w:val="left" w:pos="5580"/>
        </w:tabs>
        <w:spacing w:line="360" w:lineRule="auto"/>
        <w:jc w:val="left"/>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委托代理人</w:t>
      </w:r>
      <w:r>
        <w:rPr>
          <w:rFonts w:asciiTheme="minorEastAsia" w:eastAsiaTheme="minorEastAsia" w:hAnsiTheme="minorEastAsia"/>
          <w:color w:val="000000"/>
          <w:sz w:val="24"/>
          <w:szCs w:val="20"/>
        </w:rPr>
        <w:t>有效期内的身份证</w:t>
      </w:r>
      <w:r>
        <w:rPr>
          <w:rFonts w:asciiTheme="minorEastAsia" w:eastAsiaTheme="minorEastAsia" w:hAnsiTheme="minorEastAsia"/>
          <w:b/>
          <w:color w:val="000000"/>
          <w:sz w:val="24"/>
          <w:szCs w:val="20"/>
        </w:rPr>
        <w:t>正反面</w:t>
      </w:r>
      <w:r>
        <w:rPr>
          <w:rFonts w:asciiTheme="minorEastAsia" w:eastAsiaTheme="minorEastAsia" w:hAnsiTheme="minorEastAsia"/>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1C0B6C" w14:paraId="13B7860A" w14:textId="77777777">
        <w:trPr>
          <w:trHeight w:val="1399"/>
        </w:trPr>
        <w:tc>
          <w:tcPr>
            <w:tcW w:w="4673" w:type="dxa"/>
          </w:tcPr>
          <w:p w14:paraId="426A7CE0" w14:textId="77777777" w:rsidR="001C0B6C" w:rsidRDefault="001C0B6C">
            <w:pPr>
              <w:tabs>
                <w:tab w:val="left" w:pos="5580"/>
              </w:tabs>
              <w:spacing w:line="360" w:lineRule="auto"/>
              <w:jc w:val="left"/>
              <w:rPr>
                <w:rFonts w:asciiTheme="minorEastAsia" w:eastAsiaTheme="minorEastAsia" w:hAnsiTheme="minorEastAsia"/>
                <w:color w:val="000000"/>
                <w:sz w:val="24"/>
                <w:szCs w:val="20"/>
              </w:rPr>
            </w:pPr>
          </w:p>
          <w:p w14:paraId="0A45671C" w14:textId="77777777" w:rsidR="001C0B6C" w:rsidRDefault="001C0B6C">
            <w:pPr>
              <w:tabs>
                <w:tab w:val="left" w:pos="5580"/>
              </w:tabs>
              <w:spacing w:line="360" w:lineRule="auto"/>
              <w:jc w:val="left"/>
              <w:rPr>
                <w:rFonts w:asciiTheme="minorEastAsia" w:eastAsiaTheme="minorEastAsia" w:hAnsiTheme="minorEastAsia"/>
                <w:color w:val="000000"/>
                <w:sz w:val="24"/>
                <w:szCs w:val="20"/>
              </w:rPr>
            </w:pPr>
          </w:p>
          <w:p w14:paraId="23914676" w14:textId="77777777" w:rsidR="001C0B6C" w:rsidRDefault="001C0B6C">
            <w:pPr>
              <w:tabs>
                <w:tab w:val="left" w:pos="5580"/>
              </w:tabs>
              <w:spacing w:line="360" w:lineRule="auto"/>
              <w:jc w:val="left"/>
              <w:rPr>
                <w:rFonts w:asciiTheme="minorEastAsia" w:eastAsiaTheme="minorEastAsia" w:hAnsiTheme="minorEastAsia"/>
                <w:color w:val="000000"/>
                <w:sz w:val="24"/>
                <w:szCs w:val="20"/>
              </w:rPr>
            </w:pPr>
          </w:p>
        </w:tc>
        <w:tc>
          <w:tcPr>
            <w:tcW w:w="4536" w:type="dxa"/>
          </w:tcPr>
          <w:p w14:paraId="1748D391" w14:textId="77777777" w:rsidR="001C0B6C" w:rsidRDefault="001C0B6C">
            <w:pPr>
              <w:tabs>
                <w:tab w:val="left" w:pos="5580"/>
              </w:tabs>
              <w:spacing w:line="360" w:lineRule="auto"/>
              <w:jc w:val="left"/>
              <w:rPr>
                <w:rFonts w:asciiTheme="minorEastAsia" w:eastAsiaTheme="minorEastAsia" w:hAnsiTheme="minorEastAsia"/>
                <w:color w:val="000000"/>
                <w:sz w:val="24"/>
                <w:szCs w:val="20"/>
              </w:rPr>
            </w:pPr>
          </w:p>
          <w:p w14:paraId="5FE92C14" w14:textId="77777777" w:rsidR="001C0B6C" w:rsidRDefault="001C0B6C">
            <w:pPr>
              <w:tabs>
                <w:tab w:val="left" w:pos="5580"/>
              </w:tabs>
              <w:spacing w:line="360" w:lineRule="auto"/>
              <w:jc w:val="left"/>
              <w:rPr>
                <w:rFonts w:asciiTheme="minorEastAsia" w:eastAsiaTheme="minorEastAsia" w:hAnsiTheme="minorEastAsia"/>
                <w:color w:val="000000"/>
                <w:sz w:val="24"/>
                <w:szCs w:val="20"/>
              </w:rPr>
            </w:pPr>
          </w:p>
          <w:p w14:paraId="0F4CE345" w14:textId="77777777" w:rsidR="001C0B6C" w:rsidRDefault="001C0B6C">
            <w:pPr>
              <w:tabs>
                <w:tab w:val="left" w:pos="5580"/>
              </w:tabs>
              <w:spacing w:line="360" w:lineRule="auto"/>
              <w:jc w:val="left"/>
              <w:rPr>
                <w:rFonts w:asciiTheme="minorEastAsia" w:eastAsiaTheme="minorEastAsia" w:hAnsiTheme="minorEastAsia"/>
                <w:color w:val="000000"/>
                <w:sz w:val="24"/>
                <w:szCs w:val="20"/>
              </w:rPr>
            </w:pPr>
          </w:p>
        </w:tc>
      </w:tr>
    </w:tbl>
    <w:p w14:paraId="029DFB6A" w14:textId="77777777" w:rsidR="001C0B6C" w:rsidRDefault="00370E65">
      <w:pPr>
        <w:tabs>
          <w:tab w:val="left" w:pos="5580"/>
        </w:tabs>
        <w:spacing w:line="360" w:lineRule="auto"/>
        <w:jc w:val="left"/>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说明</w:t>
      </w:r>
      <w:r>
        <w:rPr>
          <w:rFonts w:asciiTheme="minorEastAsia" w:eastAsiaTheme="minorEastAsia" w:hAnsiTheme="minorEastAsia"/>
          <w:color w:val="000000"/>
          <w:sz w:val="24"/>
          <w:szCs w:val="20"/>
        </w:rPr>
        <w:t>：</w:t>
      </w:r>
    </w:p>
    <w:p w14:paraId="01C2B374" w14:textId="77777777" w:rsidR="001C0B6C" w:rsidRDefault="00370E65">
      <w:pPr>
        <w:tabs>
          <w:tab w:val="left" w:pos="5580"/>
        </w:tabs>
        <w:spacing w:line="360" w:lineRule="auto"/>
        <w:jc w:val="left"/>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1.若供应商为事业单位或其他组织或分支机构（仅当</w:t>
      </w:r>
      <w:r>
        <w:rPr>
          <w:rFonts w:asciiTheme="minorEastAsia" w:eastAsiaTheme="minorEastAsia" w:hAnsiTheme="minorEastAsia" w:hint="eastAsia"/>
          <w:color w:val="000000"/>
          <w:sz w:val="24"/>
          <w:szCs w:val="20"/>
        </w:rPr>
        <w:t>招标</w:t>
      </w:r>
      <w:r>
        <w:rPr>
          <w:rFonts w:asciiTheme="minorEastAsia" w:eastAsiaTheme="minorEastAsia" w:hAnsiTheme="minorEastAsia"/>
          <w:color w:val="000000"/>
          <w:sz w:val="24"/>
          <w:szCs w:val="20"/>
        </w:rPr>
        <w:t>文件注明允许分支机构</w:t>
      </w:r>
      <w:r>
        <w:rPr>
          <w:rFonts w:asciiTheme="minorEastAsia" w:eastAsiaTheme="minorEastAsia" w:hAnsiTheme="minorEastAsia" w:hint="eastAsia"/>
          <w:color w:val="000000"/>
          <w:sz w:val="24"/>
          <w:szCs w:val="20"/>
        </w:rPr>
        <w:t>投标</w:t>
      </w:r>
      <w:r>
        <w:rPr>
          <w:rFonts w:asciiTheme="minorEastAsia" w:eastAsiaTheme="minorEastAsia" w:hAnsiTheme="minorEastAsia"/>
          <w:color w:val="000000"/>
          <w:sz w:val="24"/>
          <w:szCs w:val="20"/>
        </w:rPr>
        <w:t>的），则法定代表人（单位负责人）</w:t>
      </w:r>
      <w:r>
        <w:rPr>
          <w:rFonts w:asciiTheme="minorEastAsia" w:eastAsiaTheme="minorEastAsia" w:hAnsiTheme="minorEastAsia" w:hint="eastAsia"/>
          <w:color w:val="000000"/>
          <w:sz w:val="24"/>
          <w:szCs w:val="20"/>
        </w:rPr>
        <w:t>处</w:t>
      </w:r>
      <w:r>
        <w:rPr>
          <w:rFonts w:asciiTheme="minorEastAsia" w:eastAsiaTheme="minorEastAsia" w:hAnsiTheme="minorEastAsia"/>
          <w:color w:val="000000"/>
          <w:sz w:val="24"/>
          <w:szCs w:val="20"/>
        </w:rPr>
        <w:t>的签署人可为单位负责人</w:t>
      </w:r>
      <w:r>
        <w:rPr>
          <w:rFonts w:asciiTheme="minorEastAsia" w:eastAsiaTheme="minorEastAsia" w:hAnsiTheme="minorEastAsia" w:hint="eastAsia"/>
          <w:color w:val="000000"/>
          <w:sz w:val="24"/>
          <w:szCs w:val="20"/>
        </w:rPr>
        <w:t>。</w:t>
      </w:r>
    </w:p>
    <w:p w14:paraId="256B277C" w14:textId="77777777" w:rsidR="001C0B6C" w:rsidRDefault="00370E65">
      <w:pPr>
        <w:tabs>
          <w:tab w:val="left" w:pos="5580"/>
        </w:tabs>
        <w:spacing w:line="360" w:lineRule="auto"/>
        <w:jc w:val="left"/>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2.</w:t>
      </w:r>
      <w:r>
        <w:rPr>
          <w:rFonts w:asciiTheme="minorEastAsia" w:eastAsiaTheme="minorEastAsia" w:hAnsiTheme="minorEastAsia"/>
          <w:color w:val="000000"/>
          <w:sz w:val="24"/>
          <w:szCs w:val="20"/>
        </w:rPr>
        <w:t>若</w:t>
      </w:r>
      <w:r>
        <w:rPr>
          <w:rFonts w:asciiTheme="minorEastAsia" w:eastAsiaTheme="minorEastAsia" w:hAnsiTheme="minorEastAsia" w:hint="eastAsia"/>
          <w:color w:val="000000"/>
          <w:sz w:val="24"/>
          <w:szCs w:val="20"/>
        </w:rPr>
        <w:t>投标</w:t>
      </w:r>
      <w:r>
        <w:rPr>
          <w:rFonts w:asciiTheme="minorEastAsia" w:eastAsiaTheme="minorEastAsia" w:hAnsiTheme="minorEastAsia"/>
          <w:color w:val="000000"/>
          <w:sz w:val="24"/>
          <w:szCs w:val="20"/>
        </w:rPr>
        <w:t>文件中签字之处均为法定代表人（单位负责人）本人签署，则可不提供本《</w:t>
      </w:r>
      <w:r>
        <w:rPr>
          <w:rFonts w:asciiTheme="minorEastAsia" w:eastAsiaTheme="minorEastAsia" w:hAnsiTheme="minorEastAsia" w:hint="eastAsia"/>
          <w:color w:val="000000"/>
          <w:sz w:val="24"/>
          <w:szCs w:val="20"/>
        </w:rPr>
        <w:t>授权委托书</w:t>
      </w:r>
      <w:r>
        <w:rPr>
          <w:rFonts w:asciiTheme="minorEastAsia" w:eastAsiaTheme="minorEastAsia" w:hAnsiTheme="minorEastAsia"/>
          <w:color w:val="000000"/>
          <w:sz w:val="24"/>
          <w:szCs w:val="20"/>
        </w:rPr>
        <w:t>》，但须提供</w:t>
      </w:r>
      <w:r>
        <w:rPr>
          <w:rFonts w:asciiTheme="minorEastAsia" w:eastAsiaTheme="minorEastAsia" w:hAnsiTheme="minorEastAsia" w:hint="eastAsia"/>
          <w:color w:val="000000"/>
          <w:sz w:val="24"/>
          <w:szCs w:val="20"/>
        </w:rPr>
        <w:t>《</w:t>
      </w:r>
      <w:r>
        <w:rPr>
          <w:rFonts w:asciiTheme="minorEastAsia" w:eastAsiaTheme="minorEastAsia" w:hAnsiTheme="minorEastAsia"/>
          <w:color w:val="000000"/>
          <w:sz w:val="24"/>
          <w:szCs w:val="20"/>
        </w:rPr>
        <w:t>法定代表人（单位负责人）身份证</w:t>
      </w:r>
      <w:r>
        <w:rPr>
          <w:rFonts w:asciiTheme="minorEastAsia" w:eastAsiaTheme="minorEastAsia" w:hAnsiTheme="minorEastAsia" w:hint="eastAsia"/>
          <w:color w:val="000000"/>
          <w:sz w:val="24"/>
          <w:szCs w:val="20"/>
        </w:rPr>
        <w:t>明》</w:t>
      </w:r>
      <w:r>
        <w:rPr>
          <w:rFonts w:asciiTheme="minorEastAsia" w:eastAsiaTheme="minorEastAsia" w:hAnsiTheme="minorEastAsia"/>
          <w:color w:val="000000"/>
          <w:sz w:val="24"/>
          <w:szCs w:val="20"/>
        </w:rPr>
        <w:t>（实质性格式）。</w:t>
      </w:r>
    </w:p>
    <w:p w14:paraId="1AD68F52" w14:textId="77777777" w:rsidR="001C0B6C" w:rsidRDefault="00370E65">
      <w:pPr>
        <w:tabs>
          <w:tab w:val="left" w:pos="5580"/>
        </w:tabs>
        <w:spacing w:line="360" w:lineRule="auto"/>
        <w:jc w:val="left"/>
        <w:rPr>
          <w:rFonts w:asciiTheme="minorEastAsia" w:eastAsiaTheme="minorEastAsia" w:hAnsiTheme="minorEastAsia"/>
          <w:color w:val="000000"/>
          <w:sz w:val="30"/>
          <w:szCs w:val="30"/>
        </w:rPr>
      </w:pPr>
      <w:r>
        <w:rPr>
          <w:rFonts w:asciiTheme="minorEastAsia" w:eastAsiaTheme="minorEastAsia" w:hAnsiTheme="minorEastAsia"/>
          <w:color w:val="000000"/>
          <w:sz w:val="24"/>
          <w:szCs w:val="20"/>
        </w:rPr>
        <w:t>3.</w:t>
      </w:r>
      <w:r>
        <w:rPr>
          <w:rFonts w:asciiTheme="minorEastAsia" w:eastAsiaTheme="minorEastAsia" w:hAnsiTheme="minorEastAsia" w:hint="eastAsia"/>
          <w:color w:val="000000"/>
          <w:sz w:val="24"/>
          <w:szCs w:val="20"/>
        </w:rPr>
        <w:t>供应商为自然人的情形，可不提供本</w:t>
      </w:r>
      <w:r>
        <w:rPr>
          <w:rFonts w:asciiTheme="minorEastAsia" w:eastAsiaTheme="minorEastAsia" w:hAnsiTheme="minorEastAsia"/>
          <w:color w:val="000000"/>
          <w:sz w:val="24"/>
          <w:szCs w:val="20"/>
        </w:rPr>
        <w:t>《</w:t>
      </w:r>
      <w:r>
        <w:rPr>
          <w:rFonts w:asciiTheme="minorEastAsia" w:eastAsiaTheme="minorEastAsia" w:hAnsiTheme="minorEastAsia" w:hint="eastAsia"/>
          <w:color w:val="000000"/>
          <w:sz w:val="24"/>
          <w:szCs w:val="20"/>
        </w:rPr>
        <w:t>授权委托书</w:t>
      </w:r>
      <w:r>
        <w:rPr>
          <w:rFonts w:asciiTheme="minorEastAsia" w:eastAsiaTheme="minorEastAsia" w:hAnsiTheme="minorEastAsia"/>
          <w:color w:val="000000"/>
          <w:sz w:val="24"/>
          <w:szCs w:val="20"/>
        </w:rPr>
        <w:t>》</w:t>
      </w:r>
      <w:r>
        <w:rPr>
          <w:rFonts w:asciiTheme="minorEastAsia" w:eastAsiaTheme="minorEastAsia" w:hAnsiTheme="minorEastAsia" w:hint="eastAsia"/>
          <w:color w:val="000000"/>
          <w:sz w:val="24"/>
          <w:szCs w:val="20"/>
        </w:rPr>
        <w:t>。</w:t>
      </w:r>
      <w:r>
        <w:rPr>
          <w:rFonts w:asciiTheme="minorEastAsia" w:eastAsiaTheme="minorEastAsia" w:hAnsiTheme="minorEastAsia"/>
          <w:color w:val="000000"/>
          <w:sz w:val="30"/>
          <w:szCs w:val="30"/>
        </w:rPr>
        <w:br w:type="page"/>
      </w:r>
    </w:p>
    <w:p w14:paraId="3444EF5E" w14:textId="77777777" w:rsidR="001C0B6C" w:rsidRDefault="00370E65">
      <w:pPr>
        <w:spacing w:line="36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lastRenderedPageBreak/>
        <w:t>附：</w:t>
      </w:r>
      <w:r>
        <w:rPr>
          <w:rFonts w:asciiTheme="minorEastAsia" w:eastAsiaTheme="minorEastAsia" w:hAnsiTheme="minorEastAsia"/>
          <w:b/>
          <w:color w:val="000000"/>
          <w:sz w:val="36"/>
          <w:szCs w:val="36"/>
        </w:rPr>
        <w:t>法定代表人（单位负责人）身份证明</w:t>
      </w:r>
    </w:p>
    <w:p w14:paraId="539FB3ED" w14:textId="77777777" w:rsidR="001C0B6C" w:rsidRDefault="001C0B6C">
      <w:pPr>
        <w:kinsoku w:val="0"/>
        <w:overflowPunct w:val="0"/>
        <w:spacing w:line="200" w:lineRule="exact"/>
        <w:rPr>
          <w:rFonts w:asciiTheme="minorEastAsia" w:eastAsiaTheme="minorEastAsia" w:hAnsiTheme="minorEastAsia"/>
          <w:sz w:val="20"/>
          <w:szCs w:val="20"/>
        </w:rPr>
      </w:pPr>
    </w:p>
    <w:p w14:paraId="30C66F94" w14:textId="77777777" w:rsidR="001C0B6C" w:rsidRDefault="00370E65">
      <w:pPr>
        <w:tabs>
          <w:tab w:val="left" w:pos="5580"/>
        </w:tabs>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致：</w:t>
      </w:r>
      <w:r>
        <w:rPr>
          <w:rFonts w:asciiTheme="minorEastAsia" w:eastAsiaTheme="minorEastAsia" w:hAnsiTheme="minorEastAsia"/>
          <w:color w:val="000000"/>
          <w:sz w:val="24"/>
          <w:u w:val="single"/>
        </w:rPr>
        <w:t>（</w:t>
      </w:r>
      <w:r>
        <w:rPr>
          <w:rFonts w:asciiTheme="minorEastAsia" w:eastAsiaTheme="minorEastAsia" w:hAnsiTheme="minorEastAsia" w:hint="eastAsia"/>
          <w:color w:val="000000"/>
          <w:sz w:val="24"/>
          <w:u w:val="single"/>
        </w:rPr>
        <w:t>采购人或</w:t>
      </w:r>
      <w:r>
        <w:rPr>
          <w:rFonts w:asciiTheme="minorEastAsia" w:eastAsiaTheme="minorEastAsia" w:hAnsiTheme="minorEastAsia"/>
          <w:color w:val="000000"/>
          <w:sz w:val="24"/>
          <w:u w:val="single"/>
        </w:rPr>
        <w:t>采购代理机构）</w:t>
      </w:r>
    </w:p>
    <w:p w14:paraId="47B34A7F" w14:textId="77777777" w:rsidR="001C0B6C" w:rsidRDefault="00370E65">
      <w:pPr>
        <w:pStyle w:val="af0"/>
        <w:tabs>
          <w:tab w:val="left" w:pos="2412"/>
          <w:tab w:val="left" w:pos="3883"/>
          <w:tab w:val="left" w:pos="5352"/>
          <w:tab w:val="left" w:pos="6821"/>
        </w:tabs>
        <w:kinsoku w:val="0"/>
        <w:overflowPunct w:val="0"/>
        <w:spacing w:line="335" w:lineRule="exact"/>
        <w:ind w:firstLineChars="200" w:firstLine="480"/>
        <w:rPr>
          <w:rFonts w:asciiTheme="minorEastAsia" w:eastAsiaTheme="minorEastAsia" w:hAnsiTheme="minorEastAsia"/>
        </w:rPr>
      </w:pPr>
      <w:r>
        <w:rPr>
          <w:rFonts w:asciiTheme="minorEastAsia" w:eastAsiaTheme="minorEastAsia" w:hAnsiTheme="minorEastAsia" w:hint="eastAsia"/>
        </w:rPr>
        <w:t>兹证明，</w:t>
      </w:r>
    </w:p>
    <w:p w14:paraId="443DB9C9" w14:textId="77777777" w:rsidR="001C0B6C" w:rsidRDefault="00370E65">
      <w:pPr>
        <w:pStyle w:val="af0"/>
        <w:tabs>
          <w:tab w:val="left" w:pos="1690"/>
          <w:tab w:val="left" w:pos="3400"/>
          <w:tab w:val="left" w:pos="5110"/>
          <w:tab w:val="left" w:pos="6821"/>
        </w:tabs>
        <w:kinsoku w:val="0"/>
        <w:overflowPunct w:val="0"/>
        <w:spacing w:line="335" w:lineRule="exact"/>
        <w:rPr>
          <w:rFonts w:asciiTheme="minorEastAsia" w:eastAsiaTheme="minorEastAsia" w:hAnsiTheme="minorEastAsia"/>
        </w:rPr>
      </w:pPr>
      <w:r>
        <w:rPr>
          <w:rFonts w:asciiTheme="minorEastAsia" w:eastAsiaTheme="minorEastAsia" w:hAnsiTheme="minorEastAsia"/>
        </w:rPr>
        <w:t>姓名</w:t>
      </w:r>
      <w:r>
        <w:rPr>
          <w:rFonts w:asciiTheme="minorEastAsia" w:eastAsiaTheme="minorEastAsia" w:hAnsiTheme="minorEastAsia" w:hint="eastAsia"/>
        </w:rPr>
        <w:t>：</w:t>
      </w:r>
      <w:r>
        <w:rPr>
          <w:rFonts w:asciiTheme="minorEastAsia" w:eastAsiaTheme="minorEastAsia" w:hAnsiTheme="minorEastAsia"/>
        </w:rPr>
        <w:t>____性别：____年龄：____职务：____</w:t>
      </w:r>
    </w:p>
    <w:p w14:paraId="0F0D3115" w14:textId="77777777" w:rsidR="001C0B6C" w:rsidRDefault="001C0B6C">
      <w:pPr>
        <w:pStyle w:val="af0"/>
        <w:tabs>
          <w:tab w:val="left" w:pos="2412"/>
          <w:tab w:val="left" w:pos="3883"/>
          <w:tab w:val="left" w:pos="5352"/>
          <w:tab w:val="left" w:pos="6821"/>
        </w:tabs>
        <w:kinsoku w:val="0"/>
        <w:overflowPunct w:val="0"/>
        <w:spacing w:line="335" w:lineRule="exact"/>
        <w:rPr>
          <w:rFonts w:asciiTheme="minorEastAsia" w:eastAsiaTheme="minorEastAsia" w:hAnsiTheme="minorEastAsia"/>
        </w:rPr>
      </w:pPr>
    </w:p>
    <w:p w14:paraId="0820BD09" w14:textId="77777777" w:rsidR="001C0B6C" w:rsidRDefault="00370E65">
      <w:pPr>
        <w:pStyle w:val="af0"/>
        <w:tabs>
          <w:tab w:val="clear" w:pos="567"/>
          <w:tab w:val="left" w:pos="2250"/>
          <w:tab w:val="left" w:pos="2412"/>
          <w:tab w:val="left" w:pos="3883"/>
          <w:tab w:val="left" w:pos="5352"/>
          <w:tab w:val="left" w:pos="6821"/>
        </w:tabs>
        <w:kinsoku w:val="0"/>
        <w:overflowPunct w:val="0"/>
        <w:spacing w:line="335" w:lineRule="exact"/>
        <w:rPr>
          <w:rFonts w:asciiTheme="minorEastAsia" w:eastAsiaTheme="minorEastAsia" w:hAnsiTheme="minorEastAsia"/>
        </w:rPr>
      </w:pPr>
      <w:r>
        <w:rPr>
          <w:rFonts w:asciiTheme="minorEastAsia" w:eastAsiaTheme="minorEastAsia" w:hAnsiTheme="minorEastAsia"/>
        </w:rPr>
        <w:t>系</w:t>
      </w:r>
      <w:r>
        <w:rPr>
          <w:rFonts w:asciiTheme="minorEastAsia" w:eastAsiaTheme="minorEastAsia" w:hAnsiTheme="minorEastAsia"/>
          <w:u w:val="single"/>
        </w:rPr>
        <w:tab/>
      </w:r>
      <w:r>
        <w:rPr>
          <w:rFonts w:asciiTheme="minorEastAsia" w:eastAsiaTheme="minorEastAsia" w:hAnsiTheme="minorEastAsia"/>
        </w:rPr>
        <w:t>（</w:t>
      </w:r>
      <w:r>
        <w:rPr>
          <w:rFonts w:asciiTheme="minorEastAsia" w:eastAsiaTheme="minorEastAsia" w:hAnsiTheme="minorEastAsia" w:hint="eastAsia"/>
        </w:rPr>
        <w:t>投标人</w:t>
      </w:r>
      <w:r>
        <w:rPr>
          <w:rFonts w:asciiTheme="minorEastAsia" w:eastAsiaTheme="minorEastAsia" w:hAnsiTheme="minorEastAsia"/>
        </w:rPr>
        <w:t>名称）的法定代表人（单位负责人）。</w:t>
      </w:r>
    </w:p>
    <w:p w14:paraId="6B00C3E8" w14:textId="77777777" w:rsidR="001C0B6C" w:rsidRDefault="001C0B6C">
      <w:pPr>
        <w:pStyle w:val="af0"/>
        <w:tabs>
          <w:tab w:val="left" w:pos="2412"/>
          <w:tab w:val="left" w:pos="3883"/>
          <w:tab w:val="left" w:pos="5352"/>
          <w:tab w:val="left" w:pos="6821"/>
        </w:tabs>
        <w:kinsoku w:val="0"/>
        <w:overflowPunct w:val="0"/>
        <w:spacing w:line="335" w:lineRule="exact"/>
        <w:rPr>
          <w:rFonts w:asciiTheme="minorEastAsia" w:eastAsiaTheme="minorEastAsia" w:hAnsiTheme="minorEastAsia"/>
        </w:rPr>
      </w:pPr>
    </w:p>
    <w:p w14:paraId="1768799E" w14:textId="77777777" w:rsidR="001C0B6C" w:rsidRDefault="001C0B6C">
      <w:pPr>
        <w:pStyle w:val="af0"/>
        <w:tabs>
          <w:tab w:val="left" w:pos="2412"/>
          <w:tab w:val="left" w:pos="3883"/>
          <w:tab w:val="left" w:pos="5352"/>
          <w:tab w:val="left" w:pos="6821"/>
        </w:tabs>
        <w:kinsoku w:val="0"/>
        <w:overflowPunct w:val="0"/>
        <w:spacing w:line="335" w:lineRule="exact"/>
        <w:rPr>
          <w:rFonts w:asciiTheme="minorEastAsia" w:eastAsiaTheme="minorEastAsia" w:hAnsiTheme="minorEastAsia"/>
        </w:rPr>
      </w:pPr>
    </w:p>
    <w:p w14:paraId="1E0E7040" w14:textId="77777777" w:rsidR="001C0B6C" w:rsidRDefault="001C0B6C">
      <w:pPr>
        <w:pStyle w:val="af0"/>
        <w:tabs>
          <w:tab w:val="left" w:pos="2412"/>
          <w:tab w:val="left" w:pos="3883"/>
          <w:tab w:val="left" w:pos="5352"/>
          <w:tab w:val="left" w:pos="6821"/>
        </w:tabs>
        <w:kinsoku w:val="0"/>
        <w:overflowPunct w:val="0"/>
        <w:spacing w:line="335" w:lineRule="exact"/>
        <w:rPr>
          <w:rFonts w:asciiTheme="minorEastAsia" w:eastAsiaTheme="minorEastAsia" w:hAnsiTheme="minorEastAsia"/>
        </w:rPr>
      </w:pPr>
    </w:p>
    <w:p w14:paraId="2AF51687" w14:textId="77777777" w:rsidR="001C0B6C" w:rsidRDefault="00370E65">
      <w:pPr>
        <w:pStyle w:val="af0"/>
        <w:kinsoku w:val="0"/>
        <w:overflowPunct w:val="0"/>
        <w:spacing w:line="583" w:lineRule="auto"/>
        <w:ind w:right="-46"/>
        <w:rPr>
          <w:rFonts w:asciiTheme="minorEastAsia" w:eastAsiaTheme="minorEastAsia" w:hAnsiTheme="minorEastAsia"/>
          <w:spacing w:val="-3"/>
        </w:rPr>
      </w:pPr>
      <w:r>
        <w:rPr>
          <w:rFonts w:asciiTheme="minorEastAsia" w:eastAsiaTheme="minorEastAsia" w:hAnsiTheme="minorEastAsia"/>
        </w:rPr>
        <w:t>附：</w:t>
      </w:r>
      <w:r>
        <w:rPr>
          <w:rFonts w:asciiTheme="minorEastAsia" w:eastAsiaTheme="minorEastAsia" w:hAnsiTheme="minorEastAsia"/>
          <w:spacing w:val="-3"/>
        </w:rPr>
        <w:t>法</w:t>
      </w:r>
      <w:r>
        <w:rPr>
          <w:rFonts w:asciiTheme="minorEastAsia" w:eastAsiaTheme="minorEastAsia" w:hAnsiTheme="minorEastAsia"/>
        </w:rPr>
        <w:t>定</w:t>
      </w:r>
      <w:r>
        <w:rPr>
          <w:rFonts w:asciiTheme="minorEastAsia" w:eastAsiaTheme="minorEastAsia" w:hAnsiTheme="minorEastAsia"/>
          <w:spacing w:val="-3"/>
        </w:rPr>
        <w:t>代</w:t>
      </w:r>
      <w:r>
        <w:rPr>
          <w:rFonts w:asciiTheme="minorEastAsia" w:eastAsiaTheme="minorEastAsia" w:hAnsiTheme="minorEastAsia"/>
        </w:rPr>
        <w:t>表</w:t>
      </w:r>
      <w:r>
        <w:rPr>
          <w:rFonts w:asciiTheme="minorEastAsia" w:eastAsiaTheme="minorEastAsia" w:hAnsiTheme="minorEastAsia"/>
          <w:spacing w:val="-3"/>
        </w:rPr>
        <w:t>人</w:t>
      </w:r>
      <w:r>
        <w:rPr>
          <w:rFonts w:asciiTheme="minorEastAsia" w:eastAsiaTheme="minorEastAsia" w:hAnsiTheme="minorEastAsia"/>
        </w:rPr>
        <w:t>（</w:t>
      </w:r>
      <w:r>
        <w:rPr>
          <w:rFonts w:asciiTheme="minorEastAsia" w:eastAsiaTheme="minorEastAsia" w:hAnsiTheme="minorEastAsia"/>
          <w:spacing w:val="-3"/>
        </w:rPr>
        <w:t>单</w:t>
      </w:r>
      <w:r>
        <w:rPr>
          <w:rFonts w:asciiTheme="minorEastAsia" w:eastAsiaTheme="minorEastAsia" w:hAnsiTheme="minorEastAsia"/>
        </w:rPr>
        <w:t>位</w:t>
      </w:r>
      <w:r>
        <w:rPr>
          <w:rFonts w:asciiTheme="minorEastAsia" w:eastAsiaTheme="minorEastAsia" w:hAnsiTheme="minorEastAsia"/>
          <w:spacing w:val="-3"/>
        </w:rPr>
        <w:t>负</w:t>
      </w:r>
      <w:r>
        <w:rPr>
          <w:rFonts w:asciiTheme="minorEastAsia" w:eastAsiaTheme="minorEastAsia" w:hAnsiTheme="minorEastAsia"/>
        </w:rPr>
        <w:t>责人</w:t>
      </w:r>
      <w:r>
        <w:rPr>
          <w:rFonts w:asciiTheme="minorEastAsia" w:eastAsiaTheme="minorEastAsia" w:hAnsiTheme="minorEastAsia"/>
          <w:spacing w:val="-3"/>
        </w:rPr>
        <w:t>）有效期内的身</w:t>
      </w:r>
      <w:r>
        <w:rPr>
          <w:rFonts w:asciiTheme="minorEastAsia" w:eastAsiaTheme="minorEastAsia" w:hAnsiTheme="minorEastAsia" w:hint="eastAsia"/>
          <w:spacing w:val="-3"/>
        </w:rPr>
        <w:t>份</w:t>
      </w:r>
      <w:r>
        <w:rPr>
          <w:rFonts w:asciiTheme="minorEastAsia" w:eastAsiaTheme="minorEastAsia" w:hAnsiTheme="minorEastAsia"/>
          <w:spacing w:val="-3"/>
        </w:rPr>
        <w:t>证正反面</w:t>
      </w:r>
      <w:r>
        <w:rPr>
          <w:rFonts w:asciiTheme="minorEastAsia" w:eastAsiaTheme="minorEastAsia" w:hAnsiTheme="minorEastAsia" w:hint="eastAsia"/>
          <w:spacing w:val="-3"/>
        </w:rPr>
        <w:t>电子</w:t>
      </w:r>
      <w:r>
        <w:rPr>
          <w:rFonts w:asciiTheme="minorEastAsia" w:eastAsiaTheme="minorEastAsia" w:hAnsiTheme="minorEastAsia"/>
          <w:spacing w:val="-3"/>
        </w:rPr>
        <w:t>件</w:t>
      </w:r>
      <w:r>
        <w:rPr>
          <w:rFonts w:asciiTheme="minorEastAsia" w:eastAsiaTheme="minorEastAsia" w:hAnsiTheme="minorEastAsia"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1C0B6C" w14:paraId="6B6C2657" w14:textId="77777777">
        <w:trPr>
          <w:trHeight w:val="1399"/>
        </w:trPr>
        <w:tc>
          <w:tcPr>
            <w:tcW w:w="4673" w:type="dxa"/>
          </w:tcPr>
          <w:p w14:paraId="176DF344" w14:textId="77777777" w:rsidR="001C0B6C" w:rsidRDefault="001C0B6C">
            <w:pPr>
              <w:tabs>
                <w:tab w:val="left" w:pos="5580"/>
              </w:tabs>
              <w:spacing w:line="360" w:lineRule="auto"/>
              <w:jc w:val="left"/>
              <w:rPr>
                <w:rFonts w:asciiTheme="minorEastAsia" w:eastAsiaTheme="minorEastAsia" w:hAnsiTheme="minorEastAsia"/>
                <w:color w:val="000000"/>
                <w:sz w:val="24"/>
                <w:szCs w:val="20"/>
              </w:rPr>
            </w:pPr>
          </w:p>
          <w:p w14:paraId="701A3059" w14:textId="77777777" w:rsidR="001C0B6C" w:rsidRDefault="001C0B6C">
            <w:pPr>
              <w:tabs>
                <w:tab w:val="left" w:pos="5580"/>
              </w:tabs>
              <w:spacing w:line="360" w:lineRule="auto"/>
              <w:jc w:val="left"/>
              <w:rPr>
                <w:rFonts w:asciiTheme="minorEastAsia" w:eastAsiaTheme="minorEastAsia" w:hAnsiTheme="minorEastAsia"/>
                <w:color w:val="000000"/>
                <w:sz w:val="24"/>
                <w:szCs w:val="20"/>
              </w:rPr>
            </w:pPr>
          </w:p>
          <w:p w14:paraId="37BDAC76" w14:textId="77777777" w:rsidR="001C0B6C" w:rsidRDefault="001C0B6C">
            <w:pPr>
              <w:tabs>
                <w:tab w:val="left" w:pos="5580"/>
              </w:tabs>
              <w:spacing w:line="360" w:lineRule="auto"/>
              <w:jc w:val="left"/>
              <w:rPr>
                <w:rFonts w:asciiTheme="minorEastAsia" w:eastAsiaTheme="minorEastAsia" w:hAnsiTheme="minorEastAsia"/>
                <w:color w:val="000000"/>
                <w:sz w:val="24"/>
                <w:szCs w:val="20"/>
              </w:rPr>
            </w:pPr>
          </w:p>
        </w:tc>
        <w:tc>
          <w:tcPr>
            <w:tcW w:w="4536" w:type="dxa"/>
          </w:tcPr>
          <w:p w14:paraId="028DF487" w14:textId="77777777" w:rsidR="001C0B6C" w:rsidRDefault="001C0B6C">
            <w:pPr>
              <w:tabs>
                <w:tab w:val="left" w:pos="5580"/>
              </w:tabs>
              <w:spacing w:line="360" w:lineRule="auto"/>
              <w:jc w:val="left"/>
              <w:rPr>
                <w:rFonts w:asciiTheme="minorEastAsia" w:eastAsiaTheme="minorEastAsia" w:hAnsiTheme="minorEastAsia"/>
                <w:color w:val="000000"/>
                <w:sz w:val="24"/>
                <w:szCs w:val="20"/>
              </w:rPr>
            </w:pPr>
          </w:p>
          <w:p w14:paraId="1AEA815D" w14:textId="77777777" w:rsidR="001C0B6C" w:rsidRDefault="001C0B6C">
            <w:pPr>
              <w:tabs>
                <w:tab w:val="left" w:pos="5580"/>
              </w:tabs>
              <w:spacing w:line="360" w:lineRule="auto"/>
              <w:jc w:val="left"/>
              <w:rPr>
                <w:rFonts w:asciiTheme="minorEastAsia" w:eastAsiaTheme="minorEastAsia" w:hAnsiTheme="minorEastAsia"/>
                <w:color w:val="000000"/>
                <w:sz w:val="24"/>
                <w:szCs w:val="20"/>
              </w:rPr>
            </w:pPr>
          </w:p>
          <w:p w14:paraId="3171879C" w14:textId="77777777" w:rsidR="001C0B6C" w:rsidRDefault="001C0B6C">
            <w:pPr>
              <w:tabs>
                <w:tab w:val="left" w:pos="5580"/>
              </w:tabs>
              <w:spacing w:line="360" w:lineRule="auto"/>
              <w:jc w:val="left"/>
              <w:rPr>
                <w:rFonts w:asciiTheme="minorEastAsia" w:eastAsiaTheme="minorEastAsia" w:hAnsiTheme="minorEastAsia"/>
                <w:color w:val="000000"/>
                <w:sz w:val="24"/>
                <w:szCs w:val="20"/>
              </w:rPr>
            </w:pPr>
          </w:p>
        </w:tc>
      </w:tr>
    </w:tbl>
    <w:p w14:paraId="2F07BA10" w14:textId="77777777" w:rsidR="001C0B6C" w:rsidRDefault="001C0B6C">
      <w:pPr>
        <w:pStyle w:val="af0"/>
        <w:kinsoku w:val="0"/>
        <w:overflowPunct w:val="0"/>
        <w:spacing w:line="583" w:lineRule="auto"/>
        <w:ind w:right="4305"/>
        <w:rPr>
          <w:rFonts w:asciiTheme="minorEastAsia" w:eastAsiaTheme="minorEastAsia" w:hAnsiTheme="minorEastAsia"/>
          <w:spacing w:val="-3"/>
        </w:rPr>
      </w:pPr>
    </w:p>
    <w:p w14:paraId="5679C55D" w14:textId="77777777" w:rsidR="001C0B6C" w:rsidRDefault="001C0B6C">
      <w:pPr>
        <w:pStyle w:val="af0"/>
        <w:kinsoku w:val="0"/>
        <w:overflowPunct w:val="0"/>
        <w:spacing w:line="583" w:lineRule="auto"/>
        <w:ind w:right="4305"/>
        <w:rPr>
          <w:rFonts w:asciiTheme="minorEastAsia" w:eastAsiaTheme="minorEastAsia" w:hAnsiTheme="minorEastAsia"/>
          <w:spacing w:val="-3"/>
        </w:rPr>
      </w:pPr>
    </w:p>
    <w:p w14:paraId="18955A8D" w14:textId="77777777" w:rsidR="001C0B6C" w:rsidRDefault="00370E65">
      <w:pPr>
        <w:autoSpaceDE w:val="0"/>
        <w:autoSpaceDN w:val="0"/>
        <w:adjustRightInd w:val="0"/>
        <w:snapToGrid w:val="0"/>
        <w:spacing w:line="360" w:lineRule="auto"/>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rPr>
        <w:t>投标人</w:t>
      </w:r>
      <w:r>
        <w:rPr>
          <w:rFonts w:asciiTheme="minorEastAsia" w:eastAsiaTheme="minorEastAsia" w:hAnsiTheme="minorEastAsia"/>
          <w:color w:val="000000"/>
          <w:sz w:val="24"/>
        </w:rPr>
        <w:t>名称（加盖公章）</w:t>
      </w:r>
      <w:r>
        <w:rPr>
          <w:rFonts w:asciiTheme="minorEastAsia" w:eastAsiaTheme="minorEastAsia" w:hAnsiTheme="minorEastAsia"/>
          <w:color w:val="000000"/>
          <w:sz w:val="24"/>
          <w:lang w:val="zh-CN"/>
        </w:rPr>
        <w:t>：________________</w:t>
      </w:r>
    </w:p>
    <w:p w14:paraId="34BF9DED" w14:textId="77777777" w:rsidR="001C0B6C" w:rsidRDefault="00370E65">
      <w:pPr>
        <w:pStyle w:val="af0"/>
        <w:kinsoku w:val="0"/>
        <w:overflowPunct w:val="0"/>
        <w:spacing w:line="583" w:lineRule="auto"/>
        <w:ind w:right="95"/>
        <w:rPr>
          <w:rFonts w:asciiTheme="minorEastAsia" w:eastAsiaTheme="minorEastAsia" w:hAnsiTheme="minorEastAsia"/>
          <w:spacing w:val="-3"/>
        </w:rPr>
      </w:pPr>
      <w:r>
        <w:rPr>
          <w:rFonts w:asciiTheme="minorEastAsia" w:eastAsiaTheme="minorEastAsia" w:hAnsiTheme="minorEastAsia" w:hint="eastAsia"/>
          <w:spacing w:val="-3"/>
        </w:rPr>
        <w:t>法定代表人（</w:t>
      </w:r>
      <w:r>
        <w:rPr>
          <w:rFonts w:asciiTheme="minorEastAsia" w:eastAsiaTheme="minorEastAsia" w:hAnsiTheme="minorEastAsia"/>
        </w:rPr>
        <w:t>单位负责人</w:t>
      </w:r>
      <w:r>
        <w:rPr>
          <w:rFonts w:asciiTheme="minorEastAsia" w:eastAsiaTheme="minorEastAsia" w:hAnsiTheme="minorEastAsia" w:hint="eastAsia"/>
          <w:spacing w:val="-3"/>
        </w:rPr>
        <w:t>）（签字、签章或印鉴）：_</w:t>
      </w:r>
      <w:r>
        <w:rPr>
          <w:rFonts w:asciiTheme="minorEastAsia" w:eastAsiaTheme="minorEastAsia" w:hAnsiTheme="minorEastAsia"/>
          <w:spacing w:val="-3"/>
        </w:rPr>
        <w:t>______</w:t>
      </w:r>
    </w:p>
    <w:p w14:paraId="361A6A9C" w14:textId="77777777" w:rsidR="001C0B6C" w:rsidRDefault="001C0B6C">
      <w:pPr>
        <w:autoSpaceDE w:val="0"/>
        <w:autoSpaceDN w:val="0"/>
        <w:adjustRightInd w:val="0"/>
        <w:snapToGrid w:val="0"/>
        <w:spacing w:line="360" w:lineRule="auto"/>
        <w:rPr>
          <w:rFonts w:asciiTheme="minorEastAsia" w:eastAsiaTheme="minorEastAsia" w:hAnsiTheme="minorEastAsia"/>
          <w:color w:val="000000"/>
          <w:sz w:val="24"/>
        </w:rPr>
      </w:pPr>
    </w:p>
    <w:p w14:paraId="2E78B086" w14:textId="77777777" w:rsidR="001C0B6C" w:rsidRDefault="00370E65">
      <w:pPr>
        <w:autoSpaceDE w:val="0"/>
        <w:autoSpaceDN w:val="0"/>
        <w:adjustRightInd w:val="0"/>
        <w:snapToGrid w:val="0"/>
        <w:spacing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rPr>
        <w:t>日期：_____年______月______日</w:t>
      </w:r>
    </w:p>
    <w:p w14:paraId="6718D3F4" w14:textId="77777777" w:rsidR="001C0B6C" w:rsidRDefault="001C0B6C">
      <w:pPr>
        <w:widowControl/>
        <w:jc w:val="left"/>
        <w:rPr>
          <w:rFonts w:asciiTheme="minorEastAsia" w:eastAsiaTheme="minorEastAsia" w:hAnsiTheme="minorEastAsia"/>
          <w:i/>
          <w:color w:val="000000"/>
          <w:sz w:val="24"/>
          <w:szCs w:val="20"/>
          <w:u w:val="single"/>
        </w:rPr>
      </w:pPr>
    </w:p>
    <w:p w14:paraId="3E881839" w14:textId="77777777" w:rsidR="001C0B6C" w:rsidRDefault="00370E65">
      <w:pPr>
        <w:widowControl/>
        <w:jc w:val="left"/>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br w:type="page"/>
      </w:r>
    </w:p>
    <w:p w14:paraId="061621B8" w14:textId="77777777" w:rsidR="001C0B6C" w:rsidRDefault="00370E65">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lastRenderedPageBreak/>
        <w:t>3  开标一览表</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r>
        <w:rPr>
          <w:rFonts w:asciiTheme="minorEastAsia" w:eastAsiaTheme="minorEastAsia" w:hAnsiTheme="minorEastAsia"/>
          <w:color w:val="000000"/>
          <w:sz w:val="24"/>
          <w:szCs w:val="20"/>
        </w:rPr>
        <w:t>（实质性格式）</w:t>
      </w:r>
    </w:p>
    <w:p w14:paraId="1A184F9C" w14:textId="77777777" w:rsidR="001C0B6C" w:rsidRDefault="00370E65">
      <w:pPr>
        <w:spacing w:line="360" w:lineRule="exact"/>
        <w:jc w:val="center"/>
        <w:rPr>
          <w:rFonts w:asciiTheme="minorEastAsia" w:eastAsiaTheme="minorEastAsia" w:hAnsiTheme="minorEastAsia"/>
          <w:b/>
          <w:color w:val="000000"/>
          <w:sz w:val="36"/>
          <w:szCs w:val="36"/>
        </w:rPr>
      </w:pPr>
      <w:bookmarkStart w:id="1024" w:name="_Toc195842923"/>
      <w:bookmarkStart w:id="1025" w:name="_Toc265228396"/>
      <w:bookmarkStart w:id="1026" w:name="_Toc305158900"/>
      <w:bookmarkStart w:id="1027" w:name="_Toc226309802"/>
      <w:bookmarkStart w:id="1028" w:name="_Toc164608827"/>
      <w:bookmarkStart w:id="1029" w:name="_Toc264969248"/>
      <w:bookmarkStart w:id="1030" w:name="_Toc226965831"/>
      <w:bookmarkStart w:id="1031" w:name="_Toc226337254"/>
      <w:bookmarkStart w:id="1032" w:name="_Toc226965748"/>
      <w:bookmarkStart w:id="1033" w:name="_Toc164608672"/>
      <w:bookmarkStart w:id="1034" w:name="_Toc305158826"/>
      <w:r>
        <w:rPr>
          <w:rFonts w:asciiTheme="minorEastAsia" w:eastAsiaTheme="minorEastAsia" w:hAnsiTheme="minorEastAsia" w:hint="eastAsia"/>
          <w:b/>
          <w:color w:val="000000"/>
          <w:sz w:val="36"/>
          <w:szCs w:val="36"/>
        </w:rPr>
        <w:t>开标一览表</w:t>
      </w:r>
      <w:bookmarkEnd w:id="1024"/>
      <w:bookmarkEnd w:id="1025"/>
      <w:bookmarkEnd w:id="1026"/>
      <w:bookmarkEnd w:id="1027"/>
      <w:bookmarkEnd w:id="1028"/>
      <w:bookmarkEnd w:id="1029"/>
      <w:bookmarkEnd w:id="1030"/>
      <w:bookmarkEnd w:id="1031"/>
      <w:bookmarkEnd w:id="1032"/>
      <w:bookmarkEnd w:id="1033"/>
      <w:bookmarkEnd w:id="1034"/>
    </w:p>
    <w:p w14:paraId="31B2DD41" w14:textId="77777777" w:rsidR="001C0B6C" w:rsidRDefault="001C0B6C">
      <w:pPr>
        <w:tabs>
          <w:tab w:val="left" w:pos="1800"/>
          <w:tab w:val="left" w:pos="5580"/>
        </w:tabs>
        <w:spacing w:line="360" w:lineRule="auto"/>
        <w:jc w:val="left"/>
        <w:rPr>
          <w:rFonts w:asciiTheme="minorEastAsia" w:eastAsiaTheme="minorEastAsia" w:hAnsiTheme="minorEastAsia"/>
          <w:i/>
          <w:color w:val="FF0000"/>
          <w:sz w:val="24"/>
        </w:rPr>
      </w:pPr>
    </w:p>
    <w:p w14:paraId="35DEC854" w14:textId="77777777" w:rsidR="001C0B6C" w:rsidRDefault="00370E65">
      <w:pPr>
        <w:tabs>
          <w:tab w:val="left" w:pos="1800"/>
          <w:tab w:val="left" w:pos="5580"/>
        </w:tabs>
        <w:spacing w:line="360" w:lineRule="auto"/>
        <w:jc w:val="left"/>
        <w:rPr>
          <w:rFonts w:asciiTheme="minorEastAsia" w:eastAsiaTheme="minorEastAsia" w:hAnsiTheme="minorEastAsia"/>
          <w:i/>
          <w:color w:val="FF0000"/>
          <w:sz w:val="24"/>
        </w:rPr>
      </w:pPr>
      <w:r>
        <w:rPr>
          <w:rFonts w:asciiTheme="minorEastAsia" w:eastAsiaTheme="minorEastAsia" w:hAnsiTheme="minorEastAsia" w:hint="eastAsia"/>
          <w:i/>
          <w:color w:val="FF0000"/>
          <w:sz w:val="24"/>
        </w:rPr>
        <w:t>（格式示例：适用于投报总价的项目）</w:t>
      </w:r>
    </w:p>
    <w:p w14:paraId="3EB7FD75" w14:textId="77777777" w:rsidR="001C0B6C" w:rsidRDefault="00370E65">
      <w:pPr>
        <w:tabs>
          <w:tab w:val="left" w:pos="1800"/>
          <w:tab w:val="left" w:pos="5580"/>
        </w:tabs>
        <w:spacing w:line="360" w:lineRule="auto"/>
        <w:ind w:firstLineChars="100" w:firstLine="240"/>
        <w:jc w:val="left"/>
        <w:rPr>
          <w:rFonts w:asciiTheme="minorEastAsia" w:eastAsiaTheme="minorEastAsia" w:hAnsiTheme="minorEastAsia"/>
          <w:color w:val="000000"/>
          <w:sz w:val="24"/>
          <w:u w:val="single"/>
        </w:rPr>
      </w:pPr>
      <w:r>
        <w:rPr>
          <w:rFonts w:asciiTheme="minorEastAsia" w:eastAsiaTheme="minorEastAsia" w:hAnsiTheme="minorEastAsia"/>
          <w:color w:val="000000"/>
          <w:sz w:val="24"/>
        </w:rPr>
        <w:t>项目编号/包号：_____________________     项目名称：____________</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2001"/>
        <w:gridCol w:w="1699"/>
        <w:gridCol w:w="1985"/>
        <w:gridCol w:w="1980"/>
      </w:tblGrid>
      <w:tr w:rsidR="001C0B6C" w14:paraId="411F81D7" w14:textId="77777777">
        <w:trPr>
          <w:trHeight w:val="531"/>
          <w:jc w:val="center"/>
        </w:trPr>
        <w:tc>
          <w:tcPr>
            <w:tcW w:w="688" w:type="dxa"/>
            <w:vMerge w:val="restart"/>
            <w:vAlign w:val="center"/>
          </w:tcPr>
          <w:p w14:paraId="33833B29" w14:textId="77777777" w:rsidR="001C0B6C" w:rsidRDefault="00370E65">
            <w:pPr>
              <w:tabs>
                <w:tab w:val="left" w:pos="5580"/>
              </w:tabs>
              <w:jc w:val="center"/>
              <w:rPr>
                <w:rFonts w:asciiTheme="minorEastAsia" w:eastAsiaTheme="minorEastAsia" w:hAnsiTheme="minorEastAsia"/>
                <w:b/>
                <w:sz w:val="24"/>
              </w:rPr>
            </w:pPr>
            <w:r>
              <w:rPr>
                <w:rFonts w:asciiTheme="minorEastAsia" w:eastAsiaTheme="minorEastAsia" w:hAnsiTheme="minorEastAsia"/>
                <w:b/>
                <w:sz w:val="24"/>
              </w:rPr>
              <w:t>序号</w:t>
            </w:r>
          </w:p>
        </w:tc>
        <w:tc>
          <w:tcPr>
            <w:tcW w:w="2001" w:type="dxa"/>
            <w:vMerge w:val="restart"/>
            <w:vAlign w:val="center"/>
          </w:tcPr>
          <w:p w14:paraId="4C815C93" w14:textId="77777777" w:rsidR="001C0B6C" w:rsidRDefault="00370E65">
            <w:pPr>
              <w:tabs>
                <w:tab w:val="left" w:pos="5580"/>
              </w:tabs>
              <w:jc w:val="center"/>
              <w:rPr>
                <w:rFonts w:asciiTheme="minorEastAsia" w:eastAsiaTheme="minorEastAsia" w:hAnsiTheme="minorEastAsia"/>
                <w:b/>
                <w:sz w:val="24"/>
              </w:rPr>
            </w:pPr>
            <w:r>
              <w:rPr>
                <w:rFonts w:asciiTheme="minorEastAsia" w:eastAsiaTheme="minorEastAsia" w:hAnsiTheme="minorEastAsia"/>
                <w:b/>
                <w:sz w:val="24"/>
              </w:rPr>
              <w:t>投标人名称</w:t>
            </w:r>
          </w:p>
        </w:tc>
        <w:tc>
          <w:tcPr>
            <w:tcW w:w="1699" w:type="dxa"/>
            <w:vMerge w:val="restart"/>
            <w:vAlign w:val="center"/>
          </w:tcPr>
          <w:p w14:paraId="19C95496" w14:textId="77777777" w:rsidR="001C0B6C" w:rsidRDefault="00370E65">
            <w:pPr>
              <w:tabs>
                <w:tab w:val="left" w:pos="5580"/>
              </w:tabs>
              <w:jc w:val="center"/>
              <w:rPr>
                <w:rFonts w:asciiTheme="minorEastAsia" w:eastAsiaTheme="minorEastAsia" w:hAnsiTheme="minorEastAsia"/>
                <w:b/>
                <w:sz w:val="24"/>
              </w:rPr>
            </w:pPr>
            <w:r>
              <w:rPr>
                <w:rFonts w:asciiTheme="minorEastAsia" w:eastAsiaTheme="minorEastAsia" w:hAnsiTheme="minorEastAsia"/>
                <w:b/>
                <w:sz w:val="24"/>
              </w:rPr>
              <w:t>合同履行期限</w:t>
            </w:r>
          </w:p>
        </w:tc>
        <w:tc>
          <w:tcPr>
            <w:tcW w:w="3965" w:type="dxa"/>
            <w:gridSpan w:val="2"/>
            <w:vAlign w:val="center"/>
          </w:tcPr>
          <w:p w14:paraId="5BBEC885" w14:textId="77777777" w:rsidR="001C0B6C" w:rsidRDefault="00370E65">
            <w:pPr>
              <w:tabs>
                <w:tab w:val="left" w:pos="5580"/>
              </w:tabs>
              <w:jc w:val="center"/>
              <w:rPr>
                <w:rFonts w:asciiTheme="minorEastAsia" w:eastAsiaTheme="minorEastAsia" w:hAnsiTheme="minorEastAsia"/>
                <w:b/>
                <w:sz w:val="24"/>
              </w:rPr>
            </w:pPr>
            <w:r>
              <w:rPr>
                <w:rFonts w:asciiTheme="minorEastAsia" w:eastAsiaTheme="minorEastAsia" w:hAnsiTheme="minorEastAsia"/>
                <w:b/>
                <w:sz w:val="24"/>
              </w:rPr>
              <w:t>投标报价</w:t>
            </w:r>
          </w:p>
        </w:tc>
      </w:tr>
      <w:tr w:rsidR="001C0B6C" w14:paraId="323AF0CF" w14:textId="77777777">
        <w:trPr>
          <w:trHeight w:val="674"/>
          <w:jc w:val="center"/>
        </w:trPr>
        <w:tc>
          <w:tcPr>
            <w:tcW w:w="688" w:type="dxa"/>
            <w:vMerge/>
            <w:vAlign w:val="center"/>
          </w:tcPr>
          <w:p w14:paraId="70C4E1AE" w14:textId="77777777" w:rsidR="001C0B6C" w:rsidRDefault="001C0B6C">
            <w:pPr>
              <w:tabs>
                <w:tab w:val="left" w:pos="5580"/>
              </w:tabs>
              <w:jc w:val="center"/>
              <w:rPr>
                <w:rFonts w:asciiTheme="minorEastAsia" w:eastAsiaTheme="minorEastAsia" w:hAnsiTheme="minorEastAsia"/>
                <w:sz w:val="24"/>
              </w:rPr>
            </w:pPr>
          </w:p>
        </w:tc>
        <w:tc>
          <w:tcPr>
            <w:tcW w:w="2001" w:type="dxa"/>
            <w:vMerge/>
            <w:vAlign w:val="center"/>
          </w:tcPr>
          <w:p w14:paraId="4C12C27A" w14:textId="77777777" w:rsidR="001C0B6C" w:rsidRDefault="001C0B6C">
            <w:pPr>
              <w:tabs>
                <w:tab w:val="left" w:pos="5580"/>
              </w:tabs>
              <w:jc w:val="center"/>
              <w:rPr>
                <w:rFonts w:asciiTheme="minorEastAsia" w:eastAsiaTheme="minorEastAsia" w:hAnsiTheme="minorEastAsia"/>
                <w:sz w:val="24"/>
              </w:rPr>
            </w:pPr>
          </w:p>
        </w:tc>
        <w:tc>
          <w:tcPr>
            <w:tcW w:w="1699" w:type="dxa"/>
            <w:vMerge/>
            <w:vAlign w:val="center"/>
          </w:tcPr>
          <w:p w14:paraId="06BB9C50" w14:textId="77777777" w:rsidR="001C0B6C" w:rsidRDefault="001C0B6C">
            <w:pPr>
              <w:tabs>
                <w:tab w:val="left" w:pos="5580"/>
              </w:tabs>
              <w:jc w:val="center"/>
              <w:rPr>
                <w:rFonts w:asciiTheme="minorEastAsia" w:eastAsiaTheme="minorEastAsia" w:hAnsiTheme="minorEastAsia"/>
                <w:sz w:val="24"/>
              </w:rPr>
            </w:pPr>
          </w:p>
        </w:tc>
        <w:tc>
          <w:tcPr>
            <w:tcW w:w="1985" w:type="dxa"/>
            <w:vAlign w:val="center"/>
          </w:tcPr>
          <w:p w14:paraId="6668624E" w14:textId="77777777" w:rsidR="001C0B6C" w:rsidRDefault="00370E65">
            <w:pPr>
              <w:tabs>
                <w:tab w:val="left" w:pos="5580"/>
              </w:tabs>
              <w:jc w:val="center"/>
              <w:rPr>
                <w:rFonts w:asciiTheme="minorEastAsia" w:eastAsiaTheme="minorEastAsia" w:hAnsiTheme="minorEastAsia"/>
                <w:b/>
                <w:sz w:val="24"/>
              </w:rPr>
            </w:pPr>
            <w:r>
              <w:rPr>
                <w:rFonts w:asciiTheme="minorEastAsia" w:eastAsiaTheme="minorEastAsia" w:hAnsiTheme="minorEastAsia"/>
                <w:b/>
                <w:sz w:val="24"/>
              </w:rPr>
              <w:t>大写</w:t>
            </w:r>
          </w:p>
        </w:tc>
        <w:tc>
          <w:tcPr>
            <w:tcW w:w="1980" w:type="dxa"/>
            <w:vAlign w:val="center"/>
          </w:tcPr>
          <w:p w14:paraId="4D9041D9" w14:textId="77777777" w:rsidR="001C0B6C" w:rsidRDefault="00370E65">
            <w:pPr>
              <w:tabs>
                <w:tab w:val="left" w:pos="5580"/>
              </w:tabs>
              <w:jc w:val="center"/>
              <w:rPr>
                <w:rFonts w:asciiTheme="minorEastAsia" w:eastAsiaTheme="minorEastAsia" w:hAnsiTheme="minorEastAsia"/>
                <w:b/>
                <w:sz w:val="24"/>
              </w:rPr>
            </w:pPr>
            <w:r>
              <w:rPr>
                <w:rFonts w:asciiTheme="minorEastAsia" w:eastAsiaTheme="minorEastAsia" w:hAnsiTheme="minorEastAsia"/>
                <w:b/>
                <w:sz w:val="24"/>
              </w:rPr>
              <w:t>小写</w:t>
            </w:r>
          </w:p>
        </w:tc>
      </w:tr>
      <w:tr w:rsidR="001C0B6C" w14:paraId="07F2EF8A" w14:textId="77777777">
        <w:trPr>
          <w:trHeight w:val="976"/>
          <w:jc w:val="center"/>
        </w:trPr>
        <w:tc>
          <w:tcPr>
            <w:tcW w:w="688" w:type="dxa"/>
            <w:vAlign w:val="center"/>
          </w:tcPr>
          <w:p w14:paraId="1A34F9E9" w14:textId="77777777" w:rsidR="001C0B6C" w:rsidRDefault="001C0B6C">
            <w:pPr>
              <w:tabs>
                <w:tab w:val="left" w:pos="5580"/>
              </w:tabs>
              <w:jc w:val="center"/>
              <w:rPr>
                <w:rFonts w:asciiTheme="minorEastAsia" w:eastAsiaTheme="minorEastAsia" w:hAnsiTheme="minorEastAsia"/>
                <w:sz w:val="24"/>
              </w:rPr>
            </w:pPr>
          </w:p>
        </w:tc>
        <w:tc>
          <w:tcPr>
            <w:tcW w:w="2001" w:type="dxa"/>
            <w:vAlign w:val="center"/>
          </w:tcPr>
          <w:p w14:paraId="7D6428C5" w14:textId="77777777" w:rsidR="001C0B6C" w:rsidRDefault="001C0B6C">
            <w:pPr>
              <w:tabs>
                <w:tab w:val="left" w:pos="5580"/>
              </w:tabs>
              <w:jc w:val="center"/>
              <w:rPr>
                <w:rFonts w:asciiTheme="minorEastAsia" w:eastAsiaTheme="minorEastAsia" w:hAnsiTheme="minorEastAsia"/>
                <w:sz w:val="24"/>
              </w:rPr>
            </w:pPr>
          </w:p>
        </w:tc>
        <w:tc>
          <w:tcPr>
            <w:tcW w:w="1699" w:type="dxa"/>
            <w:vAlign w:val="center"/>
          </w:tcPr>
          <w:p w14:paraId="067D1890" w14:textId="77777777" w:rsidR="001C0B6C" w:rsidRDefault="001C0B6C">
            <w:pPr>
              <w:tabs>
                <w:tab w:val="left" w:pos="5580"/>
              </w:tabs>
              <w:jc w:val="center"/>
              <w:rPr>
                <w:rFonts w:asciiTheme="minorEastAsia" w:eastAsiaTheme="minorEastAsia" w:hAnsiTheme="minorEastAsia"/>
                <w:sz w:val="24"/>
              </w:rPr>
            </w:pPr>
          </w:p>
        </w:tc>
        <w:tc>
          <w:tcPr>
            <w:tcW w:w="1985" w:type="dxa"/>
            <w:vAlign w:val="center"/>
          </w:tcPr>
          <w:p w14:paraId="0823FDB2" w14:textId="77777777" w:rsidR="001C0B6C" w:rsidRDefault="001C0B6C">
            <w:pPr>
              <w:tabs>
                <w:tab w:val="left" w:pos="5580"/>
              </w:tabs>
              <w:jc w:val="center"/>
              <w:rPr>
                <w:rFonts w:asciiTheme="minorEastAsia" w:eastAsiaTheme="minorEastAsia" w:hAnsiTheme="minorEastAsia"/>
                <w:sz w:val="24"/>
              </w:rPr>
            </w:pPr>
          </w:p>
        </w:tc>
        <w:tc>
          <w:tcPr>
            <w:tcW w:w="1980" w:type="dxa"/>
            <w:vAlign w:val="center"/>
          </w:tcPr>
          <w:p w14:paraId="67C83DAC" w14:textId="77777777" w:rsidR="001C0B6C" w:rsidRDefault="001C0B6C">
            <w:pPr>
              <w:tabs>
                <w:tab w:val="left" w:pos="5580"/>
              </w:tabs>
              <w:jc w:val="center"/>
              <w:rPr>
                <w:rFonts w:asciiTheme="minorEastAsia" w:eastAsiaTheme="minorEastAsia" w:hAnsiTheme="minorEastAsia"/>
                <w:sz w:val="24"/>
              </w:rPr>
            </w:pPr>
          </w:p>
        </w:tc>
      </w:tr>
    </w:tbl>
    <w:p w14:paraId="0DDC44DF" w14:textId="77777777" w:rsidR="001C0B6C" w:rsidRDefault="001C0B6C">
      <w:pPr>
        <w:autoSpaceDE w:val="0"/>
        <w:autoSpaceDN w:val="0"/>
        <w:adjustRightInd w:val="0"/>
        <w:jc w:val="left"/>
        <w:rPr>
          <w:rFonts w:asciiTheme="minorEastAsia" w:eastAsiaTheme="minorEastAsia" w:hAnsiTheme="minorEastAsia"/>
          <w:color w:val="000000"/>
          <w:kern w:val="0"/>
          <w:sz w:val="24"/>
        </w:rPr>
      </w:pPr>
    </w:p>
    <w:p w14:paraId="564ADA47" w14:textId="77777777" w:rsidR="001C0B6C" w:rsidRDefault="00370E65">
      <w:pPr>
        <w:autoSpaceDE w:val="0"/>
        <w:autoSpaceDN w:val="0"/>
        <w:adjustRightInd w:val="0"/>
        <w:jc w:val="left"/>
        <w:rPr>
          <w:rFonts w:asciiTheme="minorEastAsia" w:eastAsiaTheme="minorEastAsia" w:hAnsiTheme="minorEastAsia"/>
          <w:color w:val="000000"/>
          <w:sz w:val="24"/>
          <w:szCs w:val="20"/>
        </w:rPr>
      </w:pPr>
      <w:r>
        <w:rPr>
          <w:rFonts w:asciiTheme="minorEastAsia" w:eastAsiaTheme="minorEastAsia" w:hAnsiTheme="minorEastAsia"/>
          <w:color w:val="000000"/>
          <w:kern w:val="0"/>
          <w:sz w:val="24"/>
        </w:rPr>
        <w:t>注：1</w:t>
      </w:r>
      <w:r>
        <w:rPr>
          <w:rFonts w:asciiTheme="minorEastAsia" w:eastAsiaTheme="minorEastAsia" w:hAnsiTheme="minorEastAsia"/>
          <w:color w:val="000000"/>
          <w:sz w:val="24"/>
          <w:szCs w:val="20"/>
        </w:rPr>
        <w:t>.此表中，每包的投标报价应和《投标分项报价表》中的总价相一致。</w:t>
      </w:r>
    </w:p>
    <w:p w14:paraId="10A4C9A3" w14:textId="77777777" w:rsidR="001C0B6C" w:rsidRDefault="00370E65">
      <w:pPr>
        <w:tabs>
          <w:tab w:val="left" w:pos="5580"/>
        </w:tabs>
        <w:ind w:firstLineChars="200" w:firstLine="480"/>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2.本表必须按包分别填写。</w:t>
      </w:r>
    </w:p>
    <w:p w14:paraId="1CD81EA6" w14:textId="77777777" w:rsidR="001C0B6C" w:rsidRDefault="001C0B6C">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p>
    <w:p w14:paraId="2A1C9522" w14:textId="77777777" w:rsidR="001C0B6C" w:rsidRDefault="00370E65">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lang w:val="zh-CN"/>
        </w:rPr>
        <w:t xml:space="preserve">                         </w:t>
      </w:r>
    </w:p>
    <w:p w14:paraId="2591F020" w14:textId="77777777" w:rsidR="001C0B6C" w:rsidRDefault="00370E65">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rPr>
        <w:t>投标人名称（加盖公章）</w:t>
      </w:r>
      <w:r>
        <w:rPr>
          <w:rFonts w:asciiTheme="minorEastAsia" w:eastAsiaTheme="minorEastAsia" w:hAnsiTheme="minorEastAsia"/>
          <w:color w:val="000000"/>
          <w:sz w:val="24"/>
          <w:lang w:val="zh-CN"/>
        </w:rPr>
        <w:t>：____________</w:t>
      </w:r>
    </w:p>
    <w:p w14:paraId="6AB5CCFF" w14:textId="77777777" w:rsidR="001C0B6C" w:rsidRDefault="00370E65">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szCs w:val="20"/>
        </w:rPr>
        <w:t xml:space="preserve">日期：_____年______月______日   </w:t>
      </w:r>
    </w:p>
    <w:p w14:paraId="5B863684" w14:textId="77777777" w:rsidR="001C0B6C" w:rsidRDefault="00370E65">
      <w:pPr>
        <w:widowControl/>
        <w:jc w:val="left"/>
        <w:rPr>
          <w:rFonts w:asciiTheme="minorEastAsia" w:eastAsiaTheme="minorEastAsia" w:hAnsiTheme="minorEastAsia"/>
          <w:color w:val="000000"/>
          <w:sz w:val="24"/>
          <w:szCs w:val="20"/>
        </w:rPr>
      </w:pPr>
      <w:bookmarkStart w:id="1035" w:name="_Toc127151558"/>
      <w:bookmarkStart w:id="1036" w:name="_Toc195842924"/>
      <w:bookmarkStart w:id="1037" w:name="_Toc142311060"/>
      <w:bookmarkStart w:id="1038" w:name="_Toc150480796"/>
      <w:bookmarkStart w:id="1039" w:name="_Toc226337255"/>
      <w:bookmarkStart w:id="1040" w:name="_Toc226965832"/>
      <w:bookmarkStart w:id="1041" w:name="_Toc265228397"/>
      <w:bookmarkStart w:id="1042" w:name="_Toc264969249"/>
      <w:bookmarkStart w:id="1043" w:name="_Toc305158827"/>
      <w:bookmarkStart w:id="1044" w:name="_Toc305158901"/>
      <w:bookmarkStart w:id="1045" w:name="_Toc226965749"/>
      <w:bookmarkStart w:id="1046" w:name="_Toc226309803"/>
      <w:bookmarkStart w:id="1047" w:name="_Toc150774763"/>
      <w:r>
        <w:rPr>
          <w:rFonts w:asciiTheme="minorEastAsia" w:eastAsiaTheme="minorEastAsia" w:hAnsiTheme="minorEastAsia"/>
          <w:color w:val="000000"/>
          <w:sz w:val="24"/>
          <w:szCs w:val="20"/>
        </w:rPr>
        <w:br w:type="page"/>
      </w:r>
    </w:p>
    <w:p w14:paraId="46E644AA" w14:textId="77777777" w:rsidR="001C0B6C" w:rsidRDefault="00370E65">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lastRenderedPageBreak/>
        <w:t>4  投标分项报价表</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r>
        <w:rPr>
          <w:rFonts w:asciiTheme="minorEastAsia" w:eastAsiaTheme="minorEastAsia" w:hAnsiTheme="minorEastAsia"/>
          <w:color w:val="000000"/>
          <w:sz w:val="24"/>
          <w:szCs w:val="20"/>
        </w:rPr>
        <w:t>（实质性格式）</w:t>
      </w:r>
    </w:p>
    <w:p w14:paraId="0AE4F804" w14:textId="77777777" w:rsidR="001C0B6C" w:rsidRDefault="001C0B6C">
      <w:pPr>
        <w:spacing w:line="360" w:lineRule="exact"/>
        <w:jc w:val="center"/>
        <w:rPr>
          <w:rFonts w:asciiTheme="minorEastAsia" w:eastAsiaTheme="minorEastAsia" w:hAnsiTheme="minorEastAsia"/>
          <w:color w:val="000000"/>
          <w:sz w:val="36"/>
          <w:szCs w:val="36"/>
        </w:rPr>
      </w:pPr>
    </w:p>
    <w:p w14:paraId="0D0B6528" w14:textId="77777777" w:rsidR="001C0B6C" w:rsidRDefault="00370E65">
      <w:pPr>
        <w:spacing w:line="36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投标分项报价表</w:t>
      </w:r>
    </w:p>
    <w:p w14:paraId="09346FC0" w14:textId="77777777" w:rsidR="001C0B6C" w:rsidRDefault="001C0B6C">
      <w:pPr>
        <w:spacing w:line="260" w:lineRule="exact"/>
        <w:jc w:val="center"/>
        <w:rPr>
          <w:rFonts w:asciiTheme="minorEastAsia" w:eastAsiaTheme="minorEastAsia" w:hAnsiTheme="minorEastAsia"/>
          <w:color w:val="000000"/>
          <w:sz w:val="36"/>
          <w:szCs w:val="36"/>
        </w:rPr>
      </w:pPr>
    </w:p>
    <w:p w14:paraId="3BAFBF6A" w14:textId="77777777" w:rsidR="001C0B6C" w:rsidRDefault="00370E65">
      <w:pPr>
        <w:tabs>
          <w:tab w:val="left" w:pos="1800"/>
          <w:tab w:val="left" w:pos="5580"/>
        </w:tabs>
        <w:rPr>
          <w:rFonts w:asciiTheme="minorEastAsia" w:eastAsiaTheme="minorEastAsia" w:hAnsiTheme="minorEastAsia"/>
          <w:color w:val="000000"/>
          <w:sz w:val="24"/>
        </w:rPr>
      </w:pPr>
      <w:r>
        <w:rPr>
          <w:rFonts w:asciiTheme="minorEastAsia" w:eastAsiaTheme="minorEastAsia" w:hAnsiTheme="minorEastAsia"/>
          <w:color w:val="000000"/>
          <w:sz w:val="24"/>
        </w:rPr>
        <w:t>项目编号/包号：___________ 项目名称：__________报价单位：人民币元</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3319"/>
        <w:gridCol w:w="1524"/>
        <w:gridCol w:w="1522"/>
        <w:gridCol w:w="1933"/>
      </w:tblGrid>
      <w:tr w:rsidR="001C0B6C" w14:paraId="7132BF7F" w14:textId="77777777">
        <w:trPr>
          <w:trHeight w:val="20"/>
        </w:trPr>
        <w:tc>
          <w:tcPr>
            <w:tcW w:w="686" w:type="dxa"/>
            <w:vAlign w:val="center"/>
          </w:tcPr>
          <w:p w14:paraId="604F14DB" w14:textId="77777777" w:rsidR="001C0B6C" w:rsidRDefault="00370E65">
            <w:pPr>
              <w:adjustRightInd w:val="0"/>
              <w:snapToGrid w:val="0"/>
              <w:jc w:val="left"/>
              <w:rPr>
                <w:rFonts w:asciiTheme="minorEastAsia" w:eastAsiaTheme="minorEastAsia" w:hAnsiTheme="minorEastAsia"/>
                <w:b/>
                <w:color w:val="000000"/>
                <w:sz w:val="24"/>
              </w:rPr>
            </w:pPr>
            <w:r>
              <w:rPr>
                <w:rFonts w:asciiTheme="minorEastAsia" w:eastAsiaTheme="minorEastAsia" w:hAnsiTheme="minorEastAsia"/>
                <w:b/>
                <w:color w:val="000000"/>
                <w:sz w:val="24"/>
              </w:rPr>
              <w:t>序号</w:t>
            </w:r>
          </w:p>
        </w:tc>
        <w:tc>
          <w:tcPr>
            <w:tcW w:w="3319" w:type="dxa"/>
            <w:vAlign w:val="center"/>
          </w:tcPr>
          <w:p w14:paraId="54DFFD1C" w14:textId="77777777" w:rsidR="001C0B6C" w:rsidRDefault="00370E65">
            <w:pPr>
              <w:adjustRightInd w:val="0"/>
              <w:snapToGrid w:val="0"/>
              <w:jc w:val="left"/>
              <w:rPr>
                <w:rFonts w:asciiTheme="minorEastAsia" w:eastAsiaTheme="minorEastAsia" w:hAnsiTheme="minorEastAsia"/>
                <w:b/>
                <w:color w:val="000000"/>
                <w:sz w:val="24"/>
              </w:rPr>
            </w:pPr>
            <w:r>
              <w:rPr>
                <w:rFonts w:asciiTheme="minorEastAsia" w:eastAsiaTheme="minorEastAsia" w:hAnsiTheme="minorEastAsia"/>
                <w:b/>
                <w:color w:val="000000"/>
                <w:sz w:val="24"/>
              </w:rPr>
              <w:t>分项名称</w:t>
            </w:r>
          </w:p>
        </w:tc>
        <w:tc>
          <w:tcPr>
            <w:tcW w:w="1524" w:type="dxa"/>
            <w:vAlign w:val="center"/>
          </w:tcPr>
          <w:p w14:paraId="2FFDF610" w14:textId="77777777" w:rsidR="001C0B6C" w:rsidRDefault="00370E65">
            <w:pPr>
              <w:adjustRightInd w:val="0"/>
              <w:snapToGrid w:val="0"/>
              <w:jc w:val="left"/>
              <w:rPr>
                <w:rFonts w:asciiTheme="minorEastAsia" w:eastAsiaTheme="minorEastAsia" w:hAnsiTheme="minorEastAsia"/>
                <w:b/>
                <w:color w:val="000000"/>
                <w:sz w:val="24"/>
              </w:rPr>
            </w:pPr>
            <w:r>
              <w:rPr>
                <w:rFonts w:asciiTheme="minorEastAsia" w:eastAsiaTheme="minorEastAsia" w:hAnsiTheme="minorEastAsia"/>
                <w:b/>
                <w:color w:val="000000"/>
                <w:sz w:val="24"/>
              </w:rPr>
              <w:t>单价（元）</w:t>
            </w:r>
          </w:p>
        </w:tc>
        <w:tc>
          <w:tcPr>
            <w:tcW w:w="1522" w:type="dxa"/>
            <w:vAlign w:val="center"/>
          </w:tcPr>
          <w:p w14:paraId="3CD583F4" w14:textId="77777777" w:rsidR="001C0B6C" w:rsidRDefault="00370E65">
            <w:pPr>
              <w:adjustRightInd w:val="0"/>
              <w:snapToGrid w:val="0"/>
              <w:jc w:val="left"/>
              <w:rPr>
                <w:rFonts w:asciiTheme="minorEastAsia" w:eastAsiaTheme="minorEastAsia" w:hAnsiTheme="minorEastAsia"/>
                <w:b/>
                <w:color w:val="000000"/>
                <w:sz w:val="24"/>
              </w:rPr>
            </w:pPr>
            <w:r>
              <w:rPr>
                <w:rFonts w:asciiTheme="minorEastAsia" w:eastAsiaTheme="minorEastAsia" w:hAnsiTheme="minorEastAsia"/>
                <w:b/>
                <w:color w:val="000000"/>
                <w:sz w:val="24"/>
              </w:rPr>
              <w:t>合价（元）</w:t>
            </w:r>
          </w:p>
        </w:tc>
        <w:tc>
          <w:tcPr>
            <w:tcW w:w="1933" w:type="dxa"/>
            <w:vAlign w:val="center"/>
          </w:tcPr>
          <w:p w14:paraId="6633EDB2" w14:textId="77777777" w:rsidR="001C0B6C" w:rsidRDefault="00370E65">
            <w:pPr>
              <w:adjustRightInd w:val="0"/>
              <w:snapToGrid w:val="0"/>
              <w:jc w:val="left"/>
              <w:rPr>
                <w:rFonts w:asciiTheme="minorEastAsia" w:eastAsiaTheme="minorEastAsia" w:hAnsiTheme="minorEastAsia"/>
                <w:b/>
                <w:color w:val="000000"/>
                <w:sz w:val="24"/>
              </w:rPr>
            </w:pPr>
            <w:r>
              <w:rPr>
                <w:rFonts w:asciiTheme="minorEastAsia" w:eastAsiaTheme="minorEastAsia" w:hAnsiTheme="minorEastAsia"/>
                <w:b/>
                <w:color w:val="000000"/>
                <w:sz w:val="24"/>
              </w:rPr>
              <w:t>备注/说明</w:t>
            </w:r>
          </w:p>
        </w:tc>
      </w:tr>
      <w:tr w:rsidR="001C0B6C" w14:paraId="579FC52A" w14:textId="77777777">
        <w:trPr>
          <w:trHeight w:val="509"/>
        </w:trPr>
        <w:tc>
          <w:tcPr>
            <w:tcW w:w="686" w:type="dxa"/>
            <w:vAlign w:val="center"/>
          </w:tcPr>
          <w:p w14:paraId="42E95250" w14:textId="77777777" w:rsidR="001C0B6C" w:rsidRDefault="00370E65">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1</w:t>
            </w:r>
          </w:p>
        </w:tc>
        <w:tc>
          <w:tcPr>
            <w:tcW w:w="3319" w:type="dxa"/>
            <w:vAlign w:val="center"/>
          </w:tcPr>
          <w:p w14:paraId="0C07A58D" w14:textId="77777777" w:rsidR="001C0B6C" w:rsidRDefault="001C0B6C">
            <w:pPr>
              <w:adjustRightInd w:val="0"/>
              <w:snapToGrid w:val="0"/>
              <w:jc w:val="left"/>
              <w:rPr>
                <w:rFonts w:asciiTheme="minorEastAsia" w:eastAsiaTheme="minorEastAsia" w:hAnsiTheme="minorEastAsia"/>
                <w:color w:val="000000"/>
                <w:sz w:val="24"/>
              </w:rPr>
            </w:pPr>
          </w:p>
        </w:tc>
        <w:tc>
          <w:tcPr>
            <w:tcW w:w="1524" w:type="dxa"/>
            <w:vAlign w:val="center"/>
          </w:tcPr>
          <w:p w14:paraId="1C66C793" w14:textId="77777777" w:rsidR="001C0B6C" w:rsidRDefault="001C0B6C">
            <w:pPr>
              <w:adjustRightInd w:val="0"/>
              <w:snapToGrid w:val="0"/>
              <w:jc w:val="left"/>
              <w:rPr>
                <w:rFonts w:asciiTheme="minorEastAsia" w:eastAsiaTheme="minorEastAsia" w:hAnsiTheme="minorEastAsia"/>
                <w:color w:val="000000"/>
                <w:sz w:val="24"/>
              </w:rPr>
            </w:pPr>
          </w:p>
        </w:tc>
        <w:tc>
          <w:tcPr>
            <w:tcW w:w="1522" w:type="dxa"/>
            <w:vAlign w:val="center"/>
          </w:tcPr>
          <w:p w14:paraId="2E031278" w14:textId="77777777" w:rsidR="001C0B6C" w:rsidRDefault="001C0B6C">
            <w:pPr>
              <w:adjustRightInd w:val="0"/>
              <w:snapToGrid w:val="0"/>
              <w:jc w:val="left"/>
              <w:rPr>
                <w:rFonts w:asciiTheme="minorEastAsia" w:eastAsiaTheme="minorEastAsia" w:hAnsiTheme="minorEastAsia"/>
                <w:color w:val="000000"/>
                <w:sz w:val="24"/>
              </w:rPr>
            </w:pPr>
          </w:p>
        </w:tc>
        <w:tc>
          <w:tcPr>
            <w:tcW w:w="1933" w:type="dxa"/>
            <w:vAlign w:val="center"/>
          </w:tcPr>
          <w:p w14:paraId="46E844AF" w14:textId="77777777" w:rsidR="001C0B6C" w:rsidRDefault="001C0B6C">
            <w:pPr>
              <w:adjustRightInd w:val="0"/>
              <w:snapToGrid w:val="0"/>
              <w:jc w:val="left"/>
              <w:rPr>
                <w:rFonts w:asciiTheme="minorEastAsia" w:eastAsiaTheme="minorEastAsia" w:hAnsiTheme="minorEastAsia"/>
                <w:color w:val="000000"/>
                <w:sz w:val="24"/>
              </w:rPr>
            </w:pPr>
          </w:p>
        </w:tc>
      </w:tr>
      <w:tr w:rsidR="001C0B6C" w14:paraId="32171CF7" w14:textId="77777777">
        <w:trPr>
          <w:trHeight w:val="415"/>
        </w:trPr>
        <w:tc>
          <w:tcPr>
            <w:tcW w:w="686" w:type="dxa"/>
            <w:vAlign w:val="center"/>
          </w:tcPr>
          <w:p w14:paraId="275BC310" w14:textId="77777777" w:rsidR="001C0B6C" w:rsidRDefault="00370E65">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2</w:t>
            </w:r>
          </w:p>
        </w:tc>
        <w:tc>
          <w:tcPr>
            <w:tcW w:w="3319" w:type="dxa"/>
            <w:vAlign w:val="center"/>
          </w:tcPr>
          <w:p w14:paraId="0656F862" w14:textId="77777777" w:rsidR="001C0B6C" w:rsidRDefault="001C0B6C">
            <w:pPr>
              <w:adjustRightInd w:val="0"/>
              <w:snapToGrid w:val="0"/>
              <w:jc w:val="left"/>
              <w:rPr>
                <w:rFonts w:asciiTheme="minorEastAsia" w:eastAsiaTheme="minorEastAsia" w:hAnsiTheme="minorEastAsia"/>
                <w:color w:val="000000"/>
                <w:sz w:val="24"/>
              </w:rPr>
            </w:pPr>
          </w:p>
        </w:tc>
        <w:tc>
          <w:tcPr>
            <w:tcW w:w="1524" w:type="dxa"/>
            <w:vAlign w:val="center"/>
          </w:tcPr>
          <w:p w14:paraId="51838A96" w14:textId="77777777" w:rsidR="001C0B6C" w:rsidRDefault="001C0B6C">
            <w:pPr>
              <w:adjustRightInd w:val="0"/>
              <w:snapToGrid w:val="0"/>
              <w:jc w:val="left"/>
              <w:rPr>
                <w:rFonts w:asciiTheme="minorEastAsia" w:eastAsiaTheme="minorEastAsia" w:hAnsiTheme="minorEastAsia"/>
                <w:color w:val="000000"/>
                <w:sz w:val="24"/>
              </w:rPr>
            </w:pPr>
          </w:p>
        </w:tc>
        <w:tc>
          <w:tcPr>
            <w:tcW w:w="1522" w:type="dxa"/>
            <w:vAlign w:val="center"/>
          </w:tcPr>
          <w:p w14:paraId="3E68852B" w14:textId="77777777" w:rsidR="001C0B6C" w:rsidRDefault="001C0B6C">
            <w:pPr>
              <w:adjustRightInd w:val="0"/>
              <w:snapToGrid w:val="0"/>
              <w:jc w:val="left"/>
              <w:rPr>
                <w:rFonts w:asciiTheme="minorEastAsia" w:eastAsiaTheme="minorEastAsia" w:hAnsiTheme="minorEastAsia"/>
                <w:color w:val="000000"/>
                <w:sz w:val="24"/>
              </w:rPr>
            </w:pPr>
          </w:p>
        </w:tc>
        <w:tc>
          <w:tcPr>
            <w:tcW w:w="1933" w:type="dxa"/>
            <w:vAlign w:val="center"/>
          </w:tcPr>
          <w:p w14:paraId="4AC992F2" w14:textId="77777777" w:rsidR="001C0B6C" w:rsidRDefault="001C0B6C">
            <w:pPr>
              <w:adjustRightInd w:val="0"/>
              <w:snapToGrid w:val="0"/>
              <w:jc w:val="left"/>
              <w:rPr>
                <w:rFonts w:asciiTheme="minorEastAsia" w:eastAsiaTheme="minorEastAsia" w:hAnsiTheme="minorEastAsia"/>
                <w:color w:val="000000"/>
                <w:sz w:val="24"/>
              </w:rPr>
            </w:pPr>
          </w:p>
        </w:tc>
      </w:tr>
      <w:tr w:rsidR="001C0B6C" w14:paraId="17FBA3DB" w14:textId="77777777">
        <w:trPr>
          <w:trHeight w:val="407"/>
        </w:trPr>
        <w:tc>
          <w:tcPr>
            <w:tcW w:w="686" w:type="dxa"/>
            <w:vAlign w:val="center"/>
          </w:tcPr>
          <w:p w14:paraId="3BBEFB69" w14:textId="77777777" w:rsidR="001C0B6C" w:rsidRDefault="00370E65">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3</w:t>
            </w:r>
          </w:p>
        </w:tc>
        <w:tc>
          <w:tcPr>
            <w:tcW w:w="3319" w:type="dxa"/>
            <w:vAlign w:val="center"/>
          </w:tcPr>
          <w:p w14:paraId="28BFB028" w14:textId="77777777" w:rsidR="001C0B6C" w:rsidRDefault="00370E65">
            <w:pPr>
              <w:adjustRightInd w:val="0"/>
              <w:snapToGrid w:val="0"/>
              <w:jc w:val="left"/>
              <w:rPr>
                <w:rFonts w:asciiTheme="minorEastAsia" w:eastAsiaTheme="minorEastAsia" w:hAnsiTheme="minorEastAsia"/>
                <w:color w:val="000000"/>
                <w:sz w:val="24"/>
              </w:rPr>
            </w:pPr>
            <w:r>
              <w:rPr>
                <w:rFonts w:asciiTheme="minorEastAsia" w:eastAsiaTheme="minorEastAsia" w:hAnsiTheme="minorEastAsia"/>
                <w:color w:val="000000"/>
                <w:sz w:val="24"/>
              </w:rPr>
              <w:t>…</w:t>
            </w:r>
          </w:p>
        </w:tc>
        <w:tc>
          <w:tcPr>
            <w:tcW w:w="1524" w:type="dxa"/>
            <w:vAlign w:val="center"/>
          </w:tcPr>
          <w:p w14:paraId="5CD5AD2B" w14:textId="77777777" w:rsidR="001C0B6C" w:rsidRDefault="001C0B6C">
            <w:pPr>
              <w:adjustRightInd w:val="0"/>
              <w:snapToGrid w:val="0"/>
              <w:jc w:val="left"/>
              <w:rPr>
                <w:rFonts w:asciiTheme="minorEastAsia" w:eastAsiaTheme="minorEastAsia" w:hAnsiTheme="minorEastAsia"/>
                <w:color w:val="000000"/>
                <w:sz w:val="24"/>
              </w:rPr>
            </w:pPr>
          </w:p>
        </w:tc>
        <w:tc>
          <w:tcPr>
            <w:tcW w:w="1522" w:type="dxa"/>
            <w:vAlign w:val="center"/>
          </w:tcPr>
          <w:p w14:paraId="0C614522" w14:textId="77777777" w:rsidR="001C0B6C" w:rsidRDefault="001C0B6C">
            <w:pPr>
              <w:adjustRightInd w:val="0"/>
              <w:snapToGrid w:val="0"/>
              <w:jc w:val="left"/>
              <w:rPr>
                <w:rFonts w:asciiTheme="minorEastAsia" w:eastAsiaTheme="minorEastAsia" w:hAnsiTheme="minorEastAsia"/>
                <w:color w:val="000000"/>
                <w:sz w:val="24"/>
              </w:rPr>
            </w:pPr>
          </w:p>
        </w:tc>
        <w:tc>
          <w:tcPr>
            <w:tcW w:w="1933" w:type="dxa"/>
            <w:vAlign w:val="center"/>
          </w:tcPr>
          <w:p w14:paraId="0AA5DC28" w14:textId="77777777" w:rsidR="001C0B6C" w:rsidRDefault="001C0B6C">
            <w:pPr>
              <w:adjustRightInd w:val="0"/>
              <w:snapToGrid w:val="0"/>
              <w:jc w:val="left"/>
              <w:rPr>
                <w:rFonts w:asciiTheme="minorEastAsia" w:eastAsiaTheme="minorEastAsia" w:hAnsiTheme="minorEastAsia"/>
                <w:color w:val="000000"/>
                <w:sz w:val="24"/>
              </w:rPr>
            </w:pPr>
          </w:p>
        </w:tc>
      </w:tr>
      <w:tr w:rsidR="001C0B6C" w14:paraId="6794BB43" w14:textId="77777777">
        <w:trPr>
          <w:trHeight w:val="407"/>
        </w:trPr>
        <w:tc>
          <w:tcPr>
            <w:tcW w:w="5529" w:type="dxa"/>
            <w:gridSpan w:val="3"/>
            <w:vAlign w:val="center"/>
          </w:tcPr>
          <w:p w14:paraId="2BC9BA50" w14:textId="77777777" w:rsidR="001C0B6C" w:rsidRDefault="00370E65">
            <w:pPr>
              <w:adjustRightInd w:val="0"/>
              <w:snapToGrid w:val="0"/>
              <w:jc w:val="right"/>
              <w:rPr>
                <w:rFonts w:asciiTheme="minorEastAsia" w:eastAsiaTheme="minorEastAsia" w:hAnsiTheme="minorEastAsia"/>
                <w:b/>
                <w:color w:val="000000"/>
                <w:sz w:val="24"/>
              </w:rPr>
            </w:pPr>
            <w:r>
              <w:rPr>
                <w:rFonts w:asciiTheme="minorEastAsia" w:eastAsiaTheme="minorEastAsia" w:hAnsiTheme="minorEastAsia"/>
                <w:b/>
                <w:color w:val="000000"/>
                <w:sz w:val="24"/>
              </w:rPr>
              <w:t>总价（元）</w:t>
            </w:r>
          </w:p>
        </w:tc>
        <w:tc>
          <w:tcPr>
            <w:tcW w:w="1522" w:type="dxa"/>
            <w:vAlign w:val="center"/>
          </w:tcPr>
          <w:p w14:paraId="74FD59EA" w14:textId="77777777" w:rsidR="001C0B6C" w:rsidRDefault="001C0B6C">
            <w:pPr>
              <w:adjustRightInd w:val="0"/>
              <w:snapToGrid w:val="0"/>
              <w:jc w:val="left"/>
              <w:rPr>
                <w:rFonts w:asciiTheme="minorEastAsia" w:eastAsiaTheme="minorEastAsia" w:hAnsiTheme="minorEastAsia"/>
                <w:color w:val="000000"/>
                <w:sz w:val="24"/>
              </w:rPr>
            </w:pPr>
          </w:p>
        </w:tc>
        <w:tc>
          <w:tcPr>
            <w:tcW w:w="1933" w:type="dxa"/>
            <w:vAlign w:val="center"/>
          </w:tcPr>
          <w:p w14:paraId="366F5175" w14:textId="77777777" w:rsidR="001C0B6C" w:rsidRDefault="001C0B6C">
            <w:pPr>
              <w:adjustRightInd w:val="0"/>
              <w:snapToGrid w:val="0"/>
              <w:jc w:val="left"/>
              <w:rPr>
                <w:rFonts w:asciiTheme="minorEastAsia" w:eastAsiaTheme="minorEastAsia" w:hAnsiTheme="minorEastAsia"/>
                <w:color w:val="000000"/>
                <w:sz w:val="24"/>
              </w:rPr>
            </w:pPr>
          </w:p>
        </w:tc>
      </w:tr>
    </w:tbl>
    <w:p w14:paraId="4FE0D74D" w14:textId="77777777" w:rsidR="001C0B6C" w:rsidRDefault="001C0B6C">
      <w:pPr>
        <w:tabs>
          <w:tab w:val="left" w:pos="1800"/>
          <w:tab w:val="left" w:pos="5580"/>
        </w:tabs>
        <w:jc w:val="left"/>
        <w:rPr>
          <w:rFonts w:asciiTheme="minorEastAsia" w:eastAsiaTheme="minorEastAsia" w:hAnsiTheme="minorEastAsia"/>
          <w:color w:val="000000"/>
          <w:sz w:val="24"/>
        </w:rPr>
      </w:pPr>
    </w:p>
    <w:p w14:paraId="7FB07644" w14:textId="77777777" w:rsidR="001C0B6C" w:rsidRDefault="001C0B6C">
      <w:pPr>
        <w:tabs>
          <w:tab w:val="left" w:pos="1800"/>
          <w:tab w:val="left" w:pos="5580"/>
        </w:tabs>
        <w:jc w:val="left"/>
        <w:rPr>
          <w:rFonts w:asciiTheme="minorEastAsia" w:eastAsiaTheme="minorEastAsia" w:hAnsiTheme="minorEastAsia"/>
          <w:color w:val="000000"/>
          <w:sz w:val="24"/>
        </w:rPr>
      </w:pPr>
    </w:p>
    <w:p w14:paraId="2FB611FB" w14:textId="77777777" w:rsidR="001C0B6C" w:rsidRDefault="001C0B6C">
      <w:pPr>
        <w:tabs>
          <w:tab w:val="left" w:pos="1800"/>
          <w:tab w:val="left" w:pos="5580"/>
        </w:tabs>
        <w:jc w:val="left"/>
        <w:rPr>
          <w:rFonts w:asciiTheme="minorEastAsia" w:eastAsiaTheme="minorEastAsia" w:hAnsiTheme="minorEastAsia"/>
          <w:color w:val="000000"/>
          <w:sz w:val="24"/>
        </w:rPr>
      </w:pPr>
    </w:p>
    <w:p w14:paraId="76DC86A6" w14:textId="77777777" w:rsidR="001C0B6C" w:rsidRDefault="001C0B6C">
      <w:pPr>
        <w:tabs>
          <w:tab w:val="left" w:pos="1800"/>
          <w:tab w:val="left" w:pos="5580"/>
        </w:tabs>
        <w:jc w:val="left"/>
        <w:rPr>
          <w:rFonts w:asciiTheme="minorEastAsia" w:eastAsiaTheme="minorEastAsia" w:hAnsiTheme="minorEastAsia"/>
          <w:color w:val="000000"/>
          <w:sz w:val="24"/>
        </w:rPr>
      </w:pPr>
    </w:p>
    <w:p w14:paraId="05267E8D" w14:textId="77777777" w:rsidR="001C0B6C" w:rsidRDefault="00370E65">
      <w:pPr>
        <w:tabs>
          <w:tab w:val="left" w:pos="1800"/>
          <w:tab w:val="left" w:pos="5580"/>
        </w:tabs>
        <w:jc w:val="left"/>
        <w:rPr>
          <w:rFonts w:asciiTheme="minorEastAsia" w:eastAsiaTheme="minorEastAsia" w:hAnsiTheme="minorEastAsia"/>
          <w:color w:val="000000"/>
          <w:sz w:val="24"/>
        </w:rPr>
      </w:pPr>
      <w:r>
        <w:rPr>
          <w:rFonts w:asciiTheme="minorEastAsia" w:eastAsiaTheme="minorEastAsia" w:hAnsiTheme="minorEastAsia"/>
          <w:color w:val="000000"/>
          <w:sz w:val="24"/>
        </w:rPr>
        <w:t>注：1.本表应按包分别填写。</w:t>
      </w:r>
    </w:p>
    <w:p w14:paraId="30D19E99" w14:textId="77777777" w:rsidR="001C0B6C" w:rsidRDefault="00370E65">
      <w:pPr>
        <w:tabs>
          <w:tab w:val="left" w:pos="1800"/>
          <w:tab w:val="left" w:pos="5580"/>
        </w:tabs>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2.如果不提供分项报价将视为没有实质性响应招标文件。</w:t>
      </w:r>
    </w:p>
    <w:p w14:paraId="74BE0FF9" w14:textId="77777777" w:rsidR="001C0B6C" w:rsidRDefault="00370E65">
      <w:pPr>
        <w:tabs>
          <w:tab w:val="left" w:pos="1800"/>
          <w:tab w:val="left" w:pos="5580"/>
        </w:tabs>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3.上述各项的详细规格（如有），可另页描述。</w:t>
      </w:r>
    </w:p>
    <w:p w14:paraId="3A77ACBB" w14:textId="77777777" w:rsidR="001C0B6C" w:rsidRDefault="00370E65">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lang w:val="zh-CN"/>
        </w:rPr>
        <w:t xml:space="preserve">                  </w:t>
      </w:r>
    </w:p>
    <w:p w14:paraId="1C2A63B8" w14:textId="77777777" w:rsidR="001C0B6C" w:rsidRDefault="00370E65">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rPr>
        <w:t>投标人名称（加盖公章）</w:t>
      </w:r>
      <w:r>
        <w:rPr>
          <w:rFonts w:asciiTheme="minorEastAsia" w:eastAsiaTheme="minorEastAsia" w:hAnsiTheme="minorEastAsia"/>
          <w:color w:val="000000"/>
          <w:sz w:val="24"/>
          <w:lang w:val="zh-CN"/>
        </w:rPr>
        <w:t>：____________</w:t>
      </w:r>
    </w:p>
    <w:p w14:paraId="21403EE5" w14:textId="77777777" w:rsidR="001C0B6C" w:rsidRDefault="00370E65">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szCs w:val="20"/>
        </w:rPr>
        <w:t xml:space="preserve">日期：_____年______月______日   </w:t>
      </w:r>
    </w:p>
    <w:p w14:paraId="38B9A1BF" w14:textId="77777777" w:rsidR="001C0B6C" w:rsidRDefault="00370E65">
      <w:pPr>
        <w:spacing w:line="360" w:lineRule="auto"/>
        <w:outlineLvl w:val="2"/>
        <w:rPr>
          <w:rFonts w:asciiTheme="minorEastAsia" w:eastAsiaTheme="minorEastAsia" w:hAnsiTheme="minorEastAsia"/>
          <w:color w:val="000000"/>
          <w:sz w:val="24"/>
          <w:szCs w:val="20"/>
        </w:rPr>
      </w:pPr>
      <w:bookmarkStart w:id="1048" w:name="_Toc226965835"/>
      <w:bookmarkStart w:id="1049" w:name="_Toc264969252"/>
      <w:bookmarkStart w:id="1050" w:name="_Toc127151562"/>
      <w:bookmarkStart w:id="1051" w:name="_Toc142311062"/>
      <w:bookmarkStart w:id="1052" w:name="_Toc265228400"/>
      <w:bookmarkStart w:id="1053" w:name="_Toc305158904"/>
      <w:bookmarkStart w:id="1054" w:name="_Toc150774765"/>
      <w:bookmarkStart w:id="1055" w:name="_Toc195842927"/>
      <w:bookmarkStart w:id="1056" w:name="_Toc150480798"/>
      <w:bookmarkStart w:id="1057" w:name="_Toc226309806"/>
      <w:bookmarkStart w:id="1058" w:name="_Toc226965752"/>
      <w:bookmarkStart w:id="1059" w:name="_Toc226337258"/>
      <w:bookmarkStart w:id="1060" w:name="_Toc305158830"/>
      <w:bookmarkStart w:id="1061" w:name="_Toc127151561"/>
      <w:bookmarkStart w:id="1062" w:name="_Toc226965751"/>
      <w:bookmarkStart w:id="1063" w:name="_Toc142311061"/>
      <w:bookmarkStart w:id="1064" w:name="_Toc150774764"/>
      <w:bookmarkStart w:id="1065" w:name="_Toc264969251"/>
      <w:bookmarkStart w:id="1066" w:name="_Toc226965834"/>
      <w:bookmarkStart w:id="1067" w:name="_Toc195842926"/>
      <w:bookmarkStart w:id="1068" w:name="_Toc226337257"/>
      <w:bookmarkStart w:id="1069" w:name="_Toc305158829"/>
      <w:bookmarkStart w:id="1070" w:name="_Toc265228399"/>
      <w:bookmarkStart w:id="1071" w:name="_Toc305158903"/>
      <w:bookmarkStart w:id="1072" w:name="_Toc150480797"/>
      <w:bookmarkStart w:id="1073" w:name="_Toc226309805"/>
      <w:r>
        <w:rPr>
          <w:rFonts w:asciiTheme="minorEastAsia" w:eastAsiaTheme="minorEastAsia" w:hAnsiTheme="minorEastAsia"/>
          <w:color w:val="000000"/>
          <w:sz w:val="24"/>
          <w:szCs w:val="20"/>
        </w:rPr>
        <w:br w:type="page"/>
      </w:r>
      <w:r>
        <w:rPr>
          <w:rFonts w:asciiTheme="minorEastAsia" w:eastAsiaTheme="minorEastAsia" w:hAnsiTheme="minorEastAsia"/>
          <w:color w:val="000000"/>
          <w:sz w:val="24"/>
          <w:szCs w:val="20"/>
        </w:rPr>
        <w:lastRenderedPageBreak/>
        <w:t>5  合同条款偏离表</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r>
        <w:rPr>
          <w:rFonts w:asciiTheme="minorEastAsia" w:eastAsiaTheme="minorEastAsia" w:hAnsiTheme="minorEastAsia"/>
          <w:color w:val="000000"/>
          <w:sz w:val="24"/>
          <w:szCs w:val="20"/>
        </w:rPr>
        <w:t>（实质性格式）</w:t>
      </w:r>
    </w:p>
    <w:p w14:paraId="447EEBF6" w14:textId="77777777" w:rsidR="001C0B6C" w:rsidRDefault="001C0B6C">
      <w:pPr>
        <w:spacing w:line="360" w:lineRule="auto"/>
        <w:rPr>
          <w:rFonts w:asciiTheme="minorEastAsia" w:eastAsiaTheme="minorEastAsia" w:hAnsiTheme="minorEastAsia"/>
          <w:color w:val="000000"/>
          <w:sz w:val="24"/>
          <w:szCs w:val="20"/>
        </w:rPr>
      </w:pPr>
    </w:p>
    <w:p w14:paraId="542F1275" w14:textId="77777777" w:rsidR="001C0B6C" w:rsidRDefault="00370E65">
      <w:pPr>
        <w:tabs>
          <w:tab w:val="left" w:pos="2775"/>
          <w:tab w:val="center" w:pos="4153"/>
        </w:tabs>
        <w:autoSpaceDE w:val="0"/>
        <w:autoSpaceDN w:val="0"/>
        <w:adjustRightInd w:val="0"/>
        <w:spacing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合同条款偏离表</w:t>
      </w:r>
    </w:p>
    <w:p w14:paraId="2CE40765" w14:textId="77777777" w:rsidR="001C0B6C" w:rsidRDefault="001C0B6C">
      <w:pPr>
        <w:spacing w:line="360" w:lineRule="auto"/>
        <w:rPr>
          <w:rFonts w:asciiTheme="minorEastAsia" w:eastAsiaTheme="minorEastAsia" w:hAnsiTheme="minorEastAsia"/>
          <w:color w:val="000000"/>
          <w:sz w:val="24"/>
          <w:szCs w:val="20"/>
        </w:rPr>
      </w:pPr>
    </w:p>
    <w:p w14:paraId="42FC6EF4" w14:textId="77777777" w:rsidR="001C0B6C" w:rsidRDefault="00370E65">
      <w:pPr>
        <w:tabs>
          <w:tab w:val="left" w:pos="1800"/>
          <w:tab w:val="left" w:pos="5580"/>
        </w:tabs>
        <w:spacing w:line="360" w:lineRule="auto"/>
        <w:ind w:firstLineChars="150" w:firstLine="360"/>
        <w:jc w:val="left"/>
        <w:rPr>
          <w:rFonts w:asciiTheme="minorEastAsia" w:eastAsiaTheme="minorEastAsia" w:hAnsiTheme="minorEastAsia"/>
          <w:color w:val="000000"/>
          <w:sz w:val="24"/>
        </w:rPr>
      </w:pPr>
      <w:r>
        <w:rPr>
          <w:rFonts w:asciiTheme="minorEastAsia" w:eastAsiaTheme="minorEastAsia" w:hAnsiTheme="minorEastAsia"/>
          <w:color w:val="000000"/>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1C0B6C" w14:paraId="61F2BBB2" w14:textId="77777777">
        <w:trPr>
          <w:trHeight w:val="930"/>
          <w:jc w:val="center"/>
        </w:trPr>
        <w:tc>
          <w:tcPr>
            <w:tcW w:w="9062" w:type="dxa"/>
            <w:gridSpan w:val="6"/>
            <w:vAlign w:val="center"/>
          </w:tcPr>
          <w:p w14:paraId="6939687F" w14:textId="77777777" w:rsidR="001C0B6C" w:rsidRDefault="00370E65">
            <w:pPr>
              <w:adjustRightInd w:val="0"/>
              <w:snapToGrid w:val="0"/>
              <w:jc w:val="left"/>
              <w:rPr>
                <w:rFonts w:asciiTheme="minorEastAsia" w:eastAsiaTheme="minorEastAsia" w:hAnsiTheme="minorEastAsia"/>
                <w:b/>
                <w:color w:val="000000"/>
                <w:sz w:val="24"/>
              </w:rPr>
            </w:pPr>
            <w:r>
              <w:rPr>
                <w:rFonts w:asciiTheme="minorEastAsia" w:eastAsiaTheme="minorEastAsia" w:hAnsiTheme="minorEastAsia"/>
                <w:b/>
                <w:color w:val="000000"/>
                <w:sz w:val="24"/>
              </w:rPr>
              <w:t>对本</w:t>
            </w:r>
            <w:r>
              <w:rPr>
                <w:rFonts w:asciiTheme="minorEastAsia" w:eastAsiaTheme="minorEastAsia" w:hAnsiTheme="minorEastAsia" w:hint="eastAsia"/>
                <w:b/>
                <w:color w:val="000000"/>
                <w:sz w:val="24"/>
              </w:rPr>
              <w:t>项目</w:t>
            </w:r>
            <w:r>
              <w:rPr>
                <w:rFonts w:asciiTheme="minorEastAsia" w:eastAsiaTheme="minorEastAsia" w:hAnsiTheme="minorEastAsia"/>
                <w:b/>
                <w:color w:val="000000"/>
                <w:sz w:val="24"/>
              </w:rPr>
              <w:t>合同条款的偏离情况（请进行勾选）：</w:t>
            </w:r>
          </w:p>
          <w:p w14:paraId="5A6AB284" w14:textId="77777777" w:rsidR="001C0B6C" w:rsidRDefault="00370E65">
            <w:pPr>
              <w:adjustRightInd w:val="0"/>
              <w:snapToGrid w:val="0"/>
              <w:jc w:val="left"/>
              <w:rPr>
                <w:rFonts w:asciiTheme="minorEastAsia" w:eastAsiaTheme="minorEastAsia" w:hAnsiTheme="minorEastAsia"/>
                <w:b/>
                <w:color w:val="000000"/>
                <w:sz w:val="24"/>
              </w:rPr>
            </w:pPr>
            <w:r>
              <w:rPr>
                <w:rFonts w:asciiTheme="minorEastAsia" w:eastAsiaTheme="minorEastAsia" w:hAnsiTheme="minorEastAsia"/>
                <w:b/>
                <w:color w:val="000000"/>
                <w:sz w:val="24"/>
              </w:rPr>
              <w:t>□无偏离</w:t>
            </w:r>
            <w:r>
              <w:rPr>
                <w:rFonts w:asciiTheme="minorEastAsia" w:eastAsiaTheme="minorEastAsia" w:hAnsiTheme="minorEastAsia"/>
                <w:color w:val="000000"/>
                <w:sz w:val="24"/>
              </w:rPr>
              <w:t>（</w:t>
            </w:r>
            <w:r>
              <w:rPr>
                <w:rFonts w:asciiTheme="minorEastAsia" w:eastAsiaTheme="minorEastAsia" w:hAnsiTheme="minorEastAsia"/>
                <w:color w:val="000000"/>
                <w:sz w:val="24"/>
                <w:szCs w:val="21"/>
              </w:rPr>
              <w:t>如无偏离，仅勾选无偏离即可</w:t>
            </w:r>
            <w:r>
              <w:rPr>
                <w:rFonts w:asciiTheme="minorEastAsia" w:eastAsiaTheme="minorEastAsia" w:hAnsiTheme="minorEastAsia"/>
                <w:color w:val="000000"/>
                <w:sz w:val="24"/>
              </w:rPr>
              <w:t>）</w:t>
            </w:r>
          </w:p>
          <w:p w14:paraId="4A4F5EC0" w14:textId="77777777" w:rsidR="001C0B6C" w:rsidRDefault="00370E65">
            <w:pPr>
              <w:adjustRightInd w:val="0"/>
              <w:snapToGrid w:val="0"/>
              <w:jc w:val="left"/>
              <w:rPr>
                <w:rFonts w:asciiTheme="minorEastAsia" w:eastAsiaTheme="minorEastAsia" w:hAnsiTheme="minorEastAsia"/>
                <w:color w:val="000000"/>
                <w:sz w:val="24"/>
              </w:rPr>
            </w:pPr>
            <w:r>
              <w:rPr>
                <w:rFonts w:asciiTheme="minorEastAsia" w:eastAsiaTheme="minorEastAsia" w:hAnsiTheme="minorEastAsia"/>
                <w:b/>
                <w:color w:val="000000"/>
                <w:sz w:val="24"/>
              </w:rPr>
              <w:t>□有偏离</w:t>
            </w:r>
            <w:r>
              <w:rPr>
                <w:rFonts w:asciiTheme="minorEastAsia" w:eastAsiaTheme="minorEastAsia" w:hAnsiTheme="minorEastAsia"/>
                <w:color w:val="000000"/>
                <w:sz w:val="24"/>
              </w:rPr>
              <w:t>（</w:t>
            </w:r>
            <w:r>
              <w:rPr>
                <w:rFonts w:asciiTheme="minorEastAsia" w:eastAsiaTheme="minorEastAsia" w:hAnsiTheme="minorEastAsia"/>
                <w:color w:val="000000"/>
                <w:sz w:val="24"/>
                <w:szCs w:val="21"/>
              </w:rPr>
              <w:t>如有偏离，</w:t>
            </w:r>
            <w:r>
              <w:rPr>
                <w:rFonts w:asciiTheme="minorEastAsia" w:eastAsiaTheme="minorEastAsia" w:hAnsiTheme="minorEastAsia"/>
                <w:color w:val="000000"/>
                <w:sz w:val="24"/>
              </w:rPr>
              <w:t>则</w:t>
            </w:r>
            <w:r>
              <w:rPr>
                <w:rFonts w:asciiTheme="minorEastAsia" w:eastAsiaTheme="minorEastAsia" w:hAnsiTheme="minorEastAsia" w:hint="eastAsia"/>
                <w:color w:val="000000"/>
                <w:sz w:val="24"/>
              </w:rPr>
              <w:t>应</w:t>
            </w:r>
            <w:r>
              <w:rPr>
                <w:rFonts w:asciiTheme="minorEastAsia" w:eastAsiaTheme="minorEastAsia" w:hAnsiTheme="minorEastAsia"/>
                <w:color w:val="000000"/>
                <w:sz w:val="24"/>
              </w:rPr>
              <w:t>在本表中对偏离项逐一列明）</w:t>
            </w:r>
          </w:p>
        </w:tc>
      </w:tr>
      <w:tr w:rsidR="001C0B6C" w14:paraId="143EDD73" w14:textId="77777777">
        <w:trPr>
          <w:trHeight w:val="930"/>
          <w:jc w:val="center"/>
        </w:trPr>
        <w:tc>
          <w:tcPr>
            <w:tcW w:w="814" w:type="dxa"/>
            <w:vAlign w:val="center"/>
          </w:tcPr>
          <w:p w14:paraId="38179499" w14:textId="77777777" w:rsidR="001C0B6C" w:rsidRDefault="00370E65">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序号</w:t>
            </w:r>
          </w:p>
        </w:tc>
        <w:tc>
          <w:tcPr>
            <w:tcW w:w="1270" w:type="dxa"/>
            <w:vAlign w:val="center"/>
          </w:tcPr>
          <w:p w14:paraId="7BAC91DD" w14:textId="77777777" w:rsidR="001C0B6C" w:rsidRDefault="00370E65">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szCs w:val="21"/>
              </w:rPr>
              <w:t>招标文件</w:t>
            </w:r>
            <w:r>
              <w:rPr>
                <w:rFonts w:asciiTheme="minorEastAsia" w:eastAsiaTheme="minorEastAsia" w:hAnsiTheme="minorEastAsia"/>
                <w:color w:val="000000"/>
                <w:sz w:val="24"/>
              </w:rPr>
              <w:t>条目号（页码）</w:t>
            </w:r>
          </w:p>
        </w:tc>
        <w:tc>
          <w:tcPr>
            <w:tcW w:w="1926" w:type="dxa"/>
            <w:vAlign w:val="center"/>
          </w:tcPr>
          <w:p w14:paraId="2664B4C9" w14:textId="77777777" w:rsidR="001C0B6C" w:rsidRDefault="00370E65">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szCs w:val="21"/>
              </w:rPr>
              <w:t>招标文件</w:t>
            </w:r>
            <w:r>
              <w:rPr>
                <w:rFonts w:asciiTheme="minorEastAsia" w:eastAsiaTheme="minorEastAsia" w:hAnsiTheme="minorEastAsia"/>
                <w:color w:val="000000"/>
                <w:sz w:val="24"/>
              </w:rPr>
              <w:t>要求</w:t>
            </w:r>
          </w:p>
        </w:tc>
        <w:tc>
          <w:tcPr>
            <w:tcW w:w="1927" w:type="dxa"/>
            <w:vAlign w:val="center"/>
          </w:tcPr>
          <w:p w14:paraId="00785346" w14:textId="77777777" w:rsidR="001C0B6C" w:rsidRDefault="00370E65">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投标文件内容</w:t>
            </w:r>
          </w:p>
        </w:tc>
        <w:tc>
          <w:tcPr>
            <w:tcW w:w="2354" w:type="dxa"/>
            <w:vAlign w:val="center"/>
          </w:tcPr>
          <w:p w14:paraId="231F4626" w14:textId="77777777" w:rsidR="001C0B6C" w:rsidRDefault="00370E65">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偏离情况</w:t>
            </w:r>
          </w:p>
        </w:tc>
        <w:tc>
          <w:tcPr>
            <w:tcW w:w="771" w:type="dxa"/>
            <w:vAlign w:val="center"/>
          </w:tcPr>
          <w:p w14:paraId="01D2EF9C" w14:textId="77777777" w:rsidR="001C0B6C" w:rsidRDefault="00370E65">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说明</w:t>
            </w:r>
          </w:p>
        </w:tc>
      </w:tr>
      <w:tr w:rsidR="001C0B6C" w14:paraId="32F28BF2" w14:textId="77777777">
        <w:trPr>
          <w:trHeight w:val="930"/>
          <w:jc w:val="center"/>
        </w:trPr>
        <w:tc>
          <w:tcPr>
            <w:tcW w:w="814" w:type="dxa"/>
            <w:vAlign w:val="center"/>
          </w:tcPr>
          <w:p w14:paraId="4AC22F3A" w14:textId="77777777" w:rsidR="001C0B6C" w:rsidRDefault="001C0B6C">
            <w:pPr>
              <w:adjustRightInd w:val="0"/>
              <w:snapToGrid w:val="0"/>
              <w:jc w:val="center"/>
              <w:rPr>
                <w:rFonts w:asciiTheme="minorEastAsia" w:eastAsiaTheme="minorEastAsia" w:hAnsiTheme="minorEastAsia"/>
                <w:color w:val="000000"/>
                <w:sz w:val="24"/>
              </w:rPr>
            </w:pPr>
          </w:p>
        </w:tc>
        <w:tc>
          <w:tcPr>
            <w:tcW w:w="1270" w:type="dxa"/>
            <w:vAlign w:val="center"/>
          </w:tcPr>
          <w:p w14:paraId="169A9DE0" w14:textId="77777777" w:rsidR="001C0B6C" w:rsidRDefault="001C0B6C">
            <w:pPr>
              <w:adjustRightInd w:val="0"/>
              <w:snapToGrid w:val="0"/>
              <w:jc w:val="center"/>
              <w:rPr>
                <w:rFonts w:asciiTheme="minorEastAsia" w:eastAsiaTheme="minorEastAsia" w:hAnsiTheme="minorEastAsia"/>
                <w:color w:val="000000"/>
                <w:sz w:val="24"/>
              </w:rPr>
            </w:pPr>
          </w:p>
        </w:tc>
        <w:tc>
          <w:tcPr>
            <w:tcW w:w="1926" w:type="dxa"/>
            <w:vAlign w:val="center"/>
          </w:tcPr>
          <w:p w14:paraId="44A7556B" w14:textId="77777777" w:rsidR="001C0B6C" w:rsidRDefault="001C0B6C">
            <w:pPr>
              <w:adjustRightInd w:val="0"/>
              <w:snapToGrid w:val="0"/>
              <w:jc w:val="center"/>
              <w:rPr>
                <w:rFonts w:asciiTheme="minorEastAsia" w:eastAsiaTheme="minorEastAsia" w:hAnsiTheme="minorEastAsia"/>
                <w:color w:val="000000"/>
                <w:sz w:val="24"/>
              </w:rPr>
            </w:pPr>
          </w:p>
        </w:tc>
        <w:tc>
          <w:tcPr>
            <w:tcW w:w="1927" w:type="dxa"/>
            <w:vAlign w:val="center"/>
          </w:tcPr>
          <w:p w14:paraId="6284C8CE" w14:textId="77777777" w:rsidR="001C0B6C" w:rsidRDefault="001C0B6C">
            <w:pPr>
              <w:adjustRightInd w:val="0"/>
              <w:snapToGrid w:val="0"/>
              <w:jc w:val="center"/>
              <w:rPr>
                <w:rFonts w:asciiTheme="minorEastAsia" w:eastAsiaTheme="minorEastAsia" w:hAnsiTheme="minorEastAsia"/>
                <w:color w:val="000000"/>
                <w:sz w:val="24"/>
              </w:rPr>
            </w:pPr>
          </w:p>
        </w:tc>
        <w:tc>
          <w:tcPr>
            <w:tcW w:w="2354" w:type="dxa"/>
            <w:vAlign w:val="center"/>
          </w:tcPr>
          <w:p w14:paraId="1B1865FF" w14:textId="77777777" w:rsidR="001C0B6C" w:rsidRDefault="001C0B6C">
            <w:pPr>
              <w:adjustRightInd w:val="0"/>
              <w:snapToGrid w:val="0"/>
              <w:jc w:val="center"/>
              <w:rPr>
                <w:rFonts w:asciiTheme="minorEastAsia" w:eastAsiaTheme="minorEastAsia" w:hAnsiTheme="minorEastAsia"/>
                <w:color w:val="000000"/>
                <w:sz w:val="24"/>
              </w:rPr>
            </w:pPr>
          </w:p>
        </w:tc>
        <w:tc>
          <w:tcPr>
            <w:tcW w:w="771" w:type="dxa"/>
            <w:vAlign w:val="center"/>
          </w:tcPr>
          <w:p w14:paraId="120DB557" w14:textId="77777777" w:rsidR="001C0B6C" w:rsidRDefault="001C0B6C">
            <w:pPr>
              <w:adjustRightInd w:val="0"/>
              <w:snapToGrid w:val="0"/>
              <w:jc w:val="center"/>
              <w:rPr>
                <w:rFonts w:asciiTheme="minorEastAsia" w:eastAsiaTheme="minorEastAsia" w:hAnsiTheme="minorEastAsia"/>
                <w:color w:val="000000"/>
                <w:sz w:val="24"/>
              </w:rPr>
            </w:pPr>
          </w:p>
        </w:tc>
      </w:tr>
      <w:tr w:rsidR="001C0B6C" w14:paraId="0290F70E" w14:textId="77777777">
        <w:trPr>
          <w:trHeight w:val="930"/>
          <w:jc w:val="center"/>
        </w:trPr>
        <w:tc>
          <w:tcPr>
            <w:tcW w:w="814" w:type="dxa"/>
            <w:vAlign w:val="center"/>
          </w:tcPr>
          <w:p w14:paraId="1DEF8561" w14:textId="77777777" w:rsidR="001C0B6C" w:rsidRDefault="001C0B6C">
            <w:pPr>
              <w:adjustRightInd w:val="0"/>
              <w:snapToGrid w:val="0"/>
              <w:jc w:val="center"/>
              <w:rPr>
                <w:rFonts w:asciiTheme="minorEastAsia" w:eastAsiaTheme="minorEastAsia" w:hAnsiTheme="minorEastAsia"/>
                <w:color w:val="000000"/>
                <w:sz w:val="24"/>
              </w:rPr>
            </w:pPr>
          </w:p>
        </w:tc>
        <w:tc>
          <w:tcPr>
            <w:tcW w:w="1270" w:type="dxa"/>
            <w:vAlign w:val="center"/>
          </w:tcPr>
          <w:p w14:paraId="08DC9223" w14:textId="77777777" w:rsidR="001C0B6C" w:rsidRDefault="001C0B6C">
            <w:pPr>
              <w:adjustRightInd w:val="0"/>
              <w:snapToGrid w:val="0"/>
              <w:jc w:val="center"/>
              <w:rPr>
                <w:rFonts w:asciiTheme="minorEastAsia" w:eastAsiaTheme="minorEastAsia" w:hAnsiTheme="minorEastAsia"/>
                <w:color w:val="000000"/>
                <w:sz w:val="24"/>
              </w:rPr>
            </w:pPr>
          </w:p>
        </w:tc>
        <w:tc>
          <w:tcPr>
            <w:tcW w:w="1926" w:type="dxa"/>
            <w:vAlign w:val="center"/>
          </w:tcPr>
          <w:p w14:paraId="10DF0F86" w14:textId="77777777" w:rsidR="001C0B6C" w:rsidRDefault="001C0B6C">
            <w:pPr>
              <w:adjustRightInd w:val="0"/>
              <w:snapToGrid w:val="0"/>
              <w:jc w:val="center"/>
              <w:rPr>
                <w:rFonts w:asciiTheme="minorEastAsia" w:eastAsiaTheme="minorEastAsia" w:hAnsiTheme="minorEastAsia"/>
                <w:color w:val="000000"/>
                <w:sz w:val="24"/>
              </w:rPr>
            </w:pPr>
          </w:p>
        </w:tc>
        <w:tc>
          <w:tcPr>
            <w:tcW w:w="1927" w:type="dxa"/>
            <w:vAlign w:val="center"/>
          </w:tcPr>
          <w:p w14:paraId="5863541B" w14:textId="77777777" w:rsidR="001C0B6C" w:rsidRDefault="001C0B6C">
            <w:pPr>
              <w:adjustRightInd w:val="0"/>
              <w:snapToGrid w:val="0"/>
              <w:jc w:val="center"/>
              <w:rPr>
                <w:rFonts w:asciiTheme="minorEastAsia" w:eastAsiaTheme="minorEastAsia" w:hAnsiTheme="minorEastAsia"/>
                <w:color w:val="000000"/>
                <w:sz w:val="24"/>
              </w:rPr>
            </w:pPr>
          </w:p>
        </w:tc>
        <w:tc>
          <w:tcPr>
            <w:tcW w:w="2354" w:type="dxa"/>
            <w:vAlign w:val="center"/>
          </w:tcPr>
          <w:p w14:paraId="759E7422" w14:textId="77777777" w:rsidR="001C0B6C" w:rsidRDefault="001C0B6C">
            <w:pPr>
              <w:adjustRightInd w:val="0"/>
              <w:snapToGrid w:val="0"/>
              <w:jc w:val="center"/>
              <w:rPr>
                <w:rFonts w:asciiTheme="minorEastAsia" w:eastAsiaTheme="minorEastAsia" w:hAnsiTheme="minorEastAsia"/>
                <w:color w:val="000000"/>
                <w:sz w:val="24"/>
              </w:rPr>
            </w:pPr>
          </w:p>
        </w:tc>
        <w:tc>
          <w:tcPr>
            <w:tcW w:w="771" w:type="dxa"/>
            <w:vAlign w:val="center"/>
          </w:tcPr>
          <w:p w14:paraId="5ADA44DF" w14:textId="77777777" w:rsidR="001C0B6C" w:rsidRDefault="001C0B6C">
            <w:pPr>
              <w:adjustRightInd w:val="0"/>
              <w:snapToGrid w:val="0"/>
              <w:jc w:val="center"/>
              <w:rPr>
                <w:rFonts w:asciiTheme="minorEastAsia" w:eastAsiaTheme="minorEastAsia" w:hAnsiTheme="minorEastAsia"/>
                <w:color w:val="000000"/>
                <w:sz w:val="24"/>
              </w:rPr>
            </w:pPr>
          </w:p>
        </w:tc>
      </w:tr>
      <w:tr w:rsidR="001C0B6C" w14:paraId="10563D9F" w14:textId="77777777">
        <w:trPr>
          <w:trHeight w:val="930"/>
          <w:jc w:val="center"/>
        </w:trPr>
        <w:tc>
          <w:tcPr>
            <w:tcW w:w="814" w:type="dxa"/>
            <w:vAlign w:val="center"/>
          </w:tcPr>
          <w:p w14:paraId="0E6297F9" w14:textId="77777777" w:rsidR="001C0B6C" w:rsidRDefault="001C0B6C">
            <w:pPr>
              <w:adjustRightInd w:val="0"/>
              <w:snapToGrid w:val="0"/>
              <w:jc w:val="center"/>
              <w:rPr>
                <w:rFonts w:asciiTheme="minorEastAsia" w:eastAsiaTheme="minorEastAsia" w:hAnsiTheme="minorEastAsia"/>
                <w:color w:val="000000"/>
                <w:sz w:val="24"/>
              </w:rPr>
            </w:pPr>
          </w:p>
        </w:tc>
        <w:tc>
          <w:tcPr>
            <w:tcW w:w="1270" w:type="dxa"/>
            <w:vAlign w:val="center"/>
          </w:tcPr>
          <w:p w14:paraId="776CF4A9" w14:textId="77777777" w:rsidR="001C0B6C" w:rsidRDefault="001C0B6C">
            <w:pPr>
              <w:adjustRightInd w:val="0"/>
              <w:snapToGrid w:val="0"/>
              <w:jc w:val="center"/>
              <w:rPr>
                <w:rFonts w:asciiTheme="minorEastAsia" w:eastAsiaTheme="minorEastAsia" w:hAnsiTheme="minorEastAsia"/>
                <w:color w:val="000000"/>
                <w:sz w:val="24"/>
              </w:rPr>
            </w:pPr>
          </w:p>
        </w:tc>
        <w:tc>
          <w:tcPr>
            <w:tcW w:w="1926" w:type="dxa"/>
            <w:vAlign w:val="center"/>
          </w:tcPr>
          <w:p w14:paraId="29F2F9FF" w14:textId="77777777" w:rsidR="001C0B6C" w:rsidRDefault="001C0B6C">
            <w:pPr>
              <w:adjustRightInd w:val="0"/>
              <w:snapToGrid w:val="0"/>
              <w:jc w:val="center"/>
              <w:rPr>
                <w:rFonts w:asciiTheme="minorEastAsia" w:eastAsiaTheme="minorEastAsia" w:hAnsiTheme="minorEastAsia"/>
                <w:color w:val="000000"/>
                <w:sz w:val="24"/>
              </w:rPr>
            </w:pPr>
          </w:p>
        </w:tc>
        <w:tc>
          <w:tcPr>
            <w:tcW w:w="1927" w:type="dxa"/>
            <w:vAlign w:val="center"/>
          </w:tcPr>
          <w:p w14:paraId="696D7630" w14:textId="77777777" w:rsidR="001C0B6C" w:rsidRDefault="001C0B6C">
            <w:pPr>
              <w:adjustRightInd w:val="0"/>
              <w:snapToGrid w:val="0"/>
              <w:jc w:val="center"/>
              <w:rPr>
                <w:rFonts w:asciiTheme="minorEastAsia" w:eastAsiaTheme="minorEastAsia" w:hAnsiTheme="minorEastAsia"/>
                <w:color w:val="000000"/>
                <w:sz w:val="24"/>
              </w:rPr>
            </w:pPr>
          </w:p>
        </w:tc>
        <w:tc>
          <w:tcPr>
            <w:tcW w:w="2354" w:type="dxa"/>
            <w:vAlign w:val="center"/>
          </w:tcPr>
          <w:p w14:paraId="275C0560" w14:textId="77777777" w:rsidR="001C0B6C" w:rsidRDefault="001C0B6C">
            <w:pPr>
              <w:adjustRightInd w:val="0"/>
              <w:snapToGrid w:val="0"/>
              <w:jc w:val="center"/>
              <w:rPr>
                <w:rFonts w:asciiTheme="minorEastAsia" w:eastAsiaTheme="minorEastAsia" w:hAnsiTheme="minorEastAsia"/>
                <w:color w:val="000000"/>
                <w:sz w:val="24"/>
              </w:rPr>
            </w:pPr>
          </w:p>
        </w:tc>
        <w:tc>
          <w:tcPr>
            <w:tcW w:w="771" w:type="dxa"/>
            <w:vAlign w:val="center"/>
          </w:tcPr>
          <w:p w14:paraId="104709F9" w14:textId="77777777" w:rsidR="001C0B6C" w:rsidRDefault="001C0B6C">
            <w:pPr>
              <w:adjustRightInd w:val="0"/>
              <w:snapToGrid w:val="0"/>
              <w:jc w:val="center"/>
              <w:rPr>
                <w:rFonts w:asciiTheme="minorEastAsia" w:eastAsiaTheme="minorEastAsia" w:hAnsiTheme="minorEastAsia"/>
                <w:color w:val="000000"/>
                <w:sz w:val="24"/>
              </w:rPr>
            </w:pPr>
          </w:p>
        </w:tc>
      </w:tr>
      <w:tr w:rsidR="001C0B6C" w14:paraId="49C6EA9F" w14:textId="77777777">
        <w:trPr>
          <w:trHeight w:val="930"/>
          <w:jc w:val="center"/>
        </w:trPr>
        <w:tc>
          <w:tcPr>
            <w:tcW w:w="814" w:type="dxa"/>
            <w:vAlign w:val="center"/>
          </w:tcPr>
          <w:p w14:paraId="5786BE06" w14:textId="77777777" w:rsidR="001C0B6C" w:rsidRDefault="001C0B6C">
            <w:pPr>
              <w:adjustRightInd w:val="0"/>
              <w:snapToGrid w:val="0"/>
              <w:jc w:val="center"/>
              <w:rPr>
                <w:rFonts w:asciiTheme="minorEastAsia" w:eastAsiaTheme="minorEastAsia" w:hAnsiTheme="minorEastAsia"/>
                <w:color w:val="000000"/>
                <w:sz w:val="24"/>
              </w:rPr>
            </w:pPr>
          </w:p>
        </w:tc>
        <w:tc>
          <w:tcPr>
            <w:tcW w:w="1270" w:type="dxa"/>
            <w:vAlign w:val="center"/>
          </w:tcPr>
          <w:p w14:paraId="6734CE09" w14:textId="77777777" w:rsidR="001C0B6C" w:rsidRDefault="001C0B6C">
            <w:pPr>
              <w:adjustRightInd w:val="0"/>
              <w:snapToGrid w:val="0"/>
              <w:jc w:val="center"/>
              <w:rPr>
                <w:rFonts w:asciiTheme="minorEastAsia" w:eastAsiaTheme="minorEastAsia" w:hAnsiTheme="minorEastAsia"/>
                <w:color w:val="000000"/>
                <w:sz w:val="24"/>
              </w:rPr>
            </w:pPr>
          </w:p>
        </w:tc>
        <w:tc>
          <w:tcPr>
            <w:tcW w:w="1926" w:type="dxa"/>
            <w:vAlign w:val="center"/>
          </w:tcPr>
          <w:p w14:paraId="6FD111A6" w14:textId="77777777" w:rsidR="001C0B6C" w:rsidRDefault="001C0B6C">
            <w:pPr>
              <w:adjustRightInd w:val="0"/>
              <w:snapToGrid w:val="0"/>
              <w:jc w:val="center"/>
              <w:rPr>
                <w:rFonts w:asciiTheme="minorEastAsia" w:eastAsiaTheme="minorEastAsia" w:hAnsiTheme="minorEastAsia"/>
                <w:color w:val="000000"/>
                <w:sz w:val="24"/>
              </w:rPr>
            </w:pPr>
          </w:p>
        </w:tc>
        <w:tc>
          <w:tcPr>
            <w:tcW w:w="1927" w:type="dxa"/>
            <w:vAlign w:val="center"/>
          </w:tcPr>
          <w:p w14:paraId="429EFA1A" w14:textId="77777777" w:rsidR="001C0B6C" w:rsidRDefault="001C0B6C">
            <w:pPr>
              <w:adjustRightInd w:val="0"/>
              <w:snapToGrid w:val="0"/>
              <w:jc w:val="center"/>
              <w:rPr>
                <w:rFonts w:asciiTheme="minorEastAsia" w:eastAsiaTheme="minorEastAsia" w:hAnsiTheme="minorEastAsia"/>
                <w:color w:val="000000"/>
                <w:sz w:val="24"/>
              </w:rPr>
            </w:pPr>
          </w:p>
        </w:tc>
        <w:tc>
          <w:tcPr>
            <w:tcW w:w="2354" w:type="dxa"/>
            <w:vAlign w:val="center"/>
          </w:tcPr>
          <w:p w14:paraId="67ED8764" w14:textId="77777777" w:rsidR="001C0B6C" w:rsidRDefault="001C0B6C">
            <w:pPr>
              <w:adjustRightInd w:val="0"/>
              <w:snapToGrid w:val="0"/>
              <w:jc w:val="center"/>
              <w:rPr>
                <w:rFonts w:asciiTheme="minorEastAsia" w:eastAsiaTheme="minorEastAsia" w:hAnsiTheme="minorEastAsia"/>
                <w:color w:val="000000"/>
                <w:sz w:val="24"/>
              </w:rPr>
            </w:pPr>
          </w:p>
        </w:tc>
        <w:tc>
          <w:tcPr>
            <w:tcW w:w="771" w:type="dxa"/>
            <w:vAlign w:val="center"/>
          </w:tcPr>
          <w:p w14:paraId="1E700044" w14:textId="77777777" w:rsidR="001C0B6C" w:rsidRDefault="001C0B6C">
            <w:pPr>
              <w:adjustRightInd w:val="0"/>
              <w:snapToGrid w:val="0"/>
              <w:jc w:val="center"/>
              <w:rPr>
                <w:rFonts w:asciiTheme="minorEastAsia" w:eastAsiaTheme="minorEastAsia" w:hAnsiTheme="minorEastAsia"/>
                <w:color w:val="000000"/>
                <w:sz w:val="24"/>
              </w:rPr>
            </w:pPr>
          </w:p>
        </w:tc>
      </w:tr>
    </w:tbl>
    <w:p w14:paraId="6F23BF42" w14:textId="77777777" w:rsidR="001C0B6C" w:rsidRDefault="001C0B6C">
      <w:pPr>
        <w:tabs>
          <w:tab w:val="left" w:pos="1800"/>
          <w:tab w:val="left" w:pos="5580"/>
        </w:tabs>
        <w:jc w:val="left"/>
        <w:rPr>
          <w:rFonts w:asciiTheme="minorEastAsia" w:eastAsiaTheme="minorEastAsia" w:hAnsiTheme="minorEastAsia"/>
          <w:color w:val="000000"/>
          <w:sz w:val="24"/>
        </w:rPr>
      </w:pPr>
    </w:p>
    <w:p w14:paraId="496D3D96" w14:textId="77777777" w:rsidR="001C0B6C" w:rsidRDefault="00370E65">
      <w:pPr>
        <w:tabs>
          <w:tab w:val="left" w:pos="1800"/>
          <w:tab w:val="left" w:pos="5580"/>
        </w:tabs>
        <w:jc w:val="left"/>
        <w:rPr>
          <w:rFonts w:asciiTheme="minorEastAsia" w:eastAsiaTheme="minorEastAsia" w:hAnsiTheme="minorEastAsia"/>
          <w:color w:val="000000"/>
          <w:sz w:val="24"/>
        </w:rPr>
      </w:pPr>
      <w:r>
        <w:rPr>
          <w:rFonts w:asciiTheme="minorEastAsia" w:eastAsiaTheme="minorEastAsia" w:hAnsiTheme="minorEastAsia"/>
          <w:color w:val="000000"/>
          <w:sz w:val="24"/>
        </w:rPr>
        <w:t>注：</w:t>
      </w:r>
    </w:p>
    <w:p w14:paraId="7EE09202" w14:textId="77777777" w:rsidR="001C0B6C" w:rsidRDefault="00370E65">
      <w:pPr>
        <w:tabs>
          <w:tab w:val="left" w:pos="1800"/>
          <w:tab w:val="left" w:pos="5580"/>
        </w:tabs>
        <w:jc w:val="left"/>
        <w:rPr>
          <w:rFonts w:asciiTheme="minorEastAsia" w:eastAsiaTheme="minorEastAsia" w:hAnsiTheme="minorEastAsia"/>
          <w:sz w:val="24"/>
        </w:rPr>
      </w:pPr>
      <w:r>
        <w:rPr>
          <w:rFonts w:asciiTheme="minorEastAsia" w:eastAsiaTheme="minorEastAsia" w:hAnsiTheme="minorEastAsia" w:hint="eastAsia"/>
          <w:color w:val="000000"/>
          <w:sz w:val="24"/>
        </w:rPr>
        <w:t>1</w:t>
      </w:r>
      <w:r>
        <w:rPr>
          <w:rFonts w:asciiTheme="minorEastAsia" w:eastAsiaTheme="minorEastAsia" w:hAnsiTheme="minorEastAsia"/>
          <w:color w:val="000000"/>
          <w:sz w:val="24"/>
        </w:rPr>
        <w:t xml:space="preserve">. </w:t>
      </w:r>
      <w:r>
        <w:rPr>
          <w:rFonts w:asciiTheme="minorEastAsia" w:eastAsiaTheme="minorEastAsia" w:hAnsiTheme="minorEastAsia"/>
          <w:sz w:val="24"/>
        </w:rPr>
        <w:t>对合同条款中的所有要求，除本表所列明的所有偏离外，均视作供应商已对之理解和</w:t>
      </w:r>
      <w:r>
        <w:rPr>
          <w:rFonts w:asciiTheme="minorEastAsia" w:eastAsiaTheme="minorEastAsia" w:hAnsiTheme="minorEastAsia" w:hint="eastAsia"/>
          <w:sz w:val="24"/>
        </w:rPr>
        <w:t>响应</w:t>
      </w:r>
      <w:r>
        <w:rPr>
          <w:rFonts w:asciiTheme="minorEastAsia" w:eastAsiaTheme="minorEastAsia" w:hAnsiTheme="minorEastAsia"/>
          <w:sz w:val="24"/>
        </w:rPr>
        <w:t>。</w:t>
      </w:r>
    </w:p>
    <w:p w14:paraId="084E53DC" w14:textId="77777777" w:rsidR="001C0B6C" w:rsidRDefault="00370E65">
      <w:pPr>
        <w:tabs>
          <w:tab w:val="left" w:pos="1800"/>
          <w:tab w:val="left" w:pos="5580"/>
        </w:tabs>
        <w:jc w:val="left"/>
        <w:rPr>
          <w:rFonts w:asciiTheme="minorEastAsia" w:eastAsiaTheme="minorEastAsia" w:hAnsiTheme="minorEastAsia"/>
          <w:color w:val="000000"/>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 </w:t>
      </w:r>
      <w:r>
        <w:rPr>
          <w:rFonts w:asciiTheme="minorEastAsia" w:eastAsiaTheme="minorEastAsia" w:hAnsiTheme="minorEastAsia" w:hint="eastAsia"/>
          <w:sz w:val="24"/>
        </w:rPr>
        <w:t>“偏离情况”列应</w:t>
      </w:r>
      <w:r>
        <w:rPr>
          <w:rFonts w:asciiTheme="minorEastAsia" w:eastAsiaTheme="minorEastAsia" w:hAnsiTheme="minorEastAsia"/>
          <w:color w:val="000000"/>
          <w:sz w:val="24"/>
        </w:rPr>
        <w:t>据实</w:t>
      </w:r>
      <w:r>
        <w:rPr>
          <w:rFonts w:asciiTheme="minorEastAsia" w:eastAsiaTheme="minorEastAsia" w:hAnsiTheme="minorEastAsia" w:hint="eastAsia"/>
          <w:sz w:val="24"/>
        </w:rPr>
        <w:t>填写“正偏离”或“负偏离”。</w:t>
      </w:r>
    </w:p>
    <w:p w14:paraId="3FF3DF96" w14:textId="77777777" w:rsidR="001C0B6C" w:rsidRDefault="001C0B6C">
      <w:pPr>
        <w:spacing w:line="360" w:lineRule="auto"/>
        <w:rPr>
          <w:rFonts w:asciiTheme="minorEastAsia" w:eastAsiaTheme="minorEastAsia" w:hAnsiTheme="minorEastAsia"/>
          <w:color w:val="000000"/>
          <w:sz w:val="24"/>
          <w:szCs w:val="20"/>
        </w:rPr>
      </w:pPr>
    </w:p>
    <w:p w14:paraId="09D54DF8" w14:textId="77777777" w:rsidR="001C0B6C" w:rsidRDefault="00370E65">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lang w:val="zh-CN"/>
        </w:rPr>
        <w:t xml:space="preserve">                      </w:t>
      </w:r>
    </w:p>
    <w:p w14:paraId="571CD9B7" w14:textId="77777777" w:rsidR="001C0B6C" w:rsidRDefault="00370E65">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rPr>
        <w:t>投标人名称（加盖公章）</w:t>
      </w:r>
      <w:r>
        <w:rPr>
          <w:rFonts w:asciiTheme="minorEastAsia" w:eastAsiaTheme="minorEastAsia" w:hAnsiTheme="minorEastAsia"/>
          <w:color w:val="000000"/>
          <w:sz w:val="24"/>
          <w:lang w:val="zh-CN"/>
        </w:rPr>
        <w:t>：    ____________</w:t>
      </w:r>
    </w:p>
    <w:p w14:paraId="08D92B48" w14:textId="77777777" w:rsidR="001C0B6C" w:rsidRDefault="00370E65">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szCs w:val="20"/>
        </w:rPr>
        <w:t xml:space="preserve">日期：_____年______月______日   </w:t>
      </w:r>
    </w:p>
    <w:p w14:paraId="0E5E2EEB" w14:textId="0FFFEE30" w:rsidR="001C0B6C" w:rsidRDefault="00370E65">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br w:type="page"/>
      </w:r>
      <w:r>
        <w:rPr>
          <w:rFonts w:asciiTheme="minorEastAsia" w:eastAsiaTheme="minorEastAsia" w:hAnsiTheme="minorEastAsia"/>
          <w:color w:val="000000"/>
          <w:sz w:val="24"/>
          <w:szCs w:val="20"/>
        </w:rPr>
        <w:lastRenderedPageBreak/>
        <w:t xml:space="preserve">6  </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r>
        <w:rPr>
          <w:rFonts w:asciiTheme="minorEastAsia" w:eastAsiaTheme="minorEastAsia" w:hAnsiTheme="minorEastAsia" w:hint="eastAsia"/>
          <w:color w:val="000000"/>
          <w:sz w:val="24"/>
          <w:szCs w:val="20"/>
        </w:rPr>
        <w:t>商务</w:t>
      </w:r>
      <w:r>
        <w:rPr>
          <w:rFonts w:asciiTheme="minorEastAsia" w:eastAsiaTheme="minorEastAsia" w:hAnsiTheme="minorEastAsia"/>
          <w:color w:val="000000"/>
          <w:sz w:val="24"/>
          <w:szCs w:val="20"/>
        </w:rPr>
        <w:t>偏离表（实质性格式）</w:t>
      </w:r>
    </w:p>
    <w:p w14:paraId="4E3AA4F8" w14:textId="2C3AF7D4" w:rsidR="001C0B6C" w:rsidRDefault="00370E65">
      <w:pPr>
        <w:autoSpaceDE w:val="0"/>
        <w:autoSpaceDN w:val="0"/>
        <w:adjustRightInd w:val="0"/>
        <w:spacing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商务偏离表</w:t>
      </w:r>
    </w:p>
    <w:p w14:paraId="3AD78F64" w14:textId="77777777" w:rsidR="001C0B6C" w:rsidRDefault="00370E65">
      <w:pPr>
        <w:tabs>
          <w:tab w:val="left" w:pos="1800"/>
          <w:tab w:val="left" w:pos="5580"/>
        </w:tabs>
        <w:spacing w:line="360" w:lineRule="auto"/>
        <w:ind w:firstLineChars="150" w:firstLine="360"/>
        <w:jc w:val="left"/>
        <w:rPr>
          <w:rFonts w:asciiTheme="minorEastAsia" w:eastAsiaTheme="minorEastAsia" w:hAnsiTheme="minorEastAsia"/>
          <w:color w:val="000000"/>
          <w:sz w:val="24"/>
          <w:u w:val="single"/>
        </w:rPr>
      </w:pPr>
      <w:r>
        <w:rPr>
          <w:rFonts w:asciiTheme="minorEastAsia" w:eastAsiaTheme="minorEastAsia" w:hAnsiTheme="minorEastAsia"/>
          <w:color w:val="000000"/>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1C0B6C" w14:paraId="0DA83B26" w14:textId="77777777">
        <w:trPr>
          <w:trHeight w:val="1053"/>
          <w:jc w:val="center"/>
        </w:trPr>
        <w:tc>
          <w:tcPr>
            <w:tcW w:w="775" w:type="dxa"/>
            <w:vAlign w:val="center"/>
          </w:tcPr>
          <w:p w14:paraId="7AA4CC3C" w14:textId="77777777" w:rsidR="001C0B6C" w:rsidRDefault="00370E65">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序号</w:t>
            </w:r>
          </w:p>
        </w:tc>
        <w:tc>
          <w:tcPr>
            <w:tcW w:w="1482" w:type="dxa"/>
            <w:vAlign w:val="center"/>
          </w:tcPr>
          <w:p w14:paraId="1F3C22FE" w14:textId="77777777" w:rsidR="001C0B6C" w:rsidRDefault="00370E65">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招标文件条目号(页码)</w:t>
            </w:r>
          </w:p>
        </w:tc>
        <w:tc>
          <w:tcPr>
            <w:tcW w:w="2384" w:type="dxa"/>
            <w:vAlign w:val="center"/>
          </w:tcPr>
          <w:p w14:paraId="6117343A" w14:textId="77777777" w:rsidR="001C0B6C" w:rsidRDefault="00370E65">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招标文件要求</w:t>
            </w:r>
          </w:p>
        </w:tc>
        <w:tc>
          <w:tcPr>
            <w:tcW w:w="2126" w:type="dxa"/>
            <w:vAlign w:val="center"/>
          </w:tcPr>
          <w:p w14:paraId="523B79A0" w14:textId="77777777" w:rsidR="001C0B6C" w:rsidRDefault="00370E65">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投标响应内容</w:t>
            </w:r>
          </w:p>
        </w:tc>
        <w:tc>
          <w:tcPr>
            <w:tcW w:w="1875" w:type="dxa"/>
            <w:vAlign w:val="center"/>
          </w:tcPr>
          <w:p w14:paraId="4EB5BFD2" w14:textId="77777777" w:rsidR="001C0B6C" w:rsidRDefault="00370E65">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偏离情况</w:t>
            </w:r>
          </w:p>
        </w:tc>
        <w:tc>
          <w:tcPr>
            <w:tcW w:w="1009" w:type="dxa"/>
            <w:vAlign w:val="center"/>
          </w:tcPr>
          <w:p w14:paraId="2D8CCD2E" w14:textId="77777777" w:rsidR="001C0B6C" w:rsidRDefault="00370E65">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说明</w:t>
            </w:r>
          </w:p>
        </w:tc>
      </w:tr>
      <w:tr w:rsidR="001C0B6C" w14:paraId="5051AB48" w14:textId="77777777">
        <w:trPr>
          <w:trHeight w:val="930"/>
          <w:jc w:val="center"/>
        </w:trPr>
        <w:tc>
          <w:tcPr>
            <w:tcW w:w="775" w:type="dxa"/>
            <w:vAlign w:val="center"/>
          </w:tcPr>
          <w:p w14:paraId="09F1E7B1" w14:textId="77777777" w:rsidR="001C0B6C" w:rsidRDefault="001C0B6C">
            <w:pPr>
              <w:adjustRightInd w:val="0"/>
              <w:snapToGrid w:val="0"/>
              <w:jc w:val="center"/>
              <w:rPr>
                <w:rFonts w:asciiTheme="minorEastAsia" w:eastAsiaTheme="minorEastAsia" w:hAnsiTheme="minorEastAsia"/>
                <w:color w:val="000000"/>
                <w:sz w:val="24"/>
              </w:rPr>
            </w:pPr>
          </w:p>
        </w:tc>
        <w:tc>
          <w:tcPr>
            <w:tcW w:w="1482" w:type="dxa"/>
            <w:vAlign w:val="center"/>
          </w:tcPr>
          <w:p w14:paraId="20521E56" w14:textId="77777777" w:rsidR="001C0B6C" w:rsidRDefault="001C0B6C">
            <w:pPr>
              <w:adjustRightInd w:val="0"/>
              <w:snapToGrid w:val="0"/>
              <w:jc w:val="center"/>
              <w:rPr>
                <w:rFonts w:asciiTheme="minorEastAsia" w:eastAsiaTheme="minorEastAsia" w:hAnsiTheme="minorEastAsia"/>
                <w:color w:val="000000"/>
                <w:sz w:val="24"/>
              </w:rPr>
            </w:pPr>
          </w:p>
        </w:tc>
        <w:tc>
          <w:tcPr>
            <w:tcW w:w="2384" w:type="dxa"/>
            <w:vAlign w:val="center"/>
          </w:tcPr>
          <w:p w14:paraId="09628317" w14:textId="77777777" w:rsidR="001C0B6C" w:rsidRDefault="001C0B6C">
            <w:pPr>
              <w:adjustRightInd w:val="0"/>
              <w:snapToGrid w:val="0"/>
              <w:jc w:val="center"/>
              <w:rPr>
                <w:rFonts w:asciiTheme="minorEastAsia" w:eastAsiaTheme="minorEastAsia" w:hAnsiTheme="minorEastAsia"/>
                <w:color w:val="000000"/>
                <w:sz w:val="24"/>
              </w:rPr>
            </w:pPr>
          </w:p>
        </w:tc>
        <w:tc>
          <w:tcPr>
            <w:tcW w:w="2126" w:type="dxa"/>
            <w:vAlign w:val="center"/>
          </w:tcPr>
          <w:p w14:paraId="234BC586" w14:textId="77777777" w:rsidR="001C0B6C" w:rsidRDefault="001C0B6C">
            <w:pPr>
              <w:adjustRightInd w:val="0"/>
              <w:snapToGrid w:val="0"/>
              <w:jc w:val="center"/>
              <w:rPr>
                <w:rFonts w:asciiTheme="minorEastAsia" w:eastAsiaTheme="minorEastAsia" w:hAnsiTheme="minorEastAsia"/>
                <w:color w:val="000000"/>
                <w:sz w:val="24"/>
              </w:rPr>
            </w:pPr>
          </w:p>
        </w:tc>
        <w:tc>
          <w:tcPr>
            <w:tcW w:w="1875" w:type="dxa"/>
            <w:vAlign w:val="center"/>
          </w:tcPr>
          <w:p w14:paraId="2CE57A0D" w14:textId="77777777" w:rsidR="001C0B6C" w:rsidRDefault="001C0B6C">
            <w:pPr>
              <w:adjustRightInd w:val="0"/>
              <w:snapToGrid w:val="0"/>
              <w:jc w:val="center"/>
              <w:rPr>
                <w:rFonts w:asciiTheme="minorEastAsia" w:eastAsiaTheme="minorEastAsia" w:hAnsiTheme="minorEastAsia"/>
                <w:color w:val="000000"/>
                <w:sz w:val="24"/>
              </w:rPr>
            </w:pPr>
          </w:p>
        </w:tc>
        <w:tc>
          <w:tcPr>
            <w:tcW w:w="1009" w:type="dxa"/>
            <w:vAlign w:val="center"/>
          </w:tcPr>
          <w:p w14:paraId="7A880C6D" w14:textId="77777777" w:rsidR="001C0B6C" w:rsidRDefault="001C0B6C">
            <w:pPr>
              <w:adjustRightInd w:val="0"/>
              <w:snapToGrid w:val="0"/>
              <w:jc w:val="center"/>
              <w:rPr>
                <w:rFonts w:asciiTheme="minorEastAsia" w:eastAsiaTheme="minorEastAsia" w:hAnsiTheme="minorEastAsia"/>
                <w:color w:val="000000"/>
                <w:sz w:val="24"/>
              </w:rPr>
            </w:pPr>
          </w:p>
        </w:tc>
      </w:tr>
      <w:tr w:rsidR="001C0B6C" w14:paraId="5FAE41EA" w14:textId="77777777">
        <w:trPr>
          <w:trHeight w:val="930"/>
          <w:jc w:val="center"/>
        </w:trPr>
        <w:tc>
          <w:tcPr>
            <w:tcW w:w="775" w:type="dxa"/>
            <w:vAlign w:val="center"/>
          </w:tcPr>
          <w:p w14:paraId="6824C265" w14:textId="77777777" w:rsidR="001C0B6C" w:rsidRDefault="001C0B6C">
            <w:pPr>
              <w:adjustRightInd w:val="0"/>
              <w:snapToGrid w:val="0"/>
              <w:jc w:val="center"/>
              <w:rPr>
                <w:rFonts w:asciiTheme="minorEastAsia" w:eastAsiaTheme="minorEastAsia" w:hAnsiTheme="minorEastAsia"/>
                <w:color w:val="000000"/>
                <w:sz w:val="24"/>
              </w:rPr>
            </w:pPr>
          </w:p>
        </w:tc>
        <w:tc>
          <w:tcPr>
            <w:tcW w:w="1482" w:type="dxa"/>
            <w:vAlign w:val="center"/>
          </w:tcPr>
          <w:p w14:paraId="65428357" w14:textId="77777777" w:rsidR="001C0B6C" w:rsidRDefault="001C0B6C">
            <w:pPr>
              <w:adjustRightInd w:val="0"/>
              <w:snapToGrid w:val="0"/>
              <w:jc w:val="center"/>
              <w:rPr>
                <w:rFonts w:asciiTheme="minorEastAsia" w:eastAsiaTheme="minorEastAsia" w:hAnsiTheme="minorEastAsia"/>
                <w:color w:val="000000"/>
                <w:sz w:val="24"/>
              </w:rPr>
            </w:pPr>
          </w:p>
        </w:tc>
        <w:tc>
          <w:tcPr>
            <w:tcW w:w="2384" w:type="dxa"/>
            <w:vAlign w:val="center"/>
          </w:tcPr>
          <w:p w14:paraId="43B59AF7" w14:textId="77777777" w:rsidR="001C0B6C" w:rsidRDefault="001C0B6C">
            <w:pPr>
              <w:adjustRightInd w:val="0"/>
              <w:snapToGrid w:val="0"/>
              <w:jc w:val="center"/>
              <w:rPr>
                <w:rFonts w:asciiTheme="minorEastAsia" w:eastAsiaTheme="minorEastAsia" w:hAnsiTheme="minorEastAsia"/>
                <w:color w:val="000000"/>
                <w:sz w:val="24"/>
              </w:rPr>
            </w:pPr>
          </w:p>
        </w:tc>
        <w:tc>
          <w:tcPr>
            <w:tcW w:w="2126" w:type="dxa"/>
            <w:vAlign w:val="center"/>
          </w:tcPr>
          <w:p w14:paraId="2906C0F6" w14:textId="77777777" w:rsidR="001C0B6C" w:rsidRDefault="001C0B6C">
            <w:pPr>
              <w:adjustRightInd w:val="0"/>
              <w:snapToGrid w:val="0"/>
              <w:jc w:val="center"/>
              <w:rPr>
                <w:rFonts w:asciiTheme="minorEastAsia" w:eastAsiaTheme="minorEastAsia" w:hAnsiTheme="minorEastAsia"/>
                <w:color w:val="000000"/>
                <w:sz w:val="24"/>
              </w:rPr>
            </w:pPr>
          </w:p>
        </w:tc>
        <w:tc>
          <w:tcPr>
            <w:tcW w:w="1875" w:type="dxa"/>
            <w:vAlign w:val="center"/>
          </w:tcPr>
          <w:p w14:paraId="03255EEF" w14:textId="77777777" w:rsidR="001C0B6C" w:rsidRDefault="001C0B6C">
            <w:pPr>
              <w:adjustRightInd w:val="0"/>
              <w:snapToGrid w:val="0"/>
              <w:jc w:val="center"/>
              <w:rPr>
                <w:rFonts w:asciiTheme="minorEastAsia" w:eastAsiaTheme="minorEastAsia" w:hAnsiTheme="minorEastAsia"/>
                <w:color w:val="000000"/>
                <w:sz w:val="24"/>
              </w:rPr>
            </w:pPr>
          </w:p>
        </w:tc>
        <w:tc>
          <w:tcPr>
            <w:tcW w:w="1009" w:type="dxa"/>
            <w:vAlign w:val="center"/>
          </w:tcPr>
          <w:p w14:paraId="4BB7A7D4" w14:textId="77777777" w:rsidR="001C0B6C" w:rsidRDefault="001C0B6C">
            <w:pPr>
              <w:adjustRightInd w:val="0"/>
              <w:snapToGrid w:val="0"/>
              <w:jc w:val="center"/>
              <w:rPr>
                <w:rFonts w:asciiTheme="minorEastAsia" w:eastAsiaTheme="minorEastAsia" w:hAnsiTheme="minorEastAsia"/>
                <w:color w:val="000000"/>
                <w:sz w:val="24"/>
              </w:rPr>
            </w:pPr>
          </w:p>
        </w:tc>
      </w:tr>
      <w:tr w:rsidR="001C0B6C" w14:paraId="01EBA6F2" w14:textId="77777777">
        <w:trPr>
          <w:trHeight w:val="930"/>
          <w:jc w:val="center"/>
        </w:trPr>
        <w:tc>
          <w:tcPr>
            <w:tcW w:w="775" w:type="dxa"/>
            <w:vAlign w:val="center"/>
          </w:tcPr>
          <w:p w14:paraId="3B238CF1" w14:textId="77777777" w:rsidR="001C0B6C" w:rsidRDefault="001C0B6C">
            <w:pPr>
              <w:adjustRightInd w:val="0"/>
              <w:snapToGrid w:val="0"/>
              <w:jc w:val="center"/>
              <w:rPr>
                <w:rFonts w:asciiTheme="minorEastAsia" w:eastAsiaTheme="minorEastAsia" w:hAnsiTheme="minorEastAsia"/>
                <w:color w:val="000000"/>
                <w:sz w:val="24"/>
              </w:rPr>
            </w:pPr>
          </w:p>
        </w:tc>
        <w:tc>
          <w:tcPr>
            <w:tcW w:w="1482" w:type="dxa"/>
            <w:vAlign w:val="center"/>
          </w:tcPr>
          <w:p w14:paraId="5DE2D8B5" w14:textId="77777777" w:rsidR="001C0B6C" w:rsidRDefault="001C0B6C">
            <w:pPr>
              <w:adjustRightInd w:val="0"/>
              <w:snapToGrid w:val="0"/>
              <w:jc w:val="center"/>
              <w:rPr>
                <w:rFonts w:asciiTheme="minorEastAsia" w:eastAsiaTheme="minorEastAsia" w:hAnsiTheme="minorEastAsia"/>
                <w:color w:val="000000"/>
                <w:sz w:val="24"/>
              </w:rPr>
            </w:pPr>
          </w:p>
        </w:tc>
        <w:tc>
          <w:tcPr>
            <w:tcW w:w="2384" w:type="dxa"/>
            <w:vAlign w:val="center"/>
          </w:tcPr>
          <w:p w14:paraId="62A08BD1" w14:textId="77777777" w:rsidR="001C0B6C" w:rsidRDefault="001C0B6C">
            <w:pPr>
              <w:adjustRightInd w:val="0"/>
              <w:snapToGrid w:val="0"/>
              <w:jc w:val="center"/>
              <w:rPr>
                <w:rFonts w:asciiTheme="minorEastAsia" w:eastAsiaTheme="minorEastAsia" w:hAnsiTheme="minorEastAsia"/>
                <w:color w:val="000000"/>
                <w:sz w:val="24"/>
              </w:rPr>
            </w:pPr>
          </w:p>
        </w:tc>
        <w:tc>
          <w:tcPr>
            <w:tcW w:w="2126" w:type="dxa"/>
            <w:vAlign w:val="center"/>
          </w:tcPr>
          <w:p w14:paraId="4420B8A0" w14:textId="77777777" w:rsidR="001C0B6C" w:rsidRDefault="001C0B6C">
            <w:pPr>
              <w:adjustRightInd w:val="0"/>
              <w:snapToGrid w:val="0"/>
              <w:jc w:val="center"/>
              <w:rPr>
                <w:rFonts w:asciiTheme="minorEastAsia" w:eastAsiaTheme="minorEastAsia" w:hAnsiTheme="minorEastAsia"/>
                <w:color w:val="000000"/>
                <w:sz w:val="24"/>
              </w:rPr>
            </w:pPr>
          </w:p>
        </w:tc>
        <w:tc>
          <w:tcPr>
            <w:tcW w:w="1875" w:type="dxa"/>
            <w:vAlign w:val="center"/>
          </w:tcPr>
          <w:p w14:paraId="3657BAF3" w14:textId="77777777" w:rsidR="001C0B6C" w:rsidRDefault="001C0B6C">
            <w:pPr>
              <w:adjustRightInd w:val="0"/>
              <w:snapToGrid w:val="0"/>
              <w:jc w:val="center"/>
              <w:rPr>
                <w:rFonts w:asciiTheme="minorEastAsia" w:eastAsiaTheme="minorEastAsia" w:hAnsiTheme="minorEastAsia"/>
                <w:color w:val="000000"/>
                <w:sz w:val="24"/>
              </w:rPr>
            </w:pPr>
          </w:p>
        </w:tc>
        <w:tc>
          <w:tcPr>
            <w:tcW w:w="1009" w:type="dxa"/>
            <w:vAlign w:val="center"/>
          </w:tcPr>
          <w:p w14:paraId="5EABDA89" w14:textId="77777777" w:rsidR="001C0B6C" w:rsidRDefault="001C0B6C">
            <w:pPr>
              <w:adjustRightInd w:val="0"/>
              <w:snapToGrid w:val="0"/>
              <w:jc w:val="center"/>
              <w:rPr>
                <w:rFonts w:asciiTheme="minorEastAsia" w:eastAsiaTheme="minorEastAsia" w:hAnsiTheme="minorEastAsia"/>
                <w:color w:val="000000"/>
                <w:sz w:val="24"/>
              </w:rPr>
            </w:pPr>
          </w:p>
        </w:tc>
      </w:tr>
      <w:tr w:rsidR="001C0B6C" w14:paraId="177EF9A6" w14:textId="77777777">
        <w:trPr>
          <w:trHeight w:val="930"/>
          <w:jc w:val="center"/>
        </w:trPr>
        <w:tc>
          <w:tcPr>
            <w:tcW w:w="775" w:type="dxa"/>
            <w:vAlign w:val="center"/>
          </w:tcPr>
          <w:p w14:paraId="487037FA" w14:textId="77777777" w:rsidR="001C0B6C" w:rsidRDefault="001C0B6C">
            <w:pPr>
              <w:adjustRightInd w:val="0"/>
              <w:snapToGrid w:val="0"/>
              <w:jc w:val="center"/>
              <w:rPr>
                <w:rFonts w:asciiTheme="minorEastAsia" w:eastAsiaTheme="minorEastAsia" w:hAnsiTheme="minorEastAsia"/>
                <w:color w:val="000000"/>
                <w:sz w:val="24"/>
              </w:rPr>
            </w:pPr>
          </w:p>
        </w:tc>
        <w:tc>
          <w:tcPr>
            <w:tcW w:w="1482" w:type="dxa"/>
            <w:vAlign w:val="center"/>
          </w:tcPr>
          <w:p w14:paraId="14205628" w14:textId="77777777" w:rsidR="001C0B6C" w:rsidRDefault="001C0B6C">
            <w:pPr>
              <w:adjustRightInd w:val="0"/>
              <w:snapToGrid w:val="0"/>
              <w:jc w:val="center"/>
              <w:rPr>
                <w:rFonts w:asciiTheme="minorEastAsia" w:eastAsiaTheme="minorEastAsia" w:hAnsiTheme="minorEastAsia"/>
                <w:color w:val="000000"/>
                <w:sz w:val="24"/>
              </w:rPr>
            </w:pPr>
          </w:p>
        </w:tc>
        <w:tc>
          <w:tcPr>
            <w:tcW w:w="2384" w:type="dxa"/>
            <w:vAlign w:val="center"/>
          </w:tcPr>
          <w:p w14:paraId="3795E8F7" w14:textId="77777777" w:rsidR="001C0B6C" w:rsidRDefault="001C0B6C">
            <w:pPr>
              <w:adjustRightInd w:val="0"/>
              <w:snapToGrid w:val="0"/>
              <w:jc w:val="center"/>
              <w:rPr>
                <w:rFonts w:asciiTheme="minorEastAsia" w:eastAsiaTheme="minorEastAsia" w:hAnsiTheme="minorEastAsia"/>
                <w:color w:val="000000"/>
                <w:sz w:val="24"/>
              </w:rPr>
            </w:pPr>
          </w:p>
        </w:tc>
        <w:tc>
          <w:tcPr>
            <w:tcW w:w="2126" w:type="dxa"/>
            <w:vAlign w:val="center"/>
          </w:tcPr>
          <w:p w14:paraId="0D171A8F" w14:textId="77777777" w:rsidR="001C0B6C" w:rsidRDefault="001C0B6C">
            <w:pPr>
              <w:adjustRightInd w:val="0"/>
              <w:snapToGrid w:val="0"/>
              <w:jc w:val="center"/>
              <w:rPr>
                <w:rFonts w:asciiTheme="minorEastAsia" w:eastAsiaTheme="minorEastAsia" w:hAnsiTheme="minorEastAsia"/>
                <w:color w:val="000000"/>
                <w:sz w:val="24"/>
              </w:rPr>
            </w:pPr>
          </w:p>
        </w:tc>
        <w:tc>
          <w:tcPr>
            <w:tcW w:w="1875" w:type="dxa"/>
            <w:vAlign w:val="center"/>
          </w:tcPr>
          <w:p w14:paraId="4A6296B9" w14:textId="77777777" w:rsidR="001C0B6C" w:rsidRDefault="001C0B6C">
            <w:pPr>
              <w:adjustRightInd w:val="0"/>
              <w:snapToGrid w:val="0"/>
              <w:jc w:val="center"/>
              <w:rPr>
                <w:rFonts w:asciiTheme="minorEastAsia" w:eastAsiaTheme="minorEastAsia" w:hAnsiTheme="minorEastAsia"/>
                <w:color w:val="000000"/>
                <w:sz w:val="24"/>
              </w:rPr>
            </w:pPr>
          </w:p>
        </w:tc>
        <w:tc>
          <w:tcPr>
            <w:tcW w:w="1009" w:type="dxa"/>
            <w:vAlign w:val="center"/>
          </w:tcPr>
          <w:p w14:paraId="433D0894" w14:textId="77777777" w:rsidR="001C0B6C" w:rsidRDefault="001C0B6C">
            <w:pPr>
              <w:adjustRightInd w:val="0"/>
              <w:snapToGrid w:val="0"/>
              <w:jc w:val="center"/>
              <w:rPr>
                <w:rFonts w:asciiTheme="minorEastAsia" w:eastAsiaTheme="minorEastAsia" w:hAnsiTheme="minorEastAsia"/>
                <w:color w:val="000000"/>
                <w:sz w:val="24"/>
              </w:rPr>
            </w:pPr>
          </w:p>
        </w:tc>
      </w:tr>
      <w:tr w:rsidR="001C0B6C" w14:paraId="412CD8F8" w14:textId="77777777">
        <w:trPr>
          <w:trHeight w:val="930"/>
          <w:jc w:val="center"/>
        </w:trPr>
        <w:tc>
          <w:tcPr>
            <w:tcW w:w="775" w:type="dxa"/>
            <w:vAlign w:val="center"/>
          </w:tcPr>
          <w:p w14:paraId="7D3C0DA6" w14:textId="77777777" w:rsidR="001C0B6C" w:rsidRDefault="001C0B6C">
            <w:pPr>
              <w:adjustRightInd w:val="0"/>
              <w:snapToGrid w:val="0"/>
              <w:jc w:val="center"/>
              <w:rPr>
                <w:rFonts w:asciiTheme="minorEastAsia" w:eastAsiaTheme="minorEastAsia" w:hAnsiTheme="minorEastAsia"/>
                <w:color w:val="000000"/>
                <w:sz w:val="24"/>
              </w:rPr>
            </w:pPr>
          </w:p>
        </w:tc>
        <w:tc>
          <w:tcPr>
            <w:tcW w:w="1482" w:type="dxa"/>
            <w:vAlign w:val="center"/>
          </w:tcPr>
          <w:p w14:paraId="03E489ED" w14:textId="77777777" w:rsidR="001C0B6C" w:rsidRDefault="001C0B6C">
            <w:pPr>
              <w:adjustRightInd w:val="0"/>
              <w:snapToGrid w:val="0"/>
              <w:jc w:val="center"/>
              <w:rPr>
                <w:rFonts w:asciiTheme="minorEastAsia" w:eastAsiaTheme="minorEastAsia" w:hAnsiTheme="minorEastAsia"/>
                <w:color w:val="000000"/>
                <w:sz w:val="24"/>
              </w:rPr>
            </w:pPr>
          </w:p>
        </w:tc>
        <w:tc>
          <w:tcPr>
            <w:tcW w:w="2384" w:type="dxa"/>
            <w:vAlign w:val="center"/>
          </w:tcPr>
          <w:p w14:paraId="718BFCDF" w14:textId="77777777" w:rsidR="001C0B6C" w:rsidRDefault="001C0B6C">
            <w:pPr>
              <w:adjustRightInd w:val="0"/>
              <w:snapToGrid w:val="0"/>
              <w:jc w:val="center"/>
              <w:rPr>
                <w:rFonts w:asciiTheme="minorEastAsia" w:eastAsiaTheme="minorEastAsia" w:hAnsiTheme="minorEastAsia"/>
                <w:color w:val="000000"/>
                <w:sz w:val="24"/>
              </w:rPr>
            </w:pPr>
          </w:p>
        </w:tc>
        <w:tc>
          <w:tcPr>
            <w:tcW w:w="2126" w:type="dxa"/>
            <w:vAlign w:val="center"/>
          </w:tcPr>
          <w:p w14:paraId="2270E48F" w14:textId="77777777" w:rsidR="001C0B6C" w:rsidRDefault="001C0B6C">
            <w:pPr>
              <w:adjustRightInd w:val="0"/>
              <w:snapToGrid w:val="0"/>
              <w:jc w:val="center"/>
              <w:rPr>
                <w:rFonts w:asciiTheme="minorEastAsia" w:eastAsiaTheme="minorEastAsia" w:hAnsiTheme="minorEastAsia"/>
                <w:color w:val="000000"/>
                <w:sz w:val="24"/>
              </w:rPr>
            </w:pPr>
          </w:p>
        </w:tc>
        <w:tc>
          <w:tcPr>
            <w:tcW w:w="1875" w:type="dxa"/>
            <w:vAlign w:val="center"/>
          </w:tcPr>
          <w:p w14:paraId="5FFD0B01" w14:textId="77777777" w:rsidR="001C0B6C" w:rsidRDefault="001C0B6C">
            <w:pPr>
              <w:adjustRightInd w:val="0"/>
              <w:snapToGrid w:val="0"/>
              <w:jc w:val="center"/>
              <w:rPr>
                <w:rFonts w:asciiTheme="minorEastAsia" w:eastAsiaTheme="minorEastAsia" w:hAnsiTheme="minorEastAsia"/>
                <w:color w:val="000000"/>
                <w:sz w:val="24"/>
              </w:rPr>
            </w:pPr>
          </w:p>
        </w:tc>
        <w:tc>
          <w:tcPr>
            <w:tcW w:w="1009" w:type="dxa"/>
            <w:vAlign w:val="center"/>
          </w:tcPr>
          <w:p w14:paraId="099C0307" w14:textId="77777777" w:rsidR="001C0B6C" w:rsidRDefault="001C0B6C">
            <w:pPr>
              <w:adjustRightInd w:val="0"/>
              <w:snapToGrid w:val="0"/>
              <w:jc w:val="center"/>
              <w:rPr>
                <w:rFonts w:asciiTheme="minorEastAsia" w:eastAsiaTheme="minorEastAsia" w:hAnsiTheme="minorEastAsia"/>
                <w:color w:val="000000"/>
                <w:sz w:val="24"/>
              </w:rPr>
            </w:pPr>
          </w:p>
        </w:tc>
      </w:tr>
      <w:tr w:rsidR="001C0B6C" w14:paraId="5B3D96F7" w14:textId="77777777">
        <w:trPr>
          <w:trHeight w:val="930"/>
          <w:jc w:val="center"/>
        </w:trPr>
        <w:tc>
          <w:tcPr>
            <w:tcW w:w="775" w:type="dxa"/>
            <w:vAlign w:val="center"/>
          </w:tcPr>
          <w:p w14:paraId="708C6920" w14:textId="77777777" w:rsidR="001C0B6C" w:rsidRDefault="001C0B6C">
            <w:pPr>
              <w:adjustRightInd w:val="0"/>
              <w:snapToGrid w:val="0"/>
              <w:jc w:val="center"/>
              <w:rPr>
                <w:rFonts w:asciiTheme="minorEastAsia" w:eastAsiaTheme="minorEastAsia" w:hAnsiTheme="minorEastAsia"/>
                <w:color w:val="000000"/>
                <w:sz w:val="24"/>
              </w:rPr>
            </w:pPr>
          </w:p>
        </w:tc>
        <w:tc>
          <w:tcPr>
            <w:tcW w:w="1482" w:type="dxa"/>
            <w:vAlign w:val="center"/>
          </w:tcPr>
          <w:p w14:paraId="55A9D1F5" w14:textId="77777777" w:rsidR="001C0B6C" w:rsidRDefault="001C0B6C">
            <w:pPr>
              <w:adjustRightInd w:val="0"/>
              <w:snapToGrid w:val="0"/>
              <w:jc w:val="center"/>
              <w:rPr>
                <w:rFonts w:asciiTheme="minorEastAsia" w:eastAsiaTheme="minorEastAsia" w:hAnsiTheme="minorEastAsia"/>
                <w:color w:val="000000"/>
                <w:sz w:val="24"/>
              </w:rPr>
            </w:pPr>
          </w:p>
        </w:tc>
        <w:tc>
          <w:tcPr>
            <w:tcW w:w="2384" w:type="dxa"/>
            <w:vAlign w:val="center"/>
          </w:tcPr>
          <w:p w14:paraId="6EE87C0B" w14:textId="77777777" w:rsidR="001C0B6C" w:rsidRDefault="001C0B6C">
            <w:pPr>
              <w:adjustRightInd w:val="0"/>
              <w:snapToGrid w:val="0"/>
              <w:jc w:val="center"/>
              <w:rPr>
                <w:rFonts w:asciiTheme="minorEastAsia" w:eastAsiaTheme="minorEastAsia" w:hAnsiTheme="minorEastAsia"/>
                <w:color w:val="000000"/>
                <w:sz w:val="24"/>
              </w:rPr>
            </w:pPr>
          </w:p>
        </w:tc>
        <w:tc>
          <w:tcPr>
            <w:tcW w:w="2126" w:type="dxa"/>
            <w:vAlign w:val="center"/>
          </w:tcPr>
          <w:p w14:paraId="67EB9C3E" w14:textId="77777777" w:rsidR="001C0B6C" w:rsidRDefault="001C0B6C">
            <w:pPr>
              <w:adjustRightInd w:val="0"/>
              <w:snapToGrid w:val="0"/>
              <w:jc w:val="center"/>
              <w:rPr>
                <w:rFonts w:asciiTheme="minorEastAsia" w:eastAsiaTheme="minorEastAsia" w:hAnsiTheme="minorEastAsia"/>
                <w:color w:val="000000"/>
                <w:sz w:val="24"/>
              </w:rPr>
            </w:pPr>
          </w:p>
        </w:tc>
        <w:tc>
          <w:tcPr>
            <w:tcW w:w="1875" w:type="dxa"/>
            <w:vAlign w:val="center"/>
          </w:tcPr>
          <w:p w14:paraId="54D5E63E" w14:textId="77777777" w:rsidR="001C0B6C" w:rsidRDefault="001C0B6C">
            <w:pPr>
              <w:adjustRightInd w:val="0"/>
              <w:snapToGrid w:val="0"/>
              <w:jc w:val="center"/>
              <w:rPr>
                <w:rFonts w:asciiTheme="minorEastAsia" w:eastAsiaTheme="minorEastAsia" w:hAnsiTheme="minorEastAsia"/>
                <w:color w:val="000000"/>
                <w:sz w:val="24"/>
              </w:rPr>
            </w:pPr>
          </w:p>
        </w:tc>
        <w:tc>
          <w:tcPr>
            <w:tcW w:w="1009" w:type="dxa"/>
            <w:vAlign w:val="center"/>
          </w:tcPr>
          <w:p w14:paraId="2CEEABB2" w14:textId="77777777" w:rsidR="001C0B6C" w:rsidRDefault="001C0B6C">
            <w:pPr>
              <w:adjustRightInd w:val="0"/>
              <w:snapToGrid w:val="0"/>
              <w:jc w:val="center"/>
              <w:rPr>
                <w:rFonts w:asciiTheme="minorEastAsia" w:eastAsiaTheme="minorEastAsia" w:hAnsiTheme="minorEastAsia"/>
                <w:color w:val="000000"/>
                <w:sz w:val="24"/>
              </w:rPr>
            </w:pPr>
          </w:p>
        </w:tc>
      </w:tr>
    </w:tbl>
    <w:p w14:paraId="64D5709F" w14:textId="77777777" w:rsidR="001C0B6C" w:rsidRDefault="001C0B6C">
      <w:pPr>
        <w:tabs>
          <w:tab w:val="left" w:pos="1800"/>
          <w:tab w:val="left" w:pos="5580"/>
        </w:tabs>
        <w:spacing w:line="360" w:lineRule="auto"/>
        <w:ind w:firstLineChars="150" w:firstLine="360"/>
        <w:jc w:val="left"/>
        <w:rPr>
          <w:rFonts w:asciiTheme="minorEastAsia" w:eastAsiaTheme="minorEastAsia" w:hAnsiTheme="minorEastAsia"/>
          <w:color w:val="000000"/>
          <w:sz w:val="24"/>
          <w:u w:val="single"/>
        </w:rPr>
      </w:pPr>
    </w:p>
    <w:p w14:paraId="6B4E7D5E" w14:textId="77777777" w:rsidR="001C0B6C" w:rsidRDefault="001C0B6C">
      <w:pPr>
        <w:tabs>
          <w:tab w:val="left" w:pos="1800"/>
          <w:tab w:val="left" w:pos="5580"/>
        </w:tabs>
        <w:spacing w:line="360" w:lineRule="auto"/>
        <w:ind w:firstLineChars="150" w:firstLine="360"/>
        <w:jc w:val="left"/>
        <w:rPr>
          <w:rFonts w:asciiTheme="minorEastAsia" w:eastAsiaTheme="minorEastAsia" w:hAnsiTheme="minorEastAsia"/>
          <w:color w:val="000000"/>
          <w:sz w:val="24"/>
          <w:u w:val="single"/>
        </w:rPr>
      </w:pPr>
    </w:p>
    <w:p w14:paraId="3D2C77C9" w14:textId="77777777" w:rsidR="001C0B6C" w:rsidRDefault="00370E65">
      <w:pPr>
        <w:tabs>
          <w:tab w:val="left" w:pos="1800"/>
          <w:tab w:val="left" w:pos="5580"/>
        </w:tabs>
        <w:jc w:val="left"/>
        <w:rPr>
          <w:rFonts w:asciiTheme="minorEastAsia" w:eastAsiaTheme="minorEastAsia" w:hAnsiTheme="minorEastAsia"/>
          <w:color w:val="000000"/>
          <w:sz w:val="24"/>
        </w:rPr>
      </w:pPr>
      <w:r>
        <w:rPr>
          <w:rFonts w:asciiTheme="minorEastAsia" w:eastAsiaTheme="minorEastAsia" w:hAnsiTheme="minorEastAsia"/>
          <w:color w:val="000000"/>
          <w:sz w:val="24"/>
        </w:rPr>
        <w:t>注：</w:t>
      </w:r>
    </w:p>
    <w:p w14:paraId="6DFC1E94" w14:textId="77777777" w:rsidR="001C0B6C" w:rsidRDefault="00370E65">
      <w:pPr>
        <w:tabs>
          <w:tab w:val="left" w:pos="1800"/>
          <w:tab w:val="left" w:pos="5580"/>
        </w:tabs>
        <w:jc w:val="left"/>
        <w:rPr>
          <w:rFonts w:asciiTheme="minorEastAsia" w:eastAsiaTheme="minorEastAsia" w:hAnsiTheme="minorEastAsia"/>
          <w:sz w:val="24"/>
        </w:rPr>
      </w:pPr>
      <w:r>
        <w:rPr>
          <w:rFonts w:asciiTheme="minorEastAsia" w:eastAsiaTheme="minorEastAsia" w:hAnsiTheme="minorEastAsia" w:hint="eastAsia"/>
          <w:color w:val="000000"/>
          <w:sz w:val="24"/>
        </w:rPr>
        <w:t>1</w:t>
      </w:r>
      <w:r>
        <w:rPr>
          <w:rFonts w:asciiTheme="minorEastAsia" w:eastAsiaTheme="minorEastAsia" w:hAnsiTheme="minorEastAsia"/>
          <w:color w:val="000000"/>
          <w:sz w:val="24"/>
        </w:rPr>
        <w:t xml:space="preserve">. </w:t>
      </w:r>
      <w:r>
        <w:rPr>
          <w:rFonts w:asciiTheme="minorEastAsia" w:eastAsiaTheme="minorEastAsia" w:hAnsiTheme="minorEastAsia"/>
          <w:sz w:val="24"/>
        </w:rPr>
        <w:t>对招标文件中的所有商务、技术要求，除本表所列明的所有偏离外，均视作供应商已对之理解和</w:t>
      </w:r>
      <w:r>
        <w:rPr>
          <w:rFonts w:asciiTheme="minorEastAsia" w:eastAsiaTheme="minorEastAsia" w:hAnsiTheme="minorEastAsia" w:hint="eastAsia"/>
          <w:sz w:val="24"/>
        </w:rPr>
        <w:t>响应</w:t>
      </w:r>
      <w:r>
        <w:rPr>
          <w:rFonts w:asciiTheme="minorEastAsia" w:eastAsiaTheme="minorEastAsia" w:hAnsiTheme="minorEastAsia"/>
          <w:sz w:val="24"/>
        </w:rPr>
        <w:t>。</w:t>
      </w:r>
      <w:r>
        <w:rPr>
          <w:rFonts w:asciiTheme="minorEastAsia" w:eastAsiaTheme="minorEastAsia" w:hAnsiTheme="minorEastAsia" w:hint="eastAsia"/>
          <w:sz w:val="24"/>
        </w:rPr>
        <w:t>此表中若无任何文字说明，内容为空白，</w:t>
      </w:r>
      <w:r>
        <w:rPr>
          <w:rFonts w:asciiTheme="minorEastAsia" w:eastAsiaTheme="minorEastAsia" w:hAnsiTheme="minorEastAsia" w:hint="eastAsia"/>
          <w:b/>
          <w:sz w:val="24"/>
        </w:rPr>
        <w:t>投标无效。</w:t>
      </w:r>
    </w:p>
    <w:p w14:paraId="7C2DF552" w14:textId="77777777" w:rsidR="001C0B6C" w:rsidRDefault="00370E65">
      <w:pPr>
        <w:tabs>
          <w:tab w:val="left" w:pos="1800"/>
          <w:tab w:val="left" w:pos="5580"/>
        </w:tabs>
        <w:jc w:val="left"/>
        <w:rPr>
          <w:rFonts w:asciiTheme="minorEastAsia" w:eastAsiaTheme="minorEastAsia" w:hAnsiTheme="minorEastAsia"/>
          <w:color w:val="000000"/>
          <w:sz w:val="24"/>
        </w:rPr>
      </w:pPr>
      <w:r>
        <w:rPr>
          <w:rFonts w:asciiTheme="minorEastAsia" w:eastAsiaTheme="minorEastAsia" w:hAnsiTheme="minorEastAsia"/>
          <w:sz w:val="24"/>
        </w:rPr>
        <w:t>2.</w:t>
      </w:r>
      <w:r>
        <w:rPr>
          <w:rFonts w:asciiTheme="minorEastAsia" w:eastAsiaTheme="minorEastAsia" w:hAnsiTheme="minorEastAsia" w:hint="eastAsia"/>
          <w:sz w:val="24"/>
        </w:rPr>
        <w:t>“偏离情况”列应</w:t>
      </w:r>
      <w:r>
        <w:rPr>
          <w:rFonts w:asciiTheme="minorEastAsia" w:eastAsiaTheme="minorEastAsia" w:hAnsiTheme="minorEastAsia"/>
          <w:color w:val="000000"/>
          <w:sz w:val="24"/>
        </w:rPr>
        <w:t>据实</w:t>
      </w:r>
      <w:r>
        <w:rPr>
          <w:rFonts w:asciiTheme="minorEastAsia" w:eastAsiaTheme="minorEastAsia" w:hAnsiTheme="minorEastAsia" w:hint="eastAsia"/>
          <w:sz w:val="24"/>
        </w:rPr>
        <w:t>填写“无偏离”、“正偏离”或“负偏离”。</w:t>
      </w:r>
    </w:p>
    <w:p w14:paraId="6FB8F029" w14:textId="77777777" w:rsidR="001C0B6C" w:rsidRDefault="001C0B6C">
      <w:pPr>
        <w:tabs>
          <w:tab w:val="left" w:pos="1800"/>
          <w:tab w:val="left" w:pos="5580"/>
        </w:tabs>
        <w:jc w:val="left"/>
        <w:rPr>
          <w:rFonts w:asciiTheme="minorEastAsia" w:eastAsiaTheme="minorEastAsia" w:hAnsiTheme="minorEastAsia"/>
          <w:sz w:val="24"/>
        </w:rPr>
      </w:pPr>
    </w:p>
    <w:p w14:paraId="24E2588C" w14:textId="77777777" w:rsidR="001C0B6C" w:rsidRDefault="001C0B6C">
      <w:pPr>
        <w:tabs>
          <w:tab w:val="left" w:pos="1800"/>
          <w:tab w:val="left" w:pos="5580"/>
        </w:tabs>
        <w:jc w:val="left"/>
        <w:rPr>
          <w:rFonts w:asciiTheme="minorEastAsia" w:eastAsiaTheme="minorEastAsia" w:hAnsiTheme="minorEastAsia"/>
          <w:color w:val="000000"/>
          <w:sz w:val="24"/>
        </w:rPr>
      </w:pPr>
    </w:p>
    <w:p w14:paraId="1A6BABE2" w14:textId="77777777" w:rsidR="001C0B6C" w:rsidRDefault="001C0B6C">
      <w:pPr>
        <w:rPr>
          <w:rFonts w:asciiTheme="minorEastAsia" w:eastAsiaTheme="minorEastAsia" w:hAnsiTheme="minorEastAsia"/>
          <w:color w:val="000000"/>
          <w:sz w:val="24"/>
          <w:szCs w:val="20"/>
        </w:rPr>
      </w:pPr>
    </w:p>
    <w:p w14:paraId="2FADB958" w14:textId="77777777" w:rsidR="001C0B6C" w:rsidRDefault="00370E65">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lang w:val="zh-CN"/>
        </w:rPr>
        <w:t xml:space="preserve">                  </w:t>
      </w:r>
    </w:p>
    <w:p w14:paraId="36AC404F" w14:textId="77777777" w:rsidR="001C0B6C" w:rsidRDefault="00370E65">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rPr>
        <w:t>投标人名称（加盖公章）</w:t>
      </w:r>
      <w:r>
        <w:rPr>
          <w:rFonts w:asciiTheme="minorEastAsia" w:eastAsiaTheme="minorEastAsia" w:hAnsiTheme="minorEastAsia"/>
          <w:color w:val="000000"/>
          <w:sz w:val="24"/>
          <w:lang w:val="zh-CN"/>
        </w:rPr>
        <w:t>：    ____________</w:t>
      </w:r>
    </w:p>
    <w:p w14:paraId="092BDA4A" w14:textId="77777777" w:rsidR="001C0B6C" w:rsidRDefault="00370E65">
      <w:pPr>
        <w:autoSpaceDE w:val="0"/>
        <w:autoSpaceDN w:val="0"/>
        <w:adjustRightInd w:val="0"/>
        <w:snapToGrid w:val="0"/>
        <w:spacing w:before="25" w:after="25" w:line="360" w:lineRule="auto"/>
        <w:rPr>
          <w:rFonts w:asciiTheme="minorEastAsia" w:eastAsiaTheme="minorEastAsia" w:hAnsiTheme="minorEastAsia"/>
          <w:color w:val="000000"/>
          <w:sz w:val="24"/>
          <w:szCs w:val="20"/>
        </w:rPr>
        <w:sectPr w:rsidR="001C0B6C">
          <w:pgSz w:w="11907" w:h="16840"/>
          <w:pgMar w:top="1418" w:right="1134" w:bottom="1418" w:left="1701" w:header="851" w:footer="851" w:gutter="0"/>
          <w:cols w:space="720"/>
          <w:docGrid w:linePitch="462"/>
        </w:sectPr>
      </w:pPr>
      <w:r>
        <w:rPr>
          <w:rFonts w:asciiTheme="minorEastAsia" w:eastAsiaTheme="minorEastAsia" w:hAnsiTheme="minorEastAsia"/>
          <w:color w:val="000000"/>
          <w:sz w:val="24"/>
          <w:szCs w:val="20"/>
        </w:rPr>
        <w:t xml:space="preserve">日期：_____年______月______日   </w:t>
      </w:r>
    </w:p>
    <w:p w14:paraId="26A8C20C" w14:textId="2EC301AA" w:rsidR="001C0B6C" w:rsidRDefault="00370E65">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szCs w:val="20"/>
        </w:rPr>
        <w:lastRenderedPageBreak/>
        <w:t>7</w:t>
      </w:r>
      <w:r>
        <w:rPr>
          <w:rFonts w:asciiTheme="minorEastAsia" w:eastAsiaTheme="minorEastAsia" w:hAnsiTheme="minorEastAsia"/>
          <w:color w:val="000000"/>
          <w:sz w:val="24"/>
          <w:szCs w:val="20"/>
        </w:rPr>
        <w:t xml:space="preserve">  </w:t>
      </w:r>
      <w:r w:rsidR="004F6D72">
        <w:rPr>
          <w:rFonts w:asciiTheme="minorEastAsia" w:eastAsiaTheme="minorEastAsia" w:hAnsiTheme="minorEastAsia" w:hint="eastAsia"/>
          <w:color w:val="000000"/>
          <w:sz w:val="24"/>
          <w:szCs w:val="20"/>
        </w:rPr>
        <w:t>、</w:t>
      </w:r>
    </w:p>
    <w:p w14:paraId="33290813" w14:textId="77777777" w:rsidR="001C0B6C" w:rsidRDefault="001C0B6C">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p>
    <w:p w14:paraId="48277FD8" w14:textId="767E84D4" w:rsidR="001C0B6C" w:rsidRDefault="00370E65">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br w:type="page"/>
      </w:r>
      <w:r>
        <w:rPr>
          <w:rFonts w:asciiTheme="minorEastAsia" w:eastAsiaTheme="minorEastAsia" w:hAnsiTheme="minorEastAsia"/>
          <w:color w:val="000000"/>
          <w:sz w:val="24"/>
          <w:szCs w:val="20"/>
        </w:rPr>
        <w:lastRenderedPageBreak/>
        <w:t>7  中小企业声明函</w:t>
      </w:r>
    </w:p>
    <w:p w14:paraId="2E604B20" w14:textId="77777777" w:rsidR="001C0B6C" w:rsidRDefault="00370E65">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说明：</w:t>
      </w:r>
    </w:p>
    <w:p w14:paraId="3F2ED34E" w14:textId="77777777" w:rsidR="001C0B6C" w:rsidRDefault="00370E65">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1）中小企业参加政府采购活动，应当出具此格式文件。《中小企业声明函》由参加政府采购活动的投标人出具。联合体投标的，《中小企业声明函》由牵头人出具。</w:t>
      </w:r>
    </w:p>
    <w:p w14:paraId="026D3886" w14:textId="77777777" w:rsidR="001C0B6C" w:rsidRDefault="00370E65">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331E1059" w14:textId="77777777" w:rsidR="001C0B6C" w:rsidRDefault="00370E65">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3）对于多标的的采购项目，投标人应充分、准确地了解所投产品制造企业信息。对相关情况了解不清楚的，不建议填报本声明函。</w:t>
      </w:r>
    </w:p>
    <w:p w14:paraId="2365EB7F" w14:textId="77777777" w:rsidR="001C0B6C" w:rsidRDefault="00370E65">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1808245B" w14:textId="77777777" w:rsidR="001C0B6C" w:rsidRDefault="00370E65">
      <w:pPr>
        <w:widowControl/>
        <w:jc w:val="left"/>
        <w:rPr>
          <w:rFonts w:asciiTheme="minorEastAsia" w:eastAsiaTheme="minorEastAsia" w:hAnsiTheme="minorEastAsia"/>
          <w:b/>
          <w:bCs/>
          <w:color w:val="000000"/>
          <w:sz w:val="24"/>
        </w:rPr>
      </w:pPr>
      <w:r>
        <w:rPr>
          <w:rFonts w:asciiTheme="minorEastAsia" w:eastAsiaTheme="minorEastAsia" w:hAnsiTheme="minorEastAsia"/>
          <w:b/>
          <w:bCs/>
          <w:color w:val="000000"/>
          <w:sz w:val="24"/>
        </w:rPr>
        <w:br w:type="page"/>
      </w:r>
    </w:p>
    <w:p w14:paraId="0B6779E6" w14:textId="77777777" w:rsidR="001C0B6C" w:rsidRDefault="00370E65">
      <w:pPr>
        <w:spacing w:beforeLines="100" w:before="240" w:afterLines="100" w:after="240"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b/>
          <w:bCs/>
          <w:color w:val="000000"/>
          <w:sz w:val="36"/>
          <w:szCs w:val="36"/>
        </w:rPr>
        <w:lastRenderedPageBreak/>
        <w:t>中小企业声明函（货物）格式</w:t>
      </w:r>
    </w:p>
    <w:p w14:paraId="1BBC20EF" w14:textId="77777777" w:rsidR="001C0B6C" w:rsidRDefault="00370E65">
      <w:pPr>
        <w:autoSpaceDE w:val="0"/>
        <w:autoSpaceDN w:val="0"/>
        <w:spacing w:line="360" w:lineRule="auto"/>
        <w:ind w:left="220" w:right="415" w:firstLine="640"/>
        <w:jc w:val="left"/>
        <w:rPr>
          <w:rFonts w:asciiTheme="minorEastAsia" w:eastAsiaTheme="minorEastAsia" w:hAnsiTheme="minorEastAsia"/>
          <w:kern w:val="0"/>
          <w:sz w:val="24"/>
        </w:rPr>
      </w:pPr>
      <w:r>
        <w:rPr>
          <w:rFonts w:asciiTheme="minorEastAsia" w:eastAsiaTheme="minorEastAsia" w:hAnsiTheme="minorEastAsia"/>
          <w:kern w:val="0"/>
          <w:sz w:val="24"/>
        </w:rPr>
        <w:t>本公司（联合体）郑重声明，根据《政府采购促进中小企业发展管理办法》（财库﹝2020﹞46号）的规定，本公司（联合体）参加</w:t>
      </w:r>
      <w:r>
        <w:rPr>
          <w:rFonts w:asciiTheme="minorEastAsia" w:eastAsiaTheme="minorEastAsia" w:hAnsiTheme="minorEastAsia"/>
          <w:i/>
          <w:kern w:val="0"/>
          <w:sz w:val="24"/>
          <w:u w:val="single"/>
        </w:rPr>
        <w:t>（单位名称）</w:t>
      </w:r>
      <w:r>
        <w:rPr>
          <w:rFonts w:asciiTheme="minorEastAsia" w:eastAsiaTheme="minorEastAsia" w:hAnsiTheme="minorEastAsia"/>
          <w:kern w:val="0"/>
          <w:sz w:val="24"/>
        </w:rPr>
        <w:t>的</w:t>
      </w:r>
      <w:r>
        <w:rPr>
          <w:rFonts w:asciiTheme="minorEastAsia" w:eastAsiaTheme="minorEastAsia" w:hAnsiTheme="minorEastAsia"/>
          <w:i/>
          <w:kern w:val="0"/>
          <w:sz w:val="24"/>
          <w:u w:val="single"/>
        </w:rPr>
        <w:t>（项目名称）</w:t>
      </w:r>
      <w:r>
        <w:rPr>
          <w:rFonts w:asciiTheme="minorEastAsia" w:eastAsiaTheme="minorEastAsia" w:hAnsiTheme="minorEastAsia"/>
          <w:kern w:val="0"/>
          <w:sz w:val="24"/>
        </w:rPr>
        <w:t>采购活动，提供的货物全部由符合政策要求的中小企业制造。相关企业（含联合体中的中小企业、签订分包意向协议的中小企业）的具体情况如下：</w:t>
      </w:r>
    </w:p>
    <w:p w14:paraId="1B482307" w14:textId="77777777" w:rsidR="001C0B6C" w:rsidRDefault="00370E65">
      <w:pPr>
        <w:numPr>
          <w:ilvl w:val="0"/>
          <w:numId w:val="22"/>
        </w:numPr>
        <w:tabs>
          <w:tab w:val="left" w:pos="1183"/>
          <w:tab w:val="left" w:pos="1484"/>
          <w:tab w:val="left" w:pos="4662"/>
          <w:tab w:val="left" w:pos="6903"/>
        </w:tabs>
        <w:autoSpaceDE w:val="0"/>
        <w:autoSpaceDN w:val="0"/>
        <w:spacing w:line="360" w:lineRule="auto"/>
        <w:ind w:right="169" w:firstLine="646"/>
        <w:jc w:val="left"/>
        <w:rPr>
          <w:rFonts w:asciiTheme="minorEastAsia" w:eastAsiaTheme="minorEastAsia" w:hAnsiTheme="minorEastAsia"/>
          <w:kern w:val="0"/>
          <w:sz w:val="24"/>
          <w:u w:color="000000"/>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采购文件中明确的所属行业）行业</w:t>
      </w:r>
      <w:r>
        <w:rPr>
          <w:rFonts w:asciiTheme="minorEastAsia" w:eastAsiaTheme="minorEastAsia" w:hAnsiTheme="minorEastAsia"/>
          <w:kern w:val="0"/>
          <w:sz w:val="24"/>
          <w:u w:color="000000"/>
        </w:rPr>
        <w:t>；制造商为</w:t>
      </w:r>
      <w:r>
        <w:rPr>
          <w:rFonts w:asciiTheme="minorEastAsia" w:eastAsiaTheme="minorEastAsia" w:hAnsiTheme="minorEastAsia"/>
          <w:i/>
          <w:kern w:val="0"/>
          <w:sz w:val="24"/>
          <w:u w:val="single" w:color="000000"/>
        </w:rPr>
        <w:t>（企业名称）</w:t>
      </w:r>
      <w:r>
        <w:rPr>
          <w:rFonts w:asciiTheme="minorEastAsia" w:eastAsiaTheme="minorEastAsia" w:hAnsiTheme="minorEastAsia"/>
          <w:kern w:val="0"/>
          <w:sz w:val="24"/>
          <w:u w:color="000000"/>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w:t>
      </w:r>
      <w:hyperlink w:anchor="_bookmark0" w:history="1">
        <w:r>
          <w:rPr>
            <w:rFonts w:asciiTheme="minorEastAsia" w:eastAsiaTheme="minorEastAsia" w:hAnsiTheme="minorEastAsia"/>
            <w:kern w:val="0"/>
            <w:position w:val="16"/>
            <w:sz w:val="24"/>
            <w:u w:color="000000"/>
          </w:rPr>
          <w:t>1</w:t>
        </w:r>
      </w:hyperlink>
      <w:r>
        <w:rPr>
          <w:rFonts w:asciiTheme="minorEastAsia" w:eastAsiaTheme="minorEastAsia" w:hAnsiTheme="minorEastAsia"/>
          <w:kern w:val="0"/>
          <w:sz w:val="24"/>
          <w:u w:color="000000"/>
        </w:rPr>
        <w:t>，属于</w:t>
      </w:r>
      <w:r>
        <w:rPr>
          <w:rFonts w:asciiTheme="minorEastAsia" w:eastAsiaTheme="minorEastAsia" w:hAnsiTheme="minorEastAsia"/>
          <w:i/>
          <w:kern w:val="0"/>
          <w:sz w:val="24"/>
          <w:u w:val="single" w:color="000000"/>
        </w:rPr>
        <w:t>（中型企业、小型企业、微型企业）</w:t>
      </w:r>
      <w:r>
        <w:rPr>
          <w:rFonts w:asciiTheme="minorEastAsia" w:eastAsiaTheme="minorEastAsia" w:hAnsiTheme="minorEastAsia"/>
          <w:kern w:val="0"/>
          <w:sz w:val="24"/>
          <w:u w:color="000000"/>
        </w:rPr>
        <w:t>；</w:t>
      </w:r>
    </w:p>
    <w:p w14:paraId="397491D8" w14:textId="77777777" w:rsidR="001C0B6C" w:rsidRDefault="00370E65">
      <w:pPr>
        <w:numPr>
          <w:ilvl w:val="0"/>
          <w:numId w:val="22"/>
        </w:numPr>
        <w:tabs>
          <w:tab w:val="left" w:pos="1165"/>
          <w:tab w:val="left" w:pos="1183"/>
          <w:tab w:val="left" w:pos="4362"/>
          <w:tab w:val="left" w:pos="6577"/>
        </w:tabs>
        <w:autoSpaceDE w:val="0"/>
        <w:autoSpaceDN w:val="0"/>
        <w:spacing w:line="360" w:lineRule="auto"/>
        <w:ind w:right="169" w:firstLine="646"/>
        <w:jc w:val="left"/>
        <w:rPr>
          <w:rFonts w:asciiTheme="minorEastAsia" w:eastAsiaTheme="minorEastAsia" w:hAnsiTheme="minorEastAsia"/>
          <w:kern w:val="0"/>
          <w:sz w:val="24"/>
          <w:u w:color="000000"/>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采购文件中明确的所属行业）行业</w:t>
      </w:r>
      <w:r>
        <w:rPr>
          <w:rFonts w:asciiTheme="minorEastAsia" w:eastAsiaTheme="minorEastAsia" w:hAnsiTheme="minorEastAsia"/>
          <w:kern w:val="0"/>
          <w:sz w:val="24"/>
          <w:u w:color="000000"/>
        </w:rPr>
        <w:t>；制造商为</w:t>
      </w:r>
      <w:r>
        <w:rPr>
          <w:rFonts w:asciiTheme="minorEastAsia" w:eastAsiaTheme="minorEastAsia" w:hAnsiTheme="minorEastAsia"/>
          <w:i/>
          <w:kern w:val="0"/>
          <w:sz w:val="24"/>
          <w:u w:val="single" w:color="000000"/>
        </w:rPr>
        <w:t>（企业名称）</w:t>
      </w:r>
      <w:r>
        <w:rPr>
          <w:rFonts w:asciiTheme="minorEastAsia" w:eastAsiaTheme="minorEastAsia" w:hAnsiTheme="minorEastAsia"/>
          <w:kern w:val="0"/>
          <w:sz w:val="24"/>
          <w:u w:color="000000"/>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万元，属于</w:t>
      </w:r>
      <w:r>
        <w:rPr>
          <w:rFonts w:asciiTheme="minorEastAsia" w:eastAsiaTheme="minorEastAsia" w:hAnsiTheme="minorEastAsia"/>
          <w:i/>
          <w:kern w:val="0"/>
          <w:sz w:val="24"/>
          <w:u w:val="single" w:color="000000"/>
        </w:rPr>
        <w:t>（中型企业、小型企业、微型企业）</w:t>
      </w:r>
      <w:r>
        <w:rPr>
          <w:rFonts w:asciiTheme="minorEastAsia" w:eastAsiaTheme="minorEastAsia" w:hAnsiTheme="minorEastAsia"/>
          <w:kern w:val="0"/>
          <w:sz w:val="24"/>
          <w:u w:color="000000"/>
        </w:rPr>
        <w:t>；</w:t>
      </w:r>
    </w:p>
    <w:p w14:paraId="480BDE30" w14:textId="77777777" w:rsidR="001C0B6C" w:rsidRDefault="00370E65">
      <w:pPr>
        <w:autoSpaceDE w:val="0"/>
        <w:autoSpaceDN w:val="0"/>
        <w:spacing w:line="360" w:lineRule="auto"/>
        <w:ind w:left="860"/>
        <w:jc w:val="left"/>
        <w:rPr>
          <w:rFonts w:asciiTheme="minorEastAsia" w:eastAsiaTheme="minorEastAsia" w:hAnsiTheme="minorEastAsia"/>
          <w:kern w:val="0"/>
          <w:sz w:val="24"/>
        </w:rPr>
      </w:pPr>
      <w:r>
        <w:rPr>
          <w:rFonts w:asciiTheme="minorEastAsia" w:eastAsiaTheme="minorEastAsia" w:hAnsiTheme="minorEastAsia"/>
          <w:kern w:val="0"/>
          <w:sz w:val="24"/>
        </w:rPr>
        <w:t>……</w:t>
      </w:r>
    </w:p>
    <w:p w14:paraId="0A57C5A9" w14:textId="77777777" w:rsidR="001C0B6C" w:rsidRDefault="00370E65">
      <w:pPr>
        <w:autoSpaceDE w:val="0"/>
        <w:autoSpaceDN w:val="0"/>
        <w:spacing w:line="360" w:lineRule="auto"/>
        <w:ind w:left="220" w:right="417" w:firstLine="645"/>
        <w:rPr>
          <w:rFonts w:asciiTheme="minorEastAsia" w:eastAsiaTheme="minorEastAsia" w:hAnsiTheme="minorEastAsia"/>
          <w:kern w:val="0"/>
          <w:sz w:val="24"/>
        </w:rPr>
      </w:pPr>
      <w:r>
        <w:rPr>
          <w:rFonts w:asciiTheme="minorEastAsia" w:eastAsiaTheme="minorEastAsia" w:hAnsiTheme="minorEastAsia"/>
          <w:kern w:val="0"/>
          <w:sz w:val="24"/>
        </w:rPr>
        <w:t>以上企业，不属于大企业的分支机构，不存在控股股东为大企业的情形，也不存在与大企业的负责人为同一人的情形。</w:t>
      </w:r>
    </w:p>
    <w:p w14:paraId="64469F49" w14:textId="77777777" w:rsidR="001C0B6C" w:rsidRDefault="00370E65">
      <w:pPr>
        <w:autoSpaceDE w:val="0"/>
        <w:autoSpaceDN w:val="0"/>
        <w:spacing w:line="360" w:lineRule="auto"/>
        <w:ind w:left="220" w:right="372" w:firstLine="645"/>
        <w:jc w:val="left"/>
        <w:rPr>
          <w:rFonts w:asciiTheme="minorEastAsia" w:eastAsiaTheme="minorEastAsia" w:hAnsiTheme="minorEastAsia"/>
          <w:kern w:val="0"/>
          <w:sz w:val="24"/>
        </w:rPr>
      </w:pPr>
      <w:r>
        <w:rPr>
          <w:rFonts w:asciiTheme="minorEastAsia" w:eastAsiaTheme="minorEastAsia" w:hAnsiTheme="minorEastAsia"/>
          <w:kern w:val="0"/>
          <w:sz w:val="24"/>
        </w:rPr>
        <w:t>本企业对上述声明内容的真实性负责。如有虚假，将依法承担相应责任。</w:t>
      </w:r>
    </w:p>
    <w:p w14:paraId="0459AAE2" w14:textId="77777777" w:rsidR="001C0B6C" w:rsidRDefault="001C0B6C">
      <w:pPr>
        <w:spacing w:line="360" w:lineRule="auto"/>
        <w:ind w:firstLine="504"/>
        <w:rPr>
          <w:rFonts w:asciiTheme="minorEastAsia" w:eastAsiaTheme="minorEastAsia" w:hAnsiTheme="minorEastAsia"/>
          <w:spacing w:val="6"/>
          <w:sz w:val="24"/>
        </w:rPr>
      </w:pPr>
    </w:p>
    <w:p w14:paraId="7EFD6123" w14:textId="77777777" w:rsidR="001C0B6C" w:rsidRDefault="001C0B6C">
      <w:pPr>
        <w:spacing w:line="360" w:lineRule="auto"/>
        <w:ind w:firstLine="504"/>
        <w:rPr>
          <w:rFonts w:asciiTheme="minorEastAsia" w:eastAsiaTheme="minorEastAsia" w:hAnsiTheme="minorEastAsia"/>
          <w:spacing w:val="6"/>
          <w:sz w:val="24"/>
        </w:rPr>
      </w:pPr>
    </w:p>
    <w:p w14:paraId="59846F07" w14:textId="77777777" w:rsidR="001C0B6C" w:rsidRDefault="00370E65">
      <w:pPr>
        <w:spacing w:line="360" w:lineRule="auto"/>
        <w:ind w:right="360" w:firstLine="480"/>
        <w:jc w:val="right"/>
        <w:rPr>
          <w:rFonts w:asciiTheme="minorEastAsia" w:eastAsiaTheme="minorEastAsia" w:hAnsiTheme="minorEastAsia"/>
          <w:color w:val="000000"/>
          <w:sz w:val="24"/>
        </w:rPr>
      </w:pPr>
      <w:r>
        <w:rPr>
          <w:rFonts w:asciiTheme="minorEastAsia" w:eastAsiaTheme="minorEastAsia" w:hAnsiTheme="minorEastAsia"/>
          <w:color w:val="000000"/>
          <w:sz w:val="24"/>
        </w:rPr>
        <w:t>企业名称（盖章）：________</w:t>
      </w:r>
    </w:p>
    <w:p w14:paraId="48A44E5D" w14:textId="77777777" w:rsidR="001C0B6C" w:rsidRDefault="00370E65">
      <w:pPr>
        <w:spacing w:line="360" w:lineRule="auto"/>
        <w:ind w:right="360" w:firstLine="480"/>
        <w:jc w:val="right"/>
        <w:rPr>
          <w:rFonts w:asciiTheme="minorEastAsia" w:eastAsiaTheme="minorEastAsia" w:hAnsiTheme="minorEastAsia"/>
          <w:color w:val="000000"/>
          <w:sz w:val="24"/>
        </w:rPr>
      </w:pPr>
      <w:r>
        <w:rPr>
          <w:rFonts w:asciiTheme="minorEastAsia" w:eastAsiaTheme="minorEastAsia" w:hAnsiTheme="minorEastAsia"/>
          <w:color w:val="000000"/>
          <w:sz w:val="24"/>
        </w:rPr>
        <w:t>日 期：________</w:t>
      </w:r>
    </w:p>
    <w:p w14:paraId="625F120F" w14:textId="77777777" w:rsidR="001C0B6C" w:rsidRDefault="001C0B6C">
      <w:pPr>
        <w:spacing w:line="360" w:lineRule="auto"/>
        <w:ind w:right="360" w:firstLine="480"/>
        <w:jc w:val="right"/>
        <w:rPr>
          <w:rFonts w:asciiTheme="minorEastAsia" w:eastAsiaTheme="minorEastAsia" w:hAnsiTheme="minorEastAsia"/>
          <w:color w:val="000000"/>
          <w:sz w:val="24"/>
        </w:rPr>
      </w:pPr>
    </w:p>
    <w:p w14:paraId="7444C634" w14:textId="77777777" w:rsidR="001C0B6C" w:rsidRDefault="001C0B6C">
      <w:pPr>
        <w:spacing w:line="360" w:lineRule="auto"/>
        <w:ind w:right="360" w:firstLine="480"/>
        <w:jc w:val="right"/>
        <w:rPr>
          <w:rFonts w:asciiTheme="minorEastAsia" w:eastAsiaTheme="minorEastAsia" w:hAnsiTheme="minorEastAsia"/>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1C0B6C" w14:paraId="4EA92506" w14:textId="77777777">
        <w:tc>
          <w:tcPr>
            <w:tcW w:w="8946" w:type="dxa"/>
            <w:shd w:val="clear" w:color="auto" w:fill="auto"/>
          </w:tcPr>
          <w:p w14:paraId="0D74A34B" w14:textId="77777777" w:rsidR="001C0B6C" w:rsidRDefault="00370E65">
            <w:pPr>
              <w:adjustRightInd w:val="0"/>
              <w:snapToGrid w:val="0"/>
              <w:jc w:val="left"/>
              <w:rPr>
                <w:rFonts w:asciiTheme="minorEastAsia" w:eastAsiaTheme="minorEastAsia" w:hAnsiTheme="minorEastAsia"/>
                <w:color w:val="000000"/>
                <w:szCs w:val="21"/>
              </w:rPr>
            </w:pPr>
            <w:r>
              <w:rPr>
                <w:rFonts w:asciiTheme="minorEastAsia" w:eastAsiaTheme="minorEastAsia" w:hAnsiTheme="minorEastAsia"/>
                <w:color w:val="000000"/>
                <w:szCs w:val="21"/>
                <w:vertAlign w:val="superscript"/>
              </w:rPr>
              <w:t>1</w:t>
            </w:r>
            <w:r>
              <w:rPr>
                <w:rFonts w:asciiTheme="minorEastAsia" w:eastAsiaTheme="minorEastAsia" w:hAnsiTheme="minorEastAsia"/>
                <w:color w:val="000000"/>
                <w:szCs w:val="21"/>
              </w:rPr>
              <w:t>从业人员、营业收入、资产总额填报上一年度数据，无上一年度数据的新成立企业可不填报。</w:t>
            </w:r>
          </w:p>
        </w:tc>
      </w:tr>
    </w:tbl>
    <w:p w14:paraId="49FE3A89" w14:textId="77777777" w:rsidR="001C0B6C" w:rsidRDefault="001C0B6C">
      <w:pPr>
        <w:autoSpaceDE w:val="0"/>
        <w:autoSpaceDN w:val="0"/>
        <w:adjustRightInd w:val="0"/>
        <w:ind w:firstLine="420"/>
        <w:jc w:val="left"/>
        <w:rPr>
          <w:rFonts w:asciiTheme="minorEastAsia" w:eastAsiaTheme="minorEastAsia" w:hAnsiTheme="minorEastAsia"/>
          <w:sz w:val="24"/>
        </w:rPr>
      </w:pPr>
    </w:p>
    <w:p w14:paraId="39186E11" w14:textId="77777777" w:rsidR="001C0B6C" w:rsidRDefault="001C0B6C">
      <w:pPr>
        <w:spacing w:line="360" w:lineRule="auto"/>
        <w:rPr>
          <w:rFonts w:asciiTheme="minorEastAsia" w:eastAsiaTheme="minorEastAsia" w:hAnsiTheme="minorEastAsia"/>
          <w:color w:val="000000"/>
          <w:sz w:val="24"/>
        </w:rPr>
      </w:pPr>
    </w:p>
    <w:p w14:paraId="794342E9" w14:textId="77777777" w:rsidR="001C0B6C" w:rsidRDefault="00370E65">
      <w:pPr>
        <w:spacing w:beforeLines="100" w:before="240" w:afterLines="100" w:after="240" w:line="360" w:lineRule="auto"/>
        <w:jc w:val="center"/>
        <w:rPr>
          <w:rFonts w:asciiTheme="minorEastAsia" w:eastAsiaTheme="minorEastAsia" w:hAnsiTheme="minorEastAsia"/>
          <w:b/>
          <w:bCs/>
          <w:color w:val="000000"/>
          <w:sz w:val="36"/>
          <w:szCs w:val="36"/>
        </w:rPr>
      </w:pPr>
      <w:r>
        <w:rPr>
          <w:rFonts w:asciiTheme="minorEastAsia" w:eastAsiaTheme="minorEastAsia" w:hAnsiTheme="minorEastAsia"/>
          <w:color w:val="000000"/>
          <w:sz w:val="24"/>
        </w:rPr>
        <w:br w:type="page"/>
      </w:r>
      <w:r>
        <w:rPr>
          <w:rFonts w:asciiTheme="minorEastAsia" w:eastAsiaTheme="minorEastAsia" w:hAnsiTheme="minorEastAsia"/>
          <w:b/>
          <w:bCs/>
          <w:color w:val="000000"/>
          <w:sz w:val="36"/>
          <w:szCs w:val="36"/>
        </w:rPr>
        <w:lastRenderedPageBreak/>
        <w:t>中小企业声明函（工程、服务）格式</w:t>
      </w:r>
    </w:p>
    <w:p w14:paraId="246AE273" w14:textId="77777777" w:rsidR="001C0B6C" w:rsidRDefault="00370E65">
      <w:pPr>
        <w:autoSpaceDE w:val="0"/>
        <w:autoSpaceDN w:val="0"/>
        <w:spacing w:line="360" w:lineRule="auto"/>
        <w:ind w:left="220" w:right="415" w:firstLine="640"/>
        <w:jc w:val="left"/>
        <w:rPr>
          <w:rFonts w:asciiTheme="minorEastAsia" w:eastAsiaTheme="minorEastAsia" w:hAnsiTheme="minorEastAsia"/>
          <w:kern w:val="0"/>
          <w:sz w:val="24"/>
        </w:rPr>
      </w:pPr>
      <w:r>
        <w:rPr>
          <w:rFonts w:asciiTheme="minorEastAsia" w:eastAsiaTheme="minorEastAsia" w:hAnsiTheme="minorEastAsia"/>
          <w:kern w:val="0"/>
          <w:sz w:val="24"/>
        </w:rPr>
        <w:t>本公司（联合体）郑重声明，根据《政府采购促进中小企业发展管理办法》（财库﹝2020﹞46号）的规定，本公司（联合体）参加</w:t>
      </w:r>
      <w:r>
        <w:rPr>
          <w:rFonts w:asciiTheme="minorEastAsia" w:eastAsiaTheme="minorEastAsia" w:hAnsiTheme="minorEastAsia"/>
          <w:i/>
          <w:kern w:val="0"/>
          <w:sz w:val="24"/>
          <w:u w:val="single"/>
        </w:rPr>
        <w:t>（单位名称）</w:t>
      </w:r>
      <w:r>
        <w:rPr>
          <w:rFonts w:asciiTheme="minorEastAsia" w:eastAsiaTheme="minorEastAsia" w:hAnsiTheme="minorEastAsia"/>
          <w:kern w:val="0"/>
          <w:sz w:val="24"/>
        </w:rPr>
        <w:t>的</w:t>
      </w:r>
      <w:r>
        <w:rPr>
          <w:rFonts w:asciiTheme="minorEastAsia" w:eastAsiaTheme="minorEastAsia" w:hAnsiTheme="minorEastAsia"/>
          <w:i/>
          <w:kern w:val="0"/>
          <w:sz w:val="24"/>
          <w:u w:val="single"/>
        </w:rPr>
        <w:t>（项目名称）</w:t>
      </w:r>
      <w:r>
        <w:rPr>
          <w:rFonts w:asciiTheme="minorEastAsia" w:eastAsiaTheme="minorEastAsia" w:hAnsiTheme="minor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37E2EB8" w14:textId="77777777" w:rsidR="001C0B6C" w:rsidRDefault="00370E65">
      <w:pPr>
        <w:numPr>
          <w:ilvl w:val="0"/>
          <w:numId w:val="23"/>
        </w:numPr>
        <w:tabs>
          <w:tab w:val="left" w:pos="1276"/>
          <w:tab w:val="left" w:pos="5005"/>
          <w:tab w:val="left" w:pos="7227"/>
        </w:tabs>
        <w:autoSpaceDE w:val="0"/>
        <w:autoSpaceDN w:val="0"/>
        <w:spacing w:line="360" w:lineRule="auto"/>
        <w:ind w:left="284" w:right="236" w:firstLine="576"/>
        <w:jc w:val="left"/>
        <w:rPr>
          <w:rFonts w:asciiTheme="minorEastAsia" w:eastAsiaTheme="minorEastAsia" w:hAnsiTheme="minorEastAsia"/>
          <w:kern w:val="0"/>
          <w:sz w:val="24"/>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w:t>
      </w:r>
      <w:r>
        <w:rPr>
          <w:rFonts w:asciiTheme="minorEastAsia" w:eastAsiaTheme="minorEastAsia" w:hAnsiTheme="minorEastAsia"/>
          <w:kern w:val="0"/>
          <w:sz w:val="24"/>
          <w:u w:color="000000"/>
        </w:rPr>
        <w:t>；</w:t>
      </w:r>
      <w:r>
        <w:rPr>
          <w:rFonts w:asciiTheme="minorEastAsia" w:eastAsiaTheme="minorEastAsia" w:hAnsiTheme="minorEastAsia"/>
          <w:kern w:val="0"/>
          <w:sz w:val="24"/>
        </w:rPr>
        <w:t>承建（承接）企业为</w:t>
      </w:r>
      <w:r>
        <w:rPr>
          <w:rFonts w:asciiTheme="minorEastAsia" w:eastAsiaTheme="minorEastAsia" w:hAnsiTheme="minorEastAsia"/>
          <w:i/>
          <w:kern w:val="0"/>
          <w:sz w:val="24"/>
          <w:u w:val="single"/>
        </w:rPr>
        <w:t>（企业名称）</w:t>
      </w:r>
      <w:r>
        <w:rPr>
          <w:rFonts w:asciiTheme="minorEastAsia" w:eastAsiaTheme="minorEastAsia" w:hAnsiTheme="minorEastAsia"/>
          <w:kern w:val="0"/>
          <w:sz w:val="24"/>
        </w:rPr>
        <w:t>，从业人员</w:t>
      </w:r>
      <w:r>
        <w:rPr>
          <w:rFonts w:asciiTheme="minorEastAsia" w:eastAsiaTheme="minorEastAsia" w:hAnsiTheme="minorEastAsia"/>
          <w:kern w:val="0"/>
          <w:sz w:val="24"/>
          <w:u w:val="single"/>
        </w:rPr>
        <w:tab/>
      </w:r>
      <w:r>
        <w:rPr>
          <w:rFonts w:asciiTheme="minorEastAsia" w:eastAsiaTheme="minorEastAsia" w:hAnsiTheme="minorEastAsia"/>
          <w:kern w:val="0"/>
          <w:sz w:val="24"/>
        </w:rPr>
        <w:t>人，营业收入为</w:t>
      </w:r>
      <w:r>
        <w:rPr>
          <w:rFonts w:asciiTheme="minorEastAsia" w:eastAsiaTheme="minorEastAsia" w:hAnsiTheme="minorEastAsia"/>
          <w:kern w:val="0"/>
          <w:sz w:val="24"/>
          <w:u w:val="single"/>
        </w:rPr>
        <w:tab/>
      </w:r>
      <w:r>
        <w:rPr>
          <w:rFonts w:asciiTheme="minorEastAsia" w:eastAsiaTheme="minorEastAsia" w:hAnsiTheme="minorEastAsia"/>
          <w:kern w:val="0"/>
          <w:sz w:val="24"/>
        </w:rPr>
        <w:t>万元，资产总额为</w:t>
      </w:r>
      <w:r>
        <w:rPr>
          <w:rFonts w:asciiTheme="minorEastAsia" w:eastAsiaTheme="minorEastAsia" w:hAnsiTheme="minorEastAsia"/>
          <w:kern w:val="0"/>
          <w:sz w:val="24"/>
          <w:u w:val="single"/>
        </w:rPr>
        <w:tab/>
      </w:r>
      <w:r>
        <w:rPr>
          <w:rFonts w:asciiTheme="minorEastAsia" w:eastAsiaTheme="minorEastAsia" w:hAnsiTheme="minorEastAsia"/>
          <w:kern w:val="0"/>
          <w:sz w:val="24"/>
        </w:rPr>
        <w:t>万元</w:t>
      </w:r>
      <w:hyperlink w:anchor="_bookmark1" w:history="1">
        <w:r>
          <w:rPr>
            <w:rFonts w:asciiTheme="minorEastAsia" w:eastAsiaTheme="minorEastAsia" w:hAnsiTheme="minorEastAsia"/>
            <w:kern w:val="0"/>
            <w:position w:val="16"/>
            <w:sz w:val="24"/>
          </w:rPr>
          <w:t>1</w:t>
        </w:r>
      </w:hyperlink>
      <w:r>
        <w:rPr>
          <w:rFonts w:asciiTheme="minorEastAsia" w:eastAsiaTheme="minorEastAsia" w:hAnsiTheme="minorEastAsia"/>
          <w:kern w:val="0"/>
          <w:sz w:val="24"/>
        </w:rPr>
        <w:t>，属于</w:t>
      </w:r>
      <w:r>
        <w:rPr>
          <w:rFonts w:asciiTheme="minorEastAsia" w:eastAsiaTheme="minorEastAsia" w:hAnsiTheme="minorEastAsia"/>
          <w:i/>
          <w:kern w:val="0"/>
          <w:sz w:val="24"/>
          <w:u w:val="single"/>
        </w:rPr>
        <w:t>（中型企业、小型企业、微型企业）</w:t>
      </w:r>
      <w:r>
        <w:rPr>
          <w:rFonts w:asciiTheme="minorEastAsia" w:eastAsiaTheme="minorEastAsia" w:hAnsiTheme="minorEastAsia"/>
          <w:kern w:val="0"/>
          <w:sz w:val="24"/>
        </w:rPr>
        <w:t>；</w:t>
      </w:r>
    </w:p>
    <w:p w14:paraId="0AD313A0" w14:textId="77777777" w:rsidR="001C0B6C" w:rsidRDefault="00370E65">
      <w:pPr>
        <w:numPr>
          <w:ilvl w:val="0"/>
          <w:numId w:val="23"/>
        </w:numPr>
        <w:tabs>
          <w:tab w:val="left" w:pos="1243"/>
          <w:tab w:val="left" w:pos="1806"/>
          <w:tab w:val="left" w:pos="5005"/>
          <w:tab w:val="left" w:pos="7213"/>
        </w:tabs>
        <w:autoSpaceDE w:val="0"/>
        <w:autoSpaceDN w:val="0"/>
        <w:spacing w:line="360" w:lineRule="auto"/>
        <w:ind w:left="205" w:right="258" w:firstLine="655"/>
        <w:jc w:val="left"/>
        <w:rPr>
          <w:rFonts w:asciiTheme="minorEastAsia" w:eastAsiaTheme="minorEastAsia" w:hAnsiTheme="minorEastAsia"/>
          <w:kern w:val="0"/>
          <w:sz w:val="24"/>
          <w:u w:color="000000"/>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w:t>
      </w:r>
      <w:r>
        <w:rPr>
          <w:rFonts w:asciiTheme="minorEastAsia" w:eastAsiaTheme="minorEastAsia" w:hAnsiTheme="minorEastAsia"/>
          <w:kern w:val="0"/>
          <w:sz w:val="24"/>
          <w:u w:color="000000"/>
        </w:rPr>
        <w:t>；承建（承接）企业为</w:t>
      </w:r>
      <w:r>
        <w:rPr>
          <w:rFonts w:asciiTheme="minorEastAsia" w:eastAsiaTheme="minorEastAsia" w:hAnsiTheme="minorEastAsia"/>
          <w:i/>
          <w:kern w:val="0"/>
          <w:sz w:val="24"/>
          <w:u w:val="single" w:color="000000"/>
        </w:rPr>
        <w:t>（企业名称）</w:t>
      </w:r>
      <w:r>
        <w:rPr>
          <w:rFonts w:asciiTheme="minorEastAsia" w:eastAsiaTheme="minorEastAsia" w:hAnsiTheme="minorEastAsia"/>
          <w:kern w:val="0"/>
          <w:sz w:val="24"/>
          <w:u w:color="000000"/>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万元，属于</w:t>
      </w:r>
      <w:r>
        <w:rPr>
          <w:rFonts w:asciiTheme="minorEastAsia" w:eastAsiaTheme="minorEastAsia" w:hAnsiTheme="minorEastAsia"/>
          <w:i/>
          <w:kern w:val="0"/>
          <w:sz w:val="24"/>
          <w:u w:val="single" w:color="000000"/>
        </w:rPr>
        <w:t>（中型企业、小型企业、微型企业）</w:t>
      </w:r>
      <w:r>
        <w:rPr>
          <w:rFonts w:asciiTheme="minorEastAsia" w:eastAsiaTheme="minorEastAsia" w:hAnsiTheme="minorEastAsia"/>
          <w:kern w:val="0"/>
          <w:sz w:val="24"/>
          <w:u w:color="000000"/>
        </w:rPr>
        <w:t>；</w:t>
      </w:r>
    </w:p>
    <w:p w14:paraId="5EA49F3D" w14:textId="77777777" w:rsidR="001C0B6C" w:rsidRDefault="00370E65">
      <w:pPr>
        <w:autoSpaceDE w:val="0"/>
        <w:autoSpaceDN w:val="0"/>
        <w:spacing w:line="360" w:lineRule="auto"/>
        <w:ind w:left="860"/>
        <w:jc w:val="left"/>
        <w:rPr>
          <w:rFonts w:asciiTheme="minorEastAsia" w:eastAsiaTheme="minorEastAsia" w:hAnsiTheme="minorEastAsia"/>
          <w:kern w:val="0"/>
          <w:sz w:val="24"/>
        </w:rPr>
      </w:pPr>
      <w:r>
        <w:rPr>
          <w:rFonts w:asciiTheme="minorEastAsia" w:eastAsiaTheme="minorEastAsia" w:hAnsiTheme="minorEastAsia"/>
          <w:kern w:val="0"/>
          <w:sz w:val="24"/>
        </w:rPr>
        <w:t>……</w:t>
      </w:r>
    </w:p>
    <w:p w14:paraId="6C7DD740" w14:textId="77777777" w:rsidR="001C0B6C" w:rsidRDefault="00370E65">
      <w:pPr>
        <w:autoSpaceDE w:val="0"/>
        <w:autoSpaceDN w:val="0"/>
        <w:spacing w:line="360" w:lineRule="auto"/>
        <w:ind w:left="220" w:right="417" w:firstLine="645"/>
        <w:rPr>
          <w:rFonts w:asciiTheme="minorEastAsia" w:eastAsiaTheme="minorEastAsia" w:hAnsiTheme="minorEastAsia"/>
          <w:kern w:val="0"/>
          <w:sz w:val="24"/>
        </w:rPr>
      </w:pPr>
      <w:r>
        <w:rPr>
          <w:rFonts w:asciiTheme="minorEastAsia" w:eastAsiaTheme="minorEastAsia" w:hAnsiTheme="minorEastAsia"/>
          <w:kern w:val="0"/>
          <w:sz w:val="24"/>
        </w:rPr>
        <w:t>以上企业，不属于大企业的分支机构，不存在控股股东为大企业的情形，也不存在与大企业的负责人为同一人的情形。</w:t>
      </w:r>
    </w:p>
    <w:p w14:paraId="32B7A843" w14:textId="77777777" w:rsidR="001C0B6C" w:rsidRDefault="00370E65">
      <w:pPr>
        <w:spacing w:line="360" w:lineRule="auto"/>
        <w:ind w:firstLine="504"/>
        <w:rPr>
          <w:rFonts w:asciiTheme="minorEastAsia" w:eastAsiaTheme="minorEastAsia" w:hAnsiTheme="minorEastAsia"/>
          <w:spacing w:val="6"/>
          <w:sz w:val="24"/>
        </w:rPr>
      </w:pPr>
      <w:r>
        <w:rPr>
          <w:rFonts w:asciiTheme="minorEastAsia" w:eastAsiaTheme="minorEastAsia" w:hAnsiTheme="minorEastAsia"/>
          <w:kern w:val="0"/>
          <w:sz w:val="24"/>
        </w:rPr>
        <w:t>本企业对上述声明内容的真实性负责。如有虚假，将依法承担相应责任。</w:t>
      </w:r>
    </w:p>
    <w:p w14:paraId="4ABEEF7A" w14:textId="77777777" w:rsidR="001C0B6C" w:rsidRDefault="001C0B6C">
      <w:pPr>
        <w:spacing w:line="360" w:lineRule="auto"/>
        <w:ind w:firstLine="504"/>
        <w:rPr>
          <w:rFonts w:asciiTheme="minorEastAsia" w:eastAsiaTheme="minorEastAsia" w:hAnsiTheme="minorEastAsia"/>
          <w:spacing w:val="6"/>
          <w:sz w:val="24"/>
        </w:rPr>
      </w:pPr>
    </w:p>
    <w:p w14:paraId="19F5ECB2" w14:textId="77777777" w:rsidR="001C0B6C" w:rsidRDefault="001C0B6C">
      <w:pPr>
        <w:spacing w:line="360" w:lineRule="auto"/>
        <w:ind w:right="360" w:firstLine="480"/>
        <w:jc w:val="right"/>
        <w:rPr>
          <w:rFonts w:asciiTheme="minorEastAsia" w:eastAsiaTheme="minorEastAsia" w:hAnsiTheme="minorEastAsia"/>
          <w:color w:val="000000"/>
          <w:sz w:val="24"/>
        </w:rPr>
      </w:pPr>
    </w:p>
    <w:p w14:paraId="0A86262F" w14:textId="77777777" w:rsidR="001C0B6C" w:rsidRDefault="00370E65">
      <w:pPr>
        <w:spacing w:line="360" w:lineRule="auto"/>
        <w:ind w:right="360" w:firstLine="480"/>
        <w:jc w:val="right"/>
        <w:rPr>
          <w:rFonts w:asciiTheme="minorEastAsia" w:eastAsiaTheme="minorEastAsia" w:hAnsiTheme="minorEastAsia"/>
          <w:color w:val="000000"/>
          <w:sz w:val="24"/>
        </w:rPr>
      </w:pPr>
      <w:r>
        <w:rPr>
          <w:rFonts w:asciiTheme="minorEastAsia" w:eastAsiaTheme="minorEastAsia" w:hAnsiTheme="minorEastAsia"/>
          <w:color w:val="000000"/>
          <w:sz w:val="24"/>
        </w:rPr>
        <w:t>企业名称（盖章）：________</w:t>
      </w:r>
    </w:p>
    <w:p w14:paraId="5773916B" w14:textId="77777777" w:rsidR="001C0B6C" w:rsidRDefault="00370E65">
      <w:pPr>
        <w:spacing w:line="360" w:lineRule="auto"/>
        <w:ind w:right="360" w:firstLine="480"/>
        <w:jc w:val="right"/>
        <w:rPr>
          <w:rFonts w:asciiTheme="minorEastAsia" w:eastAsiaTheme="minorEastAsia" w:hAnsiTheme="minorEastAsia"/>
          <w:color w:val="000000"/>
          <w:sz w:val="24"/>
        </w:rPr>
      </w:pPr>
      <w:r>
        <w:rPr>
          <w:rFonts w:asciiTheme="minorEastAsia" w:eastAsiaTheme="minorEastAsia" w:hAnsiTheme="minorEastAsia"/>
          <w:color w:val="000000"/>
          <w:sz w:val="24"/>
        </w:rPr>
        <w:t>日 期：________</w:t>
      </w:r>
    </w:p>
    <w:p w14:paraId="079EA67E" w14:textId="77777777" w:rsidR="001C0B6C" w:rsidRDefault="001C0B6C">
      <w:pPr>
        <w:spacing w:line="360" w:lineRule="auto"/>
        <w:ind w:right="360" w:firstLine="480"/>
        <w:jc w:val="right"/>
        <w:rPr>
          <w:rFonts w:asciiTheme="minorEastAsia" w:eastAsiaTheme="minorEastAsia" w:hAnsiTheme="minorEastAsia"/>
          <w:color w:val="000000"/>
          <w:sz w:val="24"/>
        </w:rPr>
      </w:pPr>
    </w:p>
    <w:p w14:paraId="6C65E379" w14:textId="77777777" w:rsidR="001C0B6C" w:rsidRDefault="001C0B6C">
      <w:pPr>
        <w:adjustRightInd w:val="0"/>
        <w:snapToGrid w:val="0"/>
        <w:jc w:val="left"/>
        <w:rPr>
          <w:rFonts w:asciiTheme="minorEastAsia" w:eastAsiaTheme="minorEastAsia" w:hAnsiTheme="minorEastAsia"/>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1C0B6C" w14:paraId="422D77DF" w14:textId="77777777">
        <w:tc>
          <w:tcPr>
            <w:tcW w:w="8946" w:type="dxa"/>
            <w:shd w:val="clear" w:color="auto" w:fill="auto"/>
          </w:tcPr>
          <w:p w14:paraId="1BD47F89" w14:textId="77777777" w:rsidR="001C0B6C" w:rsidRDefault="00370E65">
            <w:pPr>
              <w:adjustRightInd w:val="0"/>
              <w:snapToGrid w:val="0"/>
              <w:jc w:val="left"/>
              <w:rPr>
                <w:rFonts w:asciiTheme="minorEastAsia" w:eastAsiaTheme="minorEastAsia" w:hAnsiTheme="minorEastAsia"/>
                <w:color w:val="000000"/>
                <w:szCs w:val="21"/>
              </w:rPr>
            </w:pPr>
            <w:r>
              <w:rPr>
                <w:rFonts w:asciiTheme="minorEastAsia" w:eastAsiaTheme="minorEastAsia" w:hAnsiTheme="minorEastAsia"/>
                <w:color w:val="000000"/>
                <w:szCs w:val="21"/>
                <w:vertAlign w:val="superscript"/>
              </w:rPr>
              <w:t>1</w:t>
            </w:r>
            <w:r>
              <w:rPr>
                <w:rFonts w:asciiTheme="minorEastAsia" w:eastAsiaTheme="minorEastAsia" w:hAnsiTheme="minorEastAsia"/>
                <w:color w:val="000000"/>
                <w:szCs w:val="21"/>
              </w:rPr>
              <w:t>从业人员、营业收入、资产总额填报上一年度数据，无上一年度数据的新成立企业可不填报。</w:t>
            </w:r>
          </w:p>
        </w:tc>
      </w:tr>
    </w:tbl>
    <w:p w14:paraId="655C7C54" w14:textId="77777777" w:rsidR="001C0B6C" w:rsidRDefault="001C0B6C">
      <w:pPr>
        <w:adjustRightInd w:val="0"/>
        <w:snapToGrid w:val="0"/>
        <w:jc w:val="left"/>
        <w:rPr>
          <w:rFonts w:asciiTheme="minorEastAsia" w:eastAsiaTheme="minorEastAsia" w:hAnsiTheme="minorEastAsia"/>
          <w:color w:val="000000"/>
          <w:szCs w:val="21"/>
          <w:vertAlign w:val="superscript"/>
        </w:rPr>
      </w:pPr>
    </w:p>
    <w:p w14:paraId="281A85F2" w14:textId="77777777" w:rsidR="001C0B6C" w:rsidRDefault="001C0B6C">
      <w:pPr>
        <w:spacing w:line="360" w:lineRule="auto"/>
        <w:ind w:right="360" w:firstLine="480"/>
        <w:jc w:val="right"/>
        <w:rPr>
          <w:rFonts w:asciiTheme="minorEastAsia" w:eastAsiaTheme="minorEastAsia" w:hAnsiTheme="minorEastAsia"/>
          <w:color w:val="000000"/>
          <w:sz w:val="24"/>
        </w:rPr>
      </w:pPr>
    </w:p>
    <w:p w14:paraId="1C91702E" w14:textId="77777777" w:rsidR="001C0B6C" w:rsidRDefault="001C0B6C">
      <w:pPr>
        <w:spacing w:line="360" w:lineRule="auto"/>
        <w:ind w:right="360" w:firstLine="480"/>
        <w:jc w:val="right"/>
        <w:rPr>
          <w:rFonts w:asciiTheme="minorEastAsia" w:eastAsiaTheme="minorEastAsia" w:hAnsiTheme="minorEastAsia"/>
          <w:color w:val="000000"/>
          <w:sz w:val="24"/>
        </w:rPr>
      </w:pPr>
    </w:p>
    <w:p w14:paraId="12895155" w14:textId="77777777" w:rsidR="001C0B6C" w:rsidRDefault="00370E65">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br w:type="page"/>
      </w:r>
    </w:p>
    <w:p w14:paraId="3901DB55" w14:textId="77777777" w:rsidR="001C0B6C" w:rsidRDefault="00370E65">
      <w:pPr>
        <w:spacing w:beforeLines="100" w:before="240" w:afterLines="100" w:after="240" w:line="360" w:lineRule="auto"/>
        <w:jc w:val="center"/>
        <w:rPr>
          <w:rFonts w:asciiTheme="minorEastAsia" w:eastAsiaTheme="minorEastAsia" w:hAnsiTheme="minorEastAsia"/>
          <w:color w:val="000000"/>
          <w:sz w:val="36"/>
          <w:szCs w:val="36"/>
        </w:rPr>
      </w:pPr>
      <w:r>
        <w:rPr>
          <w:rFonts w:asciiTheme="minorEastAsia" w:eastAsiaTheme="minorEastAsia" w:hAnsiTheme="minorEastAsia"/>
          <w:b/>
          <w:bCs/>
          <w:color w:val="000000"/>
          <w:sz w:val="36"/>
          <w:szCs w:val="36"/>
        </w:rPr>
        <w:lastRenderedPageBreak/>
        <w:t>残疾人福利性单位声明函格式</w:t>
      </w:r>
      <w:r>
        <w:rPr>
          <w:rFonts w:asciiTheme="minorEastAsia" w:eastAsiaTheme="minorEastAsia" w:hAnsiTheme="minorEastAsia"/>
          <w:color w:val="000000"/>
          <w:sz w:val="36"/>
          <w:szCs w:val="36"/>
        </w:rPr>
        <w:t xml:space="preserve"> </w:t>
      </w:r>
    </w:p>
    <w:p w14:paraId="1748213A" w14:textId="77777777" w:rsidR="001C0B6C" w:rsidRDefault="00370E65">
      <w:pPr>
        <w:spacing w:line="588" w:lineRule="exact"/>
        <w:ind w:firstLine="504"/>
        <w:rPr>
          <w:rFonts w:asciiTheme="minorEastAsia" w:eastAsiaTheme="minorEastAsia" w:hAnsiTheme="minorEastAsia"/>
          <w:spacing w:val="6"/>
          <w:sz w:val="24"/>
        </w:rPr>
      </w:pPr>
      <w:r>
        <w:rPr>
          <w:rFonts w:asciiTheme="minorEastAsia" w:eastAsiaTheme="minorEastAsia" w:hAnsiTheme="minorEastAsia"/>
          <w:spacing w:val="6"/>
          <w:sz w:val="24"/>
        </w:rPr>
        <w:t>本单位郑重声明，根据《财政部 民政部 中国残疾人联合会关于促进残疾人就业政府采购政策的通知》（财库</w:t>
      </w:r>
      <w:r>
        <w:rPr>
          <w:rFonts w:asciiTheme="minorEastAsia" w:eastAsiaTheme="minorEastAsia" w:hAnsiTheme="minorEastAsia"/>
          <w:sz w:val="24"/>
        </w:rPr>
        <w:t>〔2017〕141</w:t>
      </w:r>
      <w:r>
        <w:rPr>
          <w:rFonts w:asciiTheme="minorEastAsia" w:eastAsiaTheme="minorEastAsia" w:hAnsiTheme="minorEastAsia"/>
          <w:spacing w:val="6"/>
          <w:sz w:val="24"/>
        </w:rPr>
        <w:t>号）的规定，本单位</w:t>
      </w:r>
      <w:r>
        <w:rPr>
          <w:rFonts w:asciiTheme="minorEastAsia" w:eastAsiaTheme="minorEastAsia" w:hAnsiTheme="minorEastAsia"/>
          <w:b/>
          <w:sz w:val="24"/>
        </w:rPr>
        <w:t>（请进行勾选）</w:t>
      </w:r>
      <w:r>
        <w:rPr>
          <w:rFonts w:asciiTheme="minorEastAsia" w:eastAsiaTheme="minorEastAsia" w:hAnsiTheme="minorEastAsia"/>
          <w:spacing w:val="6"/>
          <w:sz w:val="24"/>
        </w:rPr>
        <w:t>：</w:t>
      </w:r>
    </w:p>
    <w:p w14:paraId="452F5D46" w14:textId="77777777" w:rsidR="001C0B6C" w:rsidRDefault="00370E65">
      <w:pPr>
        <w:spacing w:line="588" w:lineRule="exact"/>
        <w:ind w:firstLine="482"/>
        <w:rPr>
          <w:rFonts w:asciiTheme="minorEastAsia" w:eastAsiaTheme="minorEastAsia" w:hAnsiTheme="minorEastAsia"/>
          <w:b/>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不属于符合条件的残疾人福利性单位。</w:t>
      </w:r>
    </w:p>
    <w:p w14:paraId="451A30E7" w14:textId="77777777" w:rsidR="001C0B6C" w:rsidRDefault="00370E65">
      <w:pPr>
        <w:spacing w:line="588" w:lineRule="exact"/>
        <w:ind w:firstLine="482"/>
        <w:rPr>
          <w:rFonts w:asciiTheme="minorEastAsia" w:eastAsiaTheme="minorEastAsia" w:hAnsiTheme="minorEastAsia"/>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属于符合条件的残疾人福利性单位，</w:t>
      </w:r>
      <w:r>
        <w:rPr>
          <w:rFonts w:asciiTheme="minorEastAsia" w:eastAsiaTheme="minorEastAsia" w:hAnsi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8D2EC08" w14:textId="77777777" w:rsidR="001C0B6C" w:rsidRDefault="00370E65">
      <w:pPr>
        <w:spacing w:line="588" w:lineRule="exact"/>
        <w:ind w:firstLineChars="200" w:firstLine="506"/>
        <w:rPr>
          <w:rFonts w:asciiTheme="minorEastAsia" w:eastAsiaTheme="minorEastAsia" w:hAnsiTheme="minorEastAsia"/>
          <w:spacing w:val="6"/>
          <w:sz w:val="24"/>
        </w:rPr>
      </w:pPr>
      <w:r>
        <w:rPr>
          <w:rFonts w:asciiTheme="minorEastAsia" w:eastAsiaTheme="minorEastAsia" w:hAnsiTheme="minorEastAsia"/>
          <w:b/>
          <w:spacing w:val="6"/>
          <w:sz w:val="24"/>
        </w:rPr>
        <w:t>本单位对上述声明的真实性负责。如有虚假，将依法承担相应责任。</w:t>
      </w:r>
    </w:p>
    <w:p w14:paraId="6EB5A7C6" w14:textId="77777777" w:rsidR="001C0B6C" w:rsidRDefault="001C0B6C">
      <w:pPr>
        <w:spacing w:line="588" w:lineRule="exact"/>
        <w:ind w:firstLineChars="200" w:firstLine="504"/>
        <w:rPr>
          <w:rFonts w:asciiTheme="minorEastAsia" w:eastAsiaTheme="minorEastAsia" w:hAnsiTheme="minorEastAsia"/>
          <w:spacing w:val="6"/>
          <w:sz w:val="24"/>
        </w:rPr>
      </w:pPr>
    </w:p>
    <w:p w14:paraId="49F251F6" w14:textId="77777777" w:rsidR="001C0B6C" w:rsidRDefault="001C0B6C">
      <w:pPr>
        <w:spacing w:line="588" w:lineRule="exact"/>
        <w:ind w:firstLineChars="200" w:firstLine="504"/>
        <w:rPr>
          <w:rFonts w:asciiTheme="minorEastAsia" w:eastAsiaTheme="minorEastAsia" w:hAnsiTheme="minorEastAsia"/>
          <w:spacing w:val="6"/>
          <w:sz w:val="24"/>
        </w:rPr>
      </w:pPr>
    </w:p>
    <w:p w14:paraId="703F2E18" w14:textId="77777777" w:rsidR="001C0B6C" w:rsidRDefault="00370E65">
      <w:pPr>
        <w:tabs>
          <w:tab w:val="left" w:pos="4860"/>
        </w:tabs>
        <w:spacing w:line="588" w:lineRule="exact"/>
        <w:ind w:right="1560" w:firstLineChars="200" w:firstLine="504"/>
        <w:jc w:val="center"/>
        <w:rPr>
          <w:rFonts w:asciiTheme="minorEastAsia" w:eastAsiaTheme="minorEastAsia" w:hAnsiTheme="minorEastAsia"/>
          <w:spacing w:val="6"/>
          <w:sz w:val="24"/>
        </w:rPr>
      </w:pPr>
      <w:r>
        <w:rPr>
          <w:rFonts w:asciiTheme="minorEastAsia" w:eastAsiaTheme="minorEastAsia" w:hAnsiTheme="minorEastAsia"/>
          <w:spacing w:val="6"/>
          <w:sz w:val="24"/>
        </w:rPr>
        <w:t xml:space="preserve">               单位名称（盖章）：</w:t>
      </w:r>
    </w:p>
    <w:p w14:paraId="42D845DB" w14:textId="77777777" w:rsidR="001C0B6C" w:rsidRDefault="00370E65">
      <w:pPr>
        <w:tabs>
          <w:tab w:val="left" w:pos="4860"/>
        </w:tabs>
        <w:spacing w:line="588" w:lineRule="exact"/>
        <w:ind w:right="1560" w:firstLineChars="200" w:firstLine="504"/>
        <w:jc w:val="center"/>
        <w:rPr>
          <w:rFonts w:asciiTheme="minorEastAsia" w:eastAsiaTheme="minorEastAsia" w:hAnsiTheme="minorEastAsia"/>
          <w:spacing w:val="6"/>
          <w:sz w:val="24"/>
        </w:rPr>
      </w:pPr>
      <w:r>
        <w:rPr>
          <w:rFonts w:asciiTheme="minorEastAsia" w:eastAsiaTheme="minorEastAsia" w:hAnsiTheme="minorEastAsia"/>
          <w:spacing w:val="6"/>
          <w:sz w:val="24"/>
        </w:rPr>
        <w:t xml:space="preserve">       日  期：</w:t>
      </w:r>
    </w:p>
    <w:p w14:paraId="7DFCB533" w14:textId="3C3E2CA3" w:rsidR="001C0B6C" w:rsidRDefault="00370E65">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Cs w:val="20"/>
        </w:rPr>
        <w:br w:type="page"/>
      </w:r>
      <w:r>
        <w:rPr>
          <w:rFonts w:asciiTheme="minorEastAsia" w:eastAsiaTheme="minorEastAsia" w:hAnsiTheme="minorEastAsia"/>
          <w:color w:val="000000"/>
          <w:sz w:val="24"/>
          <w:szCs w:val="20"/>
        </w:rPr>
        <w:lastRenderedPageBreak/>
        <w:t>8  拟分包情况说明（类型二）</w:t>
      </w:r>
      <w:r>
        <w:rPr>
          <w:rFonts w:asciiTheme="minorEastAsia" w:eastAsiaTheme="minorEastAsia" w:hAnsiTheme="minorEastAsia"/>
          <w:color w:val="000000"/>
          <w:sz w:val="24"/>
        </w:rPr>
        <w:t>（实质性格式）</w:t>
      </w:r>
    </w:p>
    <w:p w14:paraId="62C07324" w14:textId="77777777" w:rsidR="001C0B6C" w:rsidRDefault="001C0B6C">
      <w:pPr>
        <w:autoSpaceDE w:val="0"/>
        <w:autoSpaceDN w:val="0"/>
        <w:adjustRightInd w:val="0"/>
        <w:jc w:val="center"/>
        <w:rPr>
          <w:rFonts w:asciiTheme="minorEastAsia" w:eastAsiaTheme="minorEastAsia" w:hAnsiTheme="minorEastAsia"/>
          <w:color w:val="000000"/>
          <w:sz w:val="30"/>
          <w:szCs w:val="30"/>
        </w:rPr>
      </w:pPr>
    </w:p>
    <w:p w14:paraId="0C0E119C" w14:textId="77777777" w:rsidR="001C0B6C" w:rsidRDefault="00370E65">
      <w:pPr>
        <w:autoSpaceDE w:val="0"/>
        <w:autoSpaceDN w:val="0"/>
        <w:adjustRightInd w:val="0"/>
        <w:spacing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拟分包情况说明</w:t>
      </w:r>
    </w:p>
    <w:p w14:paraId="12C645DF" w14:textId="77777777" w:rsidR="001C0B6C" w:rsidRDefault="00370E65">
      <w:pPr>
        <w:tabs>
          <w:tab w:val="left" w:pos="5580"/>
        </w:tabs>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致：</w:t>
      </w:r>
      <w:r>
        <w:rPr>
          <w:rFonts w:asciiTheme="minorEastAsia" w:eastAsiaTheme="minorEastAsia" w:hAnsiTheme="minorEastAsia"/>
          <w:color w:val="000000"/>
          <w:sz w:val="24"/>
          <w:u w:val="single"/>
        </w:rPr>
        <w:t>（采购人或采购代理机构）</w:t>
      </w:r>
    </w:p>
    <w:p w14:paraId="5B733854" w14:textId="77777777" w:rsidR="001C0B6C" w:rsidRDefault="00370E65">
      <w:pPr>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TableNormal"/>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1287"/>
        <w:gridCol w:w="1513"/>
        <w:gridCol w:w="1125"/>
        <w:gridCol w:w="1561"/>
        <w:gridCol w:w="1498"/>
        <w:gridCol w:w="1564"/>
      </w:tblGrid>
      <w:tr w:rsidR="001C0B6C" w14:paraId="3FBC4C4C" w14:textId="77777777">
        <w:trPr>
          <w:trHeight w:val="549"/>
          <w:jc w:val="center"/>
        </w:trPr>
        <w:tc>
          <w:tcPr>
            <w:tcW w:w="456" w:type="dxa"/>
            <w:vAlign w:val="center"/>
          </w:tcPr>
          <w:p w14:paraId="6E44D0D2" w14:textId="77777777" w:rsidR="001C0B6C" w:rsidRDefault="00370E65">
            <w:pPr>
              <w:pStyle w:val="TableParagraph"/>
              <w:jc w:val="center"/>
              <w:rPr>
                <w:rFonts w:asciiTheme="minorEastAsia" w:hAnsiTheme="minorEastAsia"/>
                <w:sz w:val="24"/>
              </w:rPr>
            </w:pPr>
            <w:r>
              <w:rPr>
                <w:rFonts w:asciiTheme="minorEastAsia" w:hAnsiTheme="minorEastAsia"/>
                <w:sz w:val="24"/>
              </w:rPr>
              <w:t>序号</w:t>
            </w:r>
          </w:p>
        </w:tc>
        <w:tc>
          <w:tcPr>
            <w:tcW w:w="1287" w:type="dxa"/>
            <w:vAlign w:val="center"/>
          </w:tcPr>
          <w:p w14:paraId="610BEE1D" w14:textId="77777777" w:rsidR="001C0B6C" w:rsidRDefault="00370E65">
            <w:pPr>
              <w:pStyle w:val="TableParagraph"/>
              <w:jc w:val="center"/>
              <w:rPr>
                <w:rFonts w:asciiTheme="minorEastAsia" w:hAnsiTheme="minorEastAsia"/>
                <w:sz w:val="24"/>
              </w:rPr>
            </w:pPr>
            <w:r>
              <w:rPr>
                <w:rFonts w:asciiTheme="minorEastAsia" w:hAnsiTheme="minorEastAsia"/>
                <w:sz w:val="24"/>
              </w:rPr>
              <w:t>分包承担</w:t>
            </w:r>
          </w:p>
          <w:p w14:paraId="21BAC90C" w14:textId="77777777" w:rsidR="001C0B6C" w:rsidRDefault="00370E65">
            <w:pPr>
              <w:pStyle w:val="TableParagraph"/>
              <w:jc w:val="center"/>
              <w:rPr>
                <w:rFonts w:asciiTheme="minorEastAsia" w:hAnsiTheme="minorEastAsia"/>
                <w:sz w:val="24"/>
              </w:rPr>
            </w:pPr>
            <w:r>
              <w:rPr>
                <w:rFonts w:asciiTheme="minorEastAsia" w:hAnsiTheme="minorEastAsia"/>
                <w:sz w:val="24"/>
              </w:rPr>
              <w:t>主体名称</w:t>
            </w:r>
          </w:p>
        </w:tc>
        <w:tc>
          <w:tcPr>
            <w:tcW w:w="1513" w:type="dxa"/>
            <w:vAlign w:val="center"/>
          </w:tcPr>
          <w:p w14:paraId="15BF842A" w14:textId="77777777" w:rsidR="001C0B6C" w:rsidRDefault="00370E65">
            <w:pPr>
              <w:pStyle w:val="TableParagraph"/>
              <w:jc w:val="center"/>
              <w:rPr>
                <w:rFonts w:asciiTheme="minorEastAsia" w:hAnsiTheme="minorEastAsia"/>
                <w:sz w:val="24"/>
                <w:lang w:eastAsia="zh-CN"/>
              </w:rPr>
            </w:pPr>
            <w:r>
              <w:rPr>
                <w:rFonts w:asciiTheme="minorEastAsia" w:hAnsiTheme="minorEastAsia"/>
                <w:sz w:val="24"/>
                <w:lang w:eastAsia="zh-CN"/>
              </w:rPr>
              <w:t>分包承担</w:t>
            </w:r>
          </w:p>
          <w:p w14:paraId="6F3DF893" w14:textId="77777777" w:rsidR="001C0B6C" w:rsidRDefault="00370E65">
            <w:pPr>
              <w:pStyle w:val="TableParagraph"/>
              <w:jc w:val="center"/>
              <w:rPr>
                <w:rFonts w:asciiTheme="minorEastAsia" w:hAnsiTheme="minorEastAsia"/>
                <w:sz w:val="24"/>
                <w:lang w:eastAsia="zh-CN"/>
              </w:rPr>
            </w:pPr>
            <w:r>
              <w:rPr>
                <w:rFonts w:asciiTheme="minorEastAsia" w:hAnsiTheme="minorEastAsia"/>
                <w:sz w:val="24"/>
                <w:lang w:eastAsia="zh-CN"/>
              </w:rPr>
              <w:t>主体类型</w:t>
            </w:r>
          </w:p>
          <w:p w14:paraId="37761DE2" w14:textId="77777777" w:rsidR="001C0B6C" w:rsidRDefault="00370E65">
            <w:pPr>
              <w:pStyle w:val="TableParagraph"/>
              <w:jc w:val="center"/>
              <w:rPr>
                <w:rFonts w:asciiTheme="minorEastAsia" w:hAnsiTheme="minorEastAsia"/>
                <w:sz w:val="24"/>
                <w:lang w:eastAsia="zh-CN"/>
              </w:rPr>
            </w:pPr>
            <w:r>
              <w:rPr>
                <w:rFonts w:asciiTheme="minorEastAsia" w:hAnsiTheme="minorEastAsia" w:hint="eastAsia"/>
                <w:sz w:val="24"/>
                <w:lang w:eastAsia="zh-CN"/>
              </w:rPr>
              <w:t>（勾选）</w:t>
            </w:r>
          </w:p>
        </w:tc>
        <w:tc>
          <w:tcPr>
            <w:tcW w:w="1125" w:type="dxa"/>
            <w:vAlign w:val="center"/>
          </w:tcPr>
          <w:p w14:paraId="496531F4" w14:textId="77777777" w:rsidR="001C0B6C" w:rsidRDefault="00370E65">
            <w:pPr>
              <w:pStyle w:val="TableParagraph"/>
              <w:jc w:val="center"/>
              <w:rPr>
                <w:rFonts w:asciiTheme="minorEastAsia" w:hAnsiTheme="minorEastAsia"/>
                <w:sz w:val="24"/>
              </w:rPr>
            </w:pPr>
            <w:r>
              <w:rPr>
                <w:rFonts w:asciiTheme="minorEastAsia" w:hAnsiTheme="minorEastAsia"/>
                <w:sz w:val="24"/>
              </w:rPr>
              <w:t>资质等级</w:t>
            </w:r>
          </w:p>
        </w:tc>
        <w:tc>
          <w:tcPr>
            <w:tcW w:w="1561" w:type="dxa"/>
            <w:vAlign w:val="center"/>
          </w:tcPr>
          <w:p w14:paraId="4A3A4916" w14:textId="77777777" w:rsidR="001C0B6C" w:rsidRDefault="00370E65">
            <w:pPr>
              <w:pStyle w:val="TableParagraph"/>
              <w:jc w:val="center"/>
              <w:rPr>
                <w:rFonts w:asciiTheme="minorEastAsia" w:hAnsiTheme="minorEastAsia"/>
                <w:sz w:val="24"/>
              </w:rPr>
            </w:pPr>
            <w:r>
              <w:rPr>
                <w:rFonts w:asciiTheme="minorEastAsia" w:hAnsiTheme="minorEastAsia"/>
                <w:sz w:val="24"/>
              </w:rPr>
              <w:t>拟分包</w:t>
            </w:r>
          </w:p>
          <w:p w14:paraId="3912BCF7" w14:textId="77777777" w:rsidR="001C0B6C" w:rsidRDefault="00370E65">
            <w:pPr>
              <w:pStyle w:val="TableParagraph"/>
              <w:jc w:val="center"/>
              <w:rPr>
                <w:rFonts w:asciiTheme="minorEastAsia" w:hAnsiTheme="minorEastAsia"/>
                <w:sz w:val="24"/>
              </w:rPr>
            </w:pPr>
            <w:r>
              <w:rPr>
                <w:rFonts w:asciiTheme="minorEastAsia" w:hAnsiTheme="minorEastAsia"/>
                <w:sz w:val="24"/>
              </w:rPr>
              <w:t>合同内容</w:t>
            </w:r>
          </w:p>
        </w:tc>
        <w:tc>
          <w:tcPr>
            <w:tcW w:w="1498" w:type="dxa"/>
            <w:vAlign w:val="center"/>
          </w:tcPr>
          <w:p w14:paraId="1EE81FC2" w14:textId="77777777" w:rsidR="001C0B6C" w:rsidRDefault="00370E65">
            <w:pPr>
              <w:pStyle w:val="TableParagraph"/>
              <w:jc w:val="center"/>
              <w:rPr>
                <w:rFonts w:asciiTheme="minorEastAsia" w:hAnsiTheme="minorEastAsia"/>
                <w:sz w:val="24"/>
                <w:lang w:eastAsia="zh-CN"/>
              </w:rPr>
            </w:pPr>
            <w:r>
              <w:rPr>
                <w:rFonts w:asciiTheme="minorEastAsia" w:hAnsiTheme="minorEastAsia"/>
                <w:sz w:val="24"/>
                <w:lang w:eastAsia="zh-CN"/>
              </w:rPr>
              <w:t>拟分包</w:t>
            </w:r>
          </w:p>
          <w:p w14:paraId="4A1708A7" w14:textId="77777777" w:rsidR="001C0B6C" w:rsidRDefault="00370E65">
            <w:pPr>
              <w:pStyle w:val="TableParagraph"/>
              <w:jc w:val="center"/>
              <w:rPr>
                <w:rFonts w:asciiTheme="minorEastAsia" w:hAnsiTheme="minorEastAsia"/>
                <w:sz w:val="24"/>
                <w:lang w:eastAsia="zh-CN"/>
              </w:rPr>
            </w:pPr>
            <w:r>
              <w:rPr>
                <w:rFonts w:asciiTheme="minorEastAsia" w:hAnsiTheme="minorEastAsia"/>
                <w:sz w:val="24"/>
                <w:lang w:eastAsia="zh-CN"/>
              </w:rPr>
              <w:t>合同金额</w:t>
            </w:r>
          </w:p>
          <w:p w14:paraId="70B3CAD4" w14:textId="77777777" w:rsidR="001C0B6C" w:rsidRDefault="00370E65">
            <w:pPr>
              <w:pStyle w:val="TableParagraph"/>
              <w:jc w:val="center"/>
              <w:rPr>
                <w:rFonts w:asciiTheme="minorEastAsia" w:hAnsiTheme="minorEastAsia"/>
                <w:sz w:val="24"/>
                <w:lang w:eastAsia="zh-CN"/>
              </w:rPr>
            </w:pPr>
            <w:r>
              <w:rPr>
                <w:rFonts w:asciiTheme="minorEastAsia" w:hAnsiTheme="minorEastAsia"/>
                <w:sz w:val="24"/>
                <w:lang w:eastAsia="zh-CN"/>
              </w:rPr>
              <w:t>（人民币元）</w:t>
            </w:r>
          </w:p>
        </w:tc>
        <w:tc>
          <w:tcPr>
            <w:tcW w:w="1564" w:type="dxa"/>
            <w:vAlign w:val="center"/>
          </w:tcPr>
          <w:p w14:paraId="3C7910E4" w14:textId="77777777" w:rsidR="001C0B6C" w:rsidRDefault="00370E65">
            <w:pPr>
              <w:pStyle w:val="TableParagraph"/>
              <w:jc w:val="center"/>
              <w:rPr>
                <w:rFonts w:asciiTheme="minorEastAsia" w:hAnsiTheme="minorEastAsia"/>
                <w:b/>
                <w:sz w:val="24"/>
                <w:lang w:eastAsia="zh-CN"/>
              </w:rPr>
            </w:pPr>
            <w:r>
              <w:rPr>
                <w:rFonts w:asciiTheme="minorEastAsia" w:hAnsiTheme="minorEastAsia"/>
                <w:b/>
                <w:sz w:val="24"/>
                <w:lang w:eastAsia="zh-CN"/>
              </w:rPr>
              <w:t>占</w:t>
            </w:r>
            <w:r>
              <w:rPr>
                <w:rFonts w:asciiTheme="minorEastAsia" w:hAnsiTheme="minorEastAsia" w:hint="eastAsia"/>
                <w:b/>
                <w:sz w:val="24"/>
                <w:lang w:eastAsia="zh-CN"/>
              </w:rPr>
              <w:t>投标报价</w:t>
            </w:r>
          </w:p>
          <w:p w14:paraId="0B89C7A2" w14:textId="77777777" w:rsidR="001C0B6C" w:rsidRDefault="00370E65">
            <w:pPr>
              <w:pStyle w:val="TableParagraph"/>
              <w:jc w:val="center"/>
              <w:rPr>
                <w:rFonts w:asciiTheme="minorEastAsia" w:hAnsiTheme="minorEastAsia"/>
                <w:sz w:val="24"/>
                <w:lang w:eastAsia="zh-CN"/>
              </w:rPr>
            </w:pPr>
            <w:r>
              <w:rPr>
                <w:rFonts w:asciiTheme="minorEastAsia" w:hAnsiTheme="minorEastAsia"/>
                <w:b/>
                <w:sz w:val="24"/>
                <w:lang w:eastAsia="zh-CN"/>
              </w:rPr>
              <w:t>的比例</w:t>
            </w:r>
            <w:r>
              <w:rPr>
                <w:rFonts w:asciiTheme="minorEastAsia" w:hAnsiTheme="minorEastAsia" w:hint="eastAsia"/>
                <w:b/>
                <w:sz w:val="24"/>
                <w:lang w:eastAsia="zh-CN"/>
              </w:rPr>
              <w:t>（</w:t>
            </w:r>
            <w:r>
              <w:rPr>
                <w:rFonts w:asciiTheme="minorEastAsia" w:hAnsiTheme="minorEastAsia"/>
                <w:b/>
                <w:sz w:val="24"/>
                <w:lang w:eastAsia="zh-CN"/>
              </w:rPr>
              <w:t>%</w:t>
            </w:r>
            <w:r>
              <w:rPr>
                <w:rFonts w:asciiTheme="minorEastAsia" w:hAnsiTheme="minorEastAsia" w:hint="eastAsia"/>
                <w:b/>
                <w:sz w:val="24"/>
                <w:lang w:eastAsia="zh-CN"/>
              </w:rPr>
              <w:t>）</w:t>
            </w:r>
          </w:p>
        </w:tc>
      </w:tr>
      <w:tr w:rsidR="001C0B6C" w14:paraId="4AAB56E7" w14:textId="77777777">
        <w:trPr>
          <w:trHeight w:val="620"/>
          <w:jc w:val="center"/>
        </w:trPr>
        <w:tc>
          <w:tcPr>
            <w:tcW w:w="456" w:type="dxa"/>
            <w:vAlign w:val="center"/>
          </w:tcPr>
          <w:p w14:paraId="35C7CD29" w14:textId="77777777" w:rsidR="001C0B6C" w:rsidRDefault="00370E65">
            <w:pPr>
              <w:pStyle w:val="TableParagraph"/>
              <w:jc w:val="center"/>
              <w:rPr>
                <w:rFonts w:asciiTheme="minorEastAsia" w:hAnsiTheme="minorEastAsia"/>
                <w:sz w:val="24"/>
              </w:rPr>
            </w:pPr>
            <w:r>
              <w:rPr>
                <w:rFonts w:asciiTheme="minorEastAsia" w:hAnsiTheme="minorEastAsia"/>
                <w:sz w:val="24"/>
              </w:rPr>
              <w:t>1</w:t>
            </w:r>
          </w:p>
        </w:tc>
        <w:tc>
          <w:tcPr>
            <w:tcW w:w="1287" w:type="dxa"/>
            <w:vAlign w:val="center"/>
          </w:tcPr>
          <w:p w14:paraId="4D1677A8" w14:textId="77777777" w:rsidR="001C0B6C" w:rsidRDefault="001C0B6C">
            <w:pPr>
              <w:pStyle w:val="TableParagraph"/>
              <w:jc w:val="center"/>
              <w:rPr>
                <w:rFonts w:asciiTheme="minorEastAsia" w:hAnsiTheme="minorEastAsia" w:cs="Times New Roman"/>
                <w:sz w:val="30"/>
              </w:rPr>
            </w:pPr>
          </w:p>
        </w:tc>
        <w:tc>
          <w:tcPr>
            <w:tcW w:w="1513" w:type="dxa"/>
            <w:vAlign w:val="center"/>
          </w:tcPr>
          <w:p w14:paraId="71F95918" w14:textId="77777777" w:rsidR="001C0B6C" w:rsidRDefault="00370E65">
            <w:pPr>
              <w:pStyle w:val="TableParagraph"/>
              <w:tabs>
                <w:tab w:val="left" w:pos="235"/>
              </w:tabs>
              <w:ind w:leftChars="-43" w:left="1" w:hangingChars="38" w:hanging="91"/>
              <w:jc w:val="center"/>
              <w:rPr>
                <w:rFonts w:asciiTheme="minorEastAsia" w:hAnsiTheme="minorEastAsia" w:cs="Times New Roman"/>
                <w:sz w:val="24"/>
                <w:lang w:eastAsia="zh-CN"/>
              </w:rPr>
            </w:pPr>
            <w:r>
              <w:rPr>
                <w:rFonts w:asciiTheme="minorEastAsia" w:hAnsiTheme="minorEastAsia" w:cs="Times New Roman"/>
                <w:sz w:val="24"/>
                <w:lang w:eastAsia="zh-CN"/>
              </w:rPr>
              <w:t>□小微企业</w:t>
            </w:r>
          </w:p>
          <w:p w14:paraId="05DBF199" w14:textId="77777777" w:rsidR="001C0B6C" w:rsidRDefault="00370E65">
            <w:pPr>
              <w:pStyle w:val="TableParagraph"/>
              <w:tabs>
                <w:tab w:val="left" w:pos="235"/>
              </w:tabs>
              <w:ind w:leftChars="-43" w:left="1" w:hangingChars="38" w:hanging="91"/>
              <w:jc w:val="center"/>
              <w:rPr>
                <w:rFonts w:asciiTheme="minorEastAsia" w:hAnsiTheme="minorEastAsia" w:cs="Times New Roman"/>
                <w:sz w:val="24"/>
                <w:lang w:eastAsia="zh-CN"/>
              </w:rPr>
            </w:pPr>
            <w:r>
              <w:rPr>
                <w:rFonts w:asciiTheme="minorEastAsia" w:hAnsiTheme="minorEastAsia" w:cs="Times New Roman"/>
                <w:sz w:val="24"/>
                <w:lang w:eastAsia="zh-CN"/>
              </w:rPr>
              <w:t>□</w:t>
            </w:r>
            <w:r>
              <w:rPr>
                <w:rFonts w:asciiTheme="minorEastAsia" w:hAnsiTheme="minorEastAsia" w:cs="Times New Roman" w:hint="eastAsia"/>
                <w:sz w:val="24"/>
                <w:lang w:eastAsia="zh-CN"/>
              </w:rPr>
              <w:t>其他类型</w:t>
            </w:r>
          </w:p>
        </w:tc>
        <w:tc>
          <w:tcPr>
            <w:tcW w:w="1125" w:type="dxa"/>
            <w:vAlign w:val="center"/>
          </w:tcPr>
          <w:p w14:paraId="61D02211" w14:textId="77777777" w:rsidR="001C0B6C" w:rsidRDefault="001C0B6C">
            <w:pPr>
              <w:pStyle w:val="TableParagraph"/>
              <w:jc w:val="center"/>
              <w:rPr>
                <w:rFonts w:asciiTheme="minorEastAsia" w:hAnsiTheme="minorEastAsia"/>
                <w:sz w:val="30"/>
                <w:lang w:eastAsia="zh-CN"/>
              </w:rPr>
            </w:pPr>
          </w:p>
        </w:tc>
        <w:tc>
          <w:tcPr>
            <w:tcW w:w="1561" w:type="dxa"/>
            <w:vAlign w:val="center"/>
          </w:tcPr>
          <w:p w14:paraId="08B7DBD1" w14:textId="77777777" w:rsidR="001C0B6C" w:rsidRDefault="001C0B6C">
            <w:pPr>
              <w:pStyle w:val="TableParagraph"/>
              <w:jc w:val="center"/>
              <w:rPr>
                <w:rFonts w:asciiTheme="minorEastAsia" w:hAnsiTheme="minorEastAsia"/>
                <w:sz w:val="30"/>
                <w:lang w:eastAsia="zh-CN"/>
              </w:rPr>
            </w:pPr>
          </w:p>
        </w:tc>
        <w:tc>
          <w:tcPr>
            <w:tcW w:w="1498" w:type="dxa"/>
            <w:vAlign w:val="center"/>
          </w:tcPr>
          <w:p w14:paraId="10789B26" w14:textId="77777777" w:rsidR="001C0B6C" w:rsidRDefault="001C0B6C">
            <w:pPr>
              <w:pStyle w:val="TableParagraph"/>
              <w:jc w:val="center"/>
              <w:rPr>
                <w:rFonts w:asciiTheme="minorEastAsia" w:hAnsiTheme="minorEastAsia"/>
                <w:sz w:val="30"/>
                <w:lang w:eastAsia="zh-CN"/>
              </w:rPr>
            </w:pPr>
          </w:p>
        </w:tc>
        <w:tc>
          <w:tcPr>
            <w:tcW w:w="1564" w:type="dxa"/>
            <w:vAlign w:val="center"/>
          </w:tcPr>
          <w:p w14:paraId="7DE4B972" w14:textId="77777777" w:rsidR="001C0B6C" w:rsidRDefault="001C0B6C">
            <w:pPr>
              <w:pStyle w:val="TableParagraph"/>
              <w:jc w:val="center"/>
              <w:rPr>
                <w:rFonts w:asciiTheme="minorEastAsia" w:hAnsiTheme="minorEastAsia"/>
                <w:sz w:val="30"/>
                <w:lang w:eastAsia="zh-CN"/>
              </w:rPr>
            </w:pPr>
          </w:p>
        </w:tc>
      </w:tr>
      <w:tr w:rsidR="001C0B6C" w14:paraId="42885776" w14:textId="77777777">
        <w:trPr>
          <w:trHeight w:val="620"/>
          <w:jc w:val="center"/>
        </w:trPr>
        <w:tc>
          <w:tcPr>
            <w:tcW w:w="456" w:type="dxa"/>
            <w:vAlign w:val="center"/>
          </w:tcPr>
          <w:p w14:paraId="2A31CBF0" w14:textId="77777777" w:rsidR="001C0B6C" w:rsidRDefault="00370E65">
            <w:pPr>
              <w:pStyle w:val="TableParagraph"/>
              <w:jc w:val="center"/>
              <w:rPr>
                <w:rFonts w:asciiTheme="minorEastAsia" w:hAnsiTheme="minorEastAsia"/>
                <w:sz w:val="24"/>
                <w:lang w:eastAsia="zh-CN"/>
              </w:rPr>
            </w:pPr>
            <w:r>
              <w:rPr>
                <w:rFonts w:asciiTheme="minorEastAsia" w:hAnsiTheme="minorEastAsia" w:hint="eastAsia"/>
                <w:sz w:val="24"/>
                <w:lang w:eastAsia="zh-CN"/>
              </w:rPr>
              <w:t>2</w:t>
            </w:r>
          </w:p>
        </w:tc>
        <w:tc>
          <w:tcPr>
            <w:tcW w:w="1287" w:type="dxa"/>
            <w:vAlign w:val="center"/>
          </w:tcPr>
          <w:p w14:paraId="53697EDE" w14:textId="77777777" w:rsidR="001C0B6C" w:rsidRDefault="001C0B6C">
            <w:pPr>
              <w:pStyle w:val="TableParagraph"/>
              <w:jc w:val="center"/>
              <w:rPr>
                <w:rFonts w:asciiTheme="minorEastAsia" w:hAnsiTheme="minorEastAsia"/>
                <w:sz w:val="30"/>
              </w:rPr>
            </w:pPr>
          </w:p>
        </w:tc>
        <w:tc>
          <w:tcPr>
            <w:tcW w:w="1513" w:type="dxa"/>
            <w:vAlign w:val="center"/>
          </w:tcPr>
          <w:p w14:paraId="1134EBD5" w14:textId="77777777" w:rsidR="001C0B6C" w:rsidRDefault="00370E65">
            <w:pPr>
              <w:pStyle w:val="TableParagraph"/>
              <w:tabs>
                <w:tab w:val="left" w:pos="235"/>
              </w:tabs>
              <w:ind w:leftChars="-43" w:left="1" w:hangingChars="38" w:hanging="91"/>
              <w:jc w:val="center"/>
              <w:rPr>
                <w:rFonts w:asciiTheme="minorEastAsia" w:hAnsiTheme="minorEastAsia" w:cs="Times New Roman"/>
                <w:sz w:val="24"/>
                <w:lang w:eastAsia="zh-CN"/>
              </w:rPr>
            </w:pPr>
            <w:r>
              <w:rPr>
                <w:rFonts w:asciiTheme="minorEastAsia" w:hAnsiTheme="minorEastAsia" w:cs="Times New Roman"/>
                <w:sz w:val="24"/>
                <w:lang w:eastAsia="zh-CN"/>
              </w:rPr>
              <w:t>□小微企业</w:t>
            </w:r>
          </w:p>
          <w:p w14:paraId="36481469" w14:textId="77777777" w:rsidR="001C0B6C" w:rsidRDefault="00370E65">
            <w:pPr>
              <w:pStyle w:val="TableParagraph"/>
              <w:tabs>
                <w:tab w:val="left" w:pos="235"/>
              </w:tabs>
              <w:ind w:leftChars="-43" w:left="1" w:hangingChars="38" w:hanging="91"/>
              <w:jc w:val="center"/>
              <w:rPr>
                <w:rFonts w:asciiTheme="minorEastAsia" w:hAnsiTheme="minorEastAsia" w:cs="Times New Roman"/>
                <w:sz w:val="24"/>
                <w:lang w:eastAsia="zh-CN"/>
              </w:rPr>
            </w:pPr>
            <w:r>
              <w:rPr>
                <w:rFonts w:asciiTheme="minorEastAsia" w:hAnsiTheme="minorEastAsia" w:cs="Times New Roman"/>
                <w:sz w:val="24"/>
                <w:lang w:eastAsia="zh-CN"/>
              </w:rPr>
              <w:t>□</w:t>
            </w:r>
            <w:r>
              <w:rPr>
                <w:rFonts w:asciiTheme="minorEastAsia" w:hAnsiTheme="minorEastAsia" w:cs="Times New Roman" w:hint="eastAsia"/>
                <w:sz w:val="24"/>
                <w:lang w:eastAsia="zh-CN"/>
              </w:rPr>
              <w:t>其他类型</w:t>
            </w:r>
          </w:p>
        </w:tc>
        <w:tc>
          <w:tcPr>
            <w:tcW w:w="1125" w:type="dxa"/>
            <w:vAlign w:val="center"/>
          </w:tcPr>
          <w:p w14:paraId="0643C54F" w14:textId="77777777" w:rsidR="001C0B6C" w:rsidRDefault="001C0B6C">
            <w:pPr>
              <w:pStyle w:val="TableParagraph"/>
              <w:jc w:val="center"/>
              <w:rPr>
                <w:rFonts w:asciiTheme="minorEastAsia" w:hAnsiTheme="minorEastAsia"/>
                <w:sz w:val="30"/>
                <w:lang w:eastAsia="zh-CN"/>
              </w:rPr>
            </w:pPr>
          </w:p>
        </w:tc>
        <w:tc>
          <w:tcPr>
            <w:tcW w:w="1561" w:type="dxa"/>
            <w:vAlign w:val="center"/>
          </w:tcPr>
          <w:p w14:paraId="70F50DE9" w14:textId="77777777" w:rsidR="001C0B6C" w:rsidRDefault="001C0B6C">
            <w:pPr>
              <w:pStyle w:val="TableParagraph"/>
              <w:jc w:val="center"/>
              <w:rPr>
                <w:rFonts w:asciiTheme="minorEastAsia" w:hAnsiTheme="minorEastAsia"/>
                <w:sz w:val="30"/>
                <w:lang w:eastAsia="zh-CN"/>
              </w:rPr>
            </w:pPr>
          </w:p>
        </w:tc>
        <w:tc>
          <w:tcPr>
            <w:tcW w:w="1498" w:type="dxa"/>
            <w:vAlign w:val="center"/>
          </w:tcPr>
          <w:p w14:paraId="042395EA" w14:textId="77777777" w:rsidR="001C0B6C" w:rsidRDefault="001C0B6C">
            <w:pPr>
              <w:pStyle w:val="TableParagraph"/>
              <w:jc w:val="center"/>
              <w:rPr>
                <w:rFonts w:asciiTheme="minorEastAsia" w:hAnsiTheme="minorEastAsia"/>
                <w:sz w:val="30"/>
                <w:lang w:eastAsia="zh-CN"/>
              </w:rPr>
            </w:pPr>
          </w:p>
        </w:tc>
        <w:tc>
          <w:tcPr>
            <w:tcW w:w="1564" w:type="dxa"/>
            <w:vAlign w:val="center"/>
          </w:tcPr>
          <w:p w14:paraId="643AE5A2" w14:textId="77777777" w:rsidR="001C0B6C" w:rsidRDefault="001C0B6C">
            <w:pPr>
              <w:pStyle w:val="TableParagraph"/>
              <w:jc w:val="center"/>
              <w:rPr>
                <w:rFonts w:asciiTheme="minorEastAsia" w:hAnsiTheme="minorEastAsia"/>
                <w:sz w:val="30"/>
                <w:lang w:eastAsia="zh-CN"/>
              </w:rPr>
            </w:pPr>
          </w:p>
        </w:tc>
      </w:tr>
      <w:tr w:rsidR="001C0B6C" w14:paraId="62740536" w14:textId="77777777">
        <w:trPr>
          <w:trHeight w:val="620"/>
          <w:jc w:val="center"/>
        </w:trPr>
        <w:tc>
          <w:tcPr>
            <w:tcW w:w="456" w:type="dxa"/>
            <w:vAlign w:val="center"/>
          </w:tcPr>
          <w:p w14:paraId="03901B05" w14:textId="77777777" w:rsidR="001C0B6C" w:rsidRDefault="00370E65">
            <w:pPr>
              <w:pStyle w:val="TableParagraph"/>
              <w:jc w:val="center"/>
              <w:rPr>
                <w:rFonts w:asciiTheme="minorEastAsia" w:hAnsiTheme="minorEastAsia"/>
                <w:sz w:val="24"/>
                <w:lang w:eastAsia="zh-CN"/>
              </w:rPr>
            </w:pPr>
            <w:r>
              <w:rPr>
                <w:rFonts w:asciiTheme="minorEastAsia" w:hAnsiTheme="minorEastAsia"/>
                <w:sz w:val="24"/>
                <w:lang w:eastAsia="zh-CN"/>
              </w:rPr>
              <w:t>…</w:t>
            </w:r>
          </w:p>
        </w:tc>
        <w:tc>
          <w:tcPr>
            <w:tcW w:w="1287" w:type="dxa"/>
            <w:vAlign w:val="center"/>
          </w:tcPr>
          <w:p w14:paraId="4A69376D" w14:textId="77777777" w:rsidR="001C0B6C" w:rsidRDefault="001C0B6C">
            <w:pPr>
              <w:pStyle w:val="TableParagraph"/>
              <w:jc w:val="center"/>
              <w:rPr>
                <w:rFonts w:asciiTheme="minorEastAsia" w:hAnsiTheme="minorEastAsia"/>
                <w:sz w:val="30"/>
              </w:rPr>
            </w:pPr>
          </w:p>
        </w:tc>
        <w:tc>
          <w:tcPr>
            <w:tcW w:w="1513" w:type="dxa"/>
            <w:vAlign w:val="center"/>
          </w:tcPr>
          <w:p w14:paraId="41803BAC" w14:textId="77777777" w:rsidR="001C0B6C" w:rsidRDefault="001C0B6C">
            <w:pPr>
              <w:pStyle w:val="TableParagraph"/>
              <w:tabs>
                <w:tab w:val="left" w:pos="235"/>
              </w:tabs>
              <w:jc w:val="center"/>
              <w:rPr>
                <w:rFonts w:asciiTheme="minorEastAsia" w:hAnsiTheme="minorEastAsia"/>
                <w:sz w:val="24"/>
              </w:rPr>
            </w:pPr>
          </w:p>
        </w:tc>
        <w:tc>
          <w:tcPr>
            <w:tcW w:w="1125" w:type="dxa"/>
            <w:vAlign w:val="center"/>
          </w:tcPr>
          <w:p w14:paraId="6F7DFE9D" w14:textId="77777777" w:rsidR="001C0B6C" w:rsidRDefault="001C0B6C">
            <w:pPr>
              <w:pStyle w:val="TableParagraph"/>
              <w:jc w:val="center"/>
              <w:rPr>
                <w:rFonts w:asciiTheme="minorEastAsia" w:hAnsiTheme="minorEastAsia"/>
                <w:sz w:val="30"/>
              </w:rPr>
            </w:pPr>
          </w:p>
        </w:tc>
        <w:tc>
          <w:tcPr>
            <w:tcW w:w="1561" w:type="dxa"/>
            <w:vAlign w:val="center"/>
          </w:tcPr>
          <w:p w14:paraId="4F9DB1AA" w14:textId="77777777" w:rsidR="001C0B6C" w:rsidRDefault="001C0B6C">
            <w:pPr>
              <w:pStyle w:val="TableParagraph"/>
              <w:jc w:val="center"/>
              <w:rPr>
                <w:rFonts w:asciiTheme="minorEastAsia" w:hAnsiTheme="minorEastAsia"/>
                <w:sz w:val="30"/>
              </w:rPr>
            </w:pPr>
          </w:p>
        </w:tc>
        <w:tc>
          <w:tcPr>
            <w:tcW w:w="1498" w:type="dxa"/>
            <w:vAlign w:val="center"/>
          </w:tcPr>
          <w:p w14:paraId="6FB59E7F" w14:textId="77777777" w:rsidR="001C0B6C" w:rsidRDefault="001C0B6C">
            <w:pPr>
              <w:pStyle w:val="TableParagraph"/>
              <w:jc w:val="center"/>
              <w:rPr>
                <w:rFonts w:asciiTheme="minorEastAsia" w:hAnsiTheme="minorEastAsia"/>
                <w:sz w:val="30"/>
              </w:rPr>
            </w:pPr>
          </w:p>
        </w:tc>
        <w:tc>
          <w:tcPr>
            <w:tcW w:w="1564" w:type="dxa"/>
            <w:vAlign w:val="center"/>
          </w:tcPr>
          <w:p w14:paraId="258E62E0" w14:textId="77777777" w:rsidR="001C0B6C" w:rsidRDefault="001C0B6C">
            <w:pPr>
              <w:pStyle w:val="TableParagraph"/>
              <w:jc w:val="center"/>
              <w:rPr>
                <w:rFonts w:asciiTheme="minorEastAsia" w:hAnsiTheme="minorEastAsia"/>
                <w:sz w:val="30"/>
              </w:rPr>
            </w:pPr>
          </w:p>
        </w:tc>
      </w:tr>
      <w:tr w:rsidR="001C0B6C" w14:paraId="1985B19A" w14:textId="77777777">
        <w:trPr>
          <w:trHeight w:val="620"/>
          <w:jc w:val="center"/>
        </w:trPr>
        <w:tc>
          <w:tcPr>
            <w:tcW w:w="5942" w:type="dxa"/>
            <w:gridSpan w:val="5"/>
            <w:vAlign w:val="center"/>
          </w:tcPr>
          <w:p w14:paraId="17F8E0A8" w14:textId="77777777" w:rsidR="001C0B6C" w:rsidRDefault="00370E65">
            <w:pPr>
              <w:pStyle w:val="TableParagraph"/>
              <w:ind w:rightChars="27" w:right="57"/>
              <w:jc w:val="right"/>
              <w:rPr>
                <w:rFonts w:asciiTheme="minorEastAsia" w:hAnsiTheme="minorEastAsia"/>
                <w:sz w:val="24"/>
                <w:lang w:eastAsia="zh-CN"/>
              </w:rPr>
            </w:pPr>
            <w:r>
              <w:rPr>
                <w:rFonts w:asciiTheme="minorEastAsia" w:hAnsiTheme="minorEastAsia" w:hint="eastAsia"/>
                <w:sz w:val="24"/>
                <w:lang w:eastAsia="zh-CN"/>
              </w:rPr>
              <w:t>合计：</w:t>
            </w:r>
          </w:p>
        </w:tc>
        <w:tc>
          <w:tcPr>
            <w:tcW w:w="1498" w:type="dxa"/>
            <w:vAlign w:val="center"/>
          </w:tcPr>
          <w:p w14:paraId="41CF400F" w14:textId="77777777" w:rsidR="001C0B6C" w:rsidRDefault="001C0B6C">
            <w:pPr>
              <w:pStyle w:val="TableParagraph"/>
              <w:jc w:val="center"/>
              <w:rPr>
                <w:rFonts w:asciiTheme="minorEastAsia" w:hAnsiTheme="minorEastAsia"/>
                <w:sz w:val="30"/>
              </w:rPr>
            </w:pPr>
          </w:p>
        </w:tc>
        <w:tc>
          <w:tcPr>
            <w:tcW w:w="1564" w:type="dxa"/>
            <w:vAlign w:val="center"/>
          </w:tcPr>
          <w:p w14:paraId="46D94DAD" w14:textId="77777777" w:rsidR="001C0B6C" w:rsidRDefault="001C0B6C">
            <w:pPr>
              <w:pStyle w:val="TableParagraph"/>
              <w:jc w:val="center"/>
              <w:rPr>
                <w:rFonts w:asciiTheme="minorEastAsia" w:hAnsiTheme="minorEastAsia"/>
                <w:sz w:val="30"/>
              </w:rPr>
            </w:pPr>
          </w:p>
        </w:tc>
      </w:tr>
    </w:tbl>
    <w:p w14:paraId="38FB2CEC" w14:textId="77777777" w:rsidR="001C0B6C" w:rsidRDefault="001C0B6C">
      <w:pPr>
        <w:adjustRightInd w:val="0"/>
        <w:snapToGrid w:val="0"/>
        <w:spacing w:line="360" w:lineRule="auto"/>
        <w:ind w:firstLineChars="200" w:firstLine="480"/>
        <w:jc w:val="left"/>
        <w:rPr>
          <w:rFonts w:asciiTheme="minorEastAsia" w:eastAsiaTheme="minorEastAsia" w:hAnsiTheme="minorEastAsia"/>
          <w:sz w:val="24"/>
        </w:rPr>
      </w:pPr>
    </w:p>
    <w:p w14:paraId="16F73A9F" w14:textId="77777777" w:rsidR="001C0B6C" w:rsidRDefault="00370E65">
      <w:pPr>
        <w:adjustRightInd w:val="0"/>
        <w:snapToGrid w:val="0"/>
        <w:spacing w:line="360" w:lineRule="auto"/>
        <w:jc w:val="left"/>
        <w:rPr>
          <w:rFonts w:asciiTheme="minorEastAsia" w:eastAsiaTheme="minorEastAsia" w:hAnsiTheme="minorEastAsia"/>
          <w:sz w:val="24"/>
        </w:rPr>
      </w:pPr>
      <w:r>
        <w:rPr>
          <w:rFonts w:asciiTheme="minorEastAsia" w:eastAsiaTheme="minorEastAsia" w:hAnsiTheme="minorEastAsia"/>
          <w:sz w:val="24"/>
        </w:rPr>
        <w:t>注：</w:t>
      </w:r>
      <w:r>
        <w:rPr>
          <w:rFonts w:asciiTheme="minorEastAsia" w:eastAsiaTheme="minorEastAsia" w:hAnsiTheme="minorEastAsia"/>
          <w:color w:val="FF0000"/>
          <w:sz w:val="24"/>
        </w:rPr>
        <w:t xml:space="preserve"> </w:t>
      </w:r>
    </w:p>
    <w:p w14:paraId="259093EB" w14:textId="77777777" w:rsidR="001C0B6C" w:rsidRDefault="00370E65">
      <w:pPr>
        <w:adjustRightInd w:val="0"/>
        <w:snapToGrid w:val="0"/>
        <w:spacing w:line="360" w:lineRule="auto"/>
        <w:jc w:val="left"/>
        <w:rPr>
          <w:rFonts w:asciiTheme="minorEastAsia" w:eastAsiaTheme="minorEastAsia" w:hAnsiTheme="minorEastAsia"/>
          <w:sz w:val="24"/>
        </w:rPr>
      </w:pPr>
      <w:r>
        <w:rPr>
          <w:rFonts w:asciiTheme="minorEastAsia" w:eastAsiaTheme="minorEastAsia" w:hAnsiTheme="minorEastAsia"/>
          <w:sz w:val="24"/>
        </w:rPr>
        <w:t>1.本表仅在投标人非因“为落实政府采购政策”而分包时填写；投标人“为落实政府采购政策”而向中小企业分包时请按照《</w:t>
      </w:r>
      <w:r>
        <w:rPr>
          <w:rFonts w:asciiTheme="minorEastAsia" w:eastAsiaTheme="minorEastAsia" w:hAnsiTheme="minorEastAsia"/>
          <w:color w:val="000000"/>
          <w:sz w:val="24"/>
          <w:szCs w:val="20"/>
        </w:rPr>
        <w:t>拟分包情况说明及分包意向协议</w:t>
      </w:r>
      <w:r>
        <w:rPr>
          <w:rFonts w:asciiTheme="minorEastAsia" w:eastAsiaTheme="minorEastAsia" w:hAnsiTheme="minorEastAsia"/>
          <w:sz w:val="24"/>
        </w:rPr>
        <w:t>》（类型一）要求填写。</w:t>
      </w:r>
    </w:p>
    <w:p w14:paraId="36877404" w14:textId="77777777" w:rsidR="001C0B6C" w:rsidRDefault="00370E65">
      <w:pPr>
        <w:adjustRightInd w:val="0"/>
        <w:snapToGrid w:val="0"/>
        <w:spacing w:line="360" w:lineRule="auto"/>
        <w:jc w:val="left"/>
        <w:rPr>
          <w:rFonts w:asciiTheme="minorEastAsia" w:eastAsiaTheme="minorEastAsia" w:hAnsiTheme="minorEastAsia"/>
          <w:sz w:val="24"/>
        </w:rPr>
      </w:pPr>
      <w:r>
        <w:rPr>
          <w:rFonts w:asciiTheme="minorEastAsia" w:eastAsiaTheme="minorEastAsia" w:hAnsiTheme="minorEastAsia"/>
          <w:sz w:val="24"/>
        </w:rPr>
        <w:t>2.如本招标文件《投标人须知资料表》载明本项目分包承担主体应具备的相应资质条件，则投标人须在本表中列明分包承担主体的资质等级，并后附资质证书</w:t>
      </w:r>
      <w:r>
        <w:rPr>
          <w:rFonts w:asciiTheme="minorEastAsia" w:eastAsiaTheme="minorEastAsia" w:hAnsiTheme="minorEastAsia" w:hint="eastAsia"/>
          <w:sz w:val="24"/>
        </w:rPr>
        <w:t>电子件，</w:t>
      </w:r>
      <w:r>
        <w:rPr>
          <w:rFonts w:asciiTheme="minorEastAsia" w:eastAsiaTheme="minorEastAsia" w:hAnsiTheme="minorEastAsia"/>
          <w:sz w:val="24"/>
        </w:rPr>
        <w:t>否则</w:t>
      </w:r>
      <w:r>
        <w:rPr>
          <w:rFonts w:asciiTheme="minorEastAsia" w:eastAsiaTheme="minorEastAsia" w:hAnsiTheme="minorEastAsia"/>
          <w:b/>
          <w:sz w:val="24"/>
        </w:rPr>
        <w:t>投标无效</w:t>
      </w:r>
      <w:r>
        <w:rPr>
          <w:rFonts w:asciiTheme="minorEastAsia" w:eastAsiaTheme="minorEastAsia" w:hAnsiTheme="minorEastAsia"/>
          <w:sz w:val="24"/>
        </w:rPr>
        <w:t>。</w:t>
      </w:r>
    </w:p>
    <w:p w14:paraId="057A8889" w14:textId="77777777" w:rsidR="001C0B6C" w:rsidRDefault="001C0B6C">
      <w:pPr>
        <w:adjustRightInd w:val="0"/>
        <w:snapToGrid w:val="0"/>
        <w:spacing w:line="360" w:lineRule="auto"/>
        <w:jc w:val="left"/>
        <w:rPr>
          <w:rFonts w:asciiTheme="minorEastAsia" w:eastAsiaTheme="minorEastAsia" w:hAnsiTheme="minorEastAsia"/>
          <w:sz w:val="24"/>
        </w:rPr>
      </w:pPr>
    </w:p>
    <w:p w14:paraId="48D4A365" w14:textId="77777777" w:rsidR="001C0B6C" w:rsidRDefault="001C0B6C">
      <w:pPr>
        <w:adjustRightInd w:val="0"/>
        <w:snapToGrid w:val="0"/>
        <w:spacing w:line="360" w:lineRule="auto"/>
        <w:jc w:val="left"/>
        <w:rPr>
          <w:rFonts w:asciiTheme="minorEastAsia" w:eastAsiaTheme="minorEastAsia" w:hAnsiTheme="minorEastAsia"/>
          <w:sz w:val="24"/>
        </w:rPr>
      </w:pPr>
    </w:p>
    <w:p w14:paraId="208D394D" w14:textId="77777777" w:rsidR="001C0B6C" w:rsidRDefault="00370E65">
      <w:pPr>
        <w:adjustRightInd w:val="0"/>
        <w:snapToGrid w:val="0"/>
        <w:spacing w:line="360" w:lineRule="auto"/>
        <w:ind w:firstLineChars="200" w:firstLine="480"/>
        <w:jc w:val="right"/>
        <w:rPr>
          <w:rFonts w:asciiTheme="minorEastAsia" w:eastAsiaTheme="minorEastAsia" w:hAnsiTheme="minorEastAsia"/>
          <w:sz w:val="24"/>
        </w:rPr>
      </w:pPr>
      <w:r>
        <w:rPr>
          <w:rFonts w:asciiTheme="minorEastAsia" w:eastAsiaTheme="minorEastAsia" w:hAnsiTheme="minorEastAsia"/>
          <w:sz w:val="24"/>
        </w:rPr>
        <w:t>投标人名称（盖章）：______</w:t>
      </w:r>
    </w:p>
    <w:p w14:paraId="64DC101E" w14:textId="77777777" w:rsidR="001C0B6C" w:rsidRDefault="00370E65">
      <w:pPr>
        <w:adjustRightInd w:val="0"/>
        <w:snapToGrid w:val="0"/>
        <w:spacing w:line="360" w:lineRule="auto"/>
        <w:ind w:firstLineChars="200" w:firstLine="480"/>
        <w:jc w:val="right"/>
        <w:rPr>
          <w:rFonts w:asciiTheme="minorEastAsia" w:eastAsiaTheme="minorEastAsia" w:hAnsiTheme="minorEastAsia"/>
          <w:sz w:val="24"/>
        </w:rPr>
      </w:pPr>
      <w:r>
        <w:rPr>
          <w:rFonts w:asciiTheme="minorEastAsia" w:eastAsiaTheme="minorEastAsia" w:hAnsiTheme="minorEastAsia"/>
          <w:color w:val="000000"/>
          <w:sz w:val="24"/>
        </w:rPr>
        <w:t>日期：_____年______月______日</w:t>
      </w:r>
    </w:p>
    <w:p w14:paraId="6963443C" w14:textId="77777777" w:rsidR="001C0B6C" w:rsidRDefault="001C0B6C">
      <w:pPr>
        <w:spacing w:line="360" w:lineRule="auto"/>
        <w:rPr>
          <w:rFonts w:asciiTheme="minorEastAsia" w:eastAsiaTheme="minorEastAsia" w:hAnsiTheme="minorEastAsia"/>
          <w:b/>
          <w:color w:val="000000"/>
          <w:sz w:val="24"/>
        </w:rPr>
      </w:pPr>
    </w:p>
    <w:p w14:paraId="203D9CDF" w14:textId="6487AE0F" w:rsidR="001C0B6C" w:rsidRDefault="00370E65">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br w:type="page"/>
      </w:r>
      <w:r>
        <w:rPr>
          <w:rFonts w:asciiTheme="minorEastAsia" w:eastAsiaTheme="minorEastAsia" w:hAnsiTheme="minorEastAsia"/>
          <w:color w:val="000000"/>
          <w:sz w:val="24"/>
          <w:szCs w:val="20"/>
        </w:rPr>
        <w:lastRenderedPageBreak/>
        <w:t>9  招标文件要求提供或投标人认为应附的其他材料</w:t>
      </w:r>
    </w:p>
    <w:p w14:paraId="76B7E024" w14:textId="0A239CD2" w:rsidR="001C0B6C" w:rsidRDefault="00370E65">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备注包含但不限于以下内容，格式仅供参考，可自行调整</w:t>
      </w:r>
    </w:p>
    <w:p w14:paraId="071EA9B6" w14:textId="77777777" w:rsidR="001C0B6C" w:rsidRDefault="00370E65">
      <w:pPr>
        <w:pStyle w:val="af0"/>
        <w:tabs>
          <w:tab w:val="left" w:pos="3341"/>
          <w:tab w:val="left" w:pos="6341"/>
        </w:tabs>
        <w:spacing w:before="105"/>
        <w:ind w:left="341"/>
        <w:jc w:val="center"/>
        <w:rPr>
          <w:rFonts w:asciiTheme="minorEastAsia" w:eastAsiaTheme="minorEastAsia" w:hAnsiTheme="minorEastAsia"/>
          <w:b/>
          <w:snapToGrid w:val="0"/>
        </w:rPr>
      </w:pPr>
      <w:r>
        <w:rPr>
          <w:rFonts w:asciiTheme="minorEastAsia" w:eastAsiaTheme="minorEastAsia" w:hAnsiTheme="minorEastAsia" w:hint="eastAsia"/>
          <w:b/>
          <w:snapToGrid w:val="0"/>
        </w:rPr>
        <w:t>拟投入本项目人员一览表</w:t>
      </w:r>
    </w:p>
    <w:p w14:paraId="3E615C7F" w14:textId="77777777" w:rsidR="001C0B6C" w:rsidRDefault="001C0B6C">
      <w:pPr>
        <w:pStyle w:val="af0"/>
        <w:tabs>
          <w:tab w:val="left" w:pos="3341"/>
          <w:tab w:val="left" w:pos="6341"/>
        </w:tabs>
        <w:spacing w:before="105"/>
        <w:ind w:left="341"/>
        <w:jc w:val="center"/>
        <w:rPr>
          <w:rFonts w:asciiTheme="minorEastAsia" w:eastAsiaTheme="minorEastAsia" w:hAnsiTheme="minorEastAsia"/>
          <w:snapToGrid w:val="0"/>
        </w:rPr>
      </w:pPr>
    </w:p>
    <w:p w14:paraId="38264283" w14:textId="77777777" w:rsidR="001C0B6C" w:rsidRDefault="00370E65">
      <w:pPr>
        <w:pStyle w:val="af0"/>
        <w:tabs>
          <w:tab w:val="left" w:pos="3239"/>
          <w:tab w:val="left" w:pos="4800"/>
        </w:tabs>
        <w:ind w:left="239"/>
        <w:rPr>
          <w:rFonts w:asciiTheme="minorEastAsia" w:eastAsiaTheme="minorEastAsia" w:hAnsiTheme="minorEastAsia"/>
          <w:snapToGrid w:val="0"/>
        </w:rPr>
      </w:pPr>
      <w:r>
        <w:rPr>
          <w:rFonts w:asciiTheme="minorEastAsia" w:eastAsiaTheme="minorEastAsia" w:hAnsiTheme="minorEastAsia"/>
          <w:snapToGrid w:val="0"/>
        </w:rPr>
        <w:t>项目名称</w:t>
      </w:r>
      <w:r>
        <w:rPr>
          <w:rFonts w:asciiTheme="minorEastAsia" w:eastAsiaTheme="minorEastAsia" w:hAnsiTheme="minorEastAsia" w:hint="eastAsia"/>
          <w:snapToGrid w:val="0"/>
        </w:rPr>
        <w:t>（含分包项目名称）</w:t>
      </w:r>
      <w:r>
        <w:rPr>
          <w:rFonts w:asciiTheme="minorEastAsia" w:eastAsiaTheme="minorEastAsia" w:hAnsiTheme="minorEastAsia"/>
          <w:snapToGrid w:val="0"/>
        </w:rPr>
        <w:t>：</w:t>
      </w:r>
      <w:r>
        <w:rPr>
          <w:rFonts w:asciiTheme="minorEastAsia" w:eastAsiaTheme="minorEastAsia" w:hAnsiTheme="minorEastAsia"/>
          <w:snapToGrid w:val="0"/>
          <w:u w:val="single"/>
        </w:rPr>
        <w:tab/>
      </w:r>
      <w:r>
        <w:rPr>
          <w:rFonts w:asciiTheme="minorEastAsia" w:eastAsiaTheme="minorEastAsia" w:hAnsiTheme="minorEastAsia"/>
          <w:snapToGrid w:val="0"/>
        </w:rPr>
        <w:t>招标编号</w:t>
      </w:r>
      <w:r>
        <w:rPr>
          <w:rFonts w:asciiTheme="minorEastAsia" w:eastAsiaTheme="minorEastAsia" w:hAnsiTheme="minorEastAsia" w:hint="eastAsia"/>
          <w:snapToGrid w:val="0"/>
        </w:rPr>
        <w:t>（含包号）</w:t>
      </w:r>
      <w:r>
        <w:rPr>
          <w:rFonts w:asciiTheme="minorEastAsia" w:eastAsiaTheme="minorEastAsia" w:hAnsiTheme="minorEastAsia"/>
          <w:snapToGrid w:val="0"/>
        </w:rPr>
        <w:t>：</w:t>
      </w:r>
      <w:r>
        <w:rPr>
          <w:rFonts w:asciiTheme="minorEastAsia" w:eastAsiaTheme="minorEastAsia" w:hAnsiTheme="minorEastAsia"/>
          <w:snapToGrid w:val="0"/>
          <w:u w:val="single"/>
        </w:rPr>
        <w:tab/>
      </w:r>
    </w:p>
    <w:tbl>
      <w:tblPr>
        <w:tblW w:w="85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071"/>
        <w:gridCol w:w="699"/>
        <w:gridCol w:w="1442"/>
        <w:gridCol w:w="1071"/>
        <w:gridCol w:w="1605"/>
        <w:gridCol w:w="1605"/>
      </w:tblGrid>
      <w:tr w:rsidR="001C0B6C" w14:paraId="625167A8" w14:textId="77777777">
        <w:trPr>
          <w:trHeight w:val="712"/>
        </w:trPr>
        <w:tc>
          <w:tcPr>
            <w:tcW w:w="1069" w:type="dxa"/>
            <w:tcBorders>
              <w:top w:val="single" w:sz="12" w:space="0" w:color="auto"/>
              <w:left w:val="single" w:sz="12" w:space="0" w:color="auto"/>
            </w:tcBorders>
            <w:vAlign w:val="center"/>
          </w:tcPr>
          <w:p w14:paraId="2ED27548" w14:textId="77777777" w:rsidR="001C0B6C" w:rsidRDefault="00370E65">
            <w:pPr>
              <w:spacing w:line="360" w:lineRule="auto"/>
              <w:jc w:val="center"/>
              <w:rPr>
                <w:rFonts w:asciiTheme="minorEastAsia" w:eastAsiaTheme="minorEastAsia" w:hAnsiTheme="minorEastAsia" w:cs="Calibri"/>
                <w:snapToGrid w:val="0"/>
                <w:color w:val="000000"/>
                <w:szCs w:val="21"/>
              </w:rPr>
            </w:pPr>
            <w:bookmarkStart w:id="1074" w:name="_Hlk11922912"/>
            <w:r>
              <w:rPr>
                <w:rFonts w:asciiTheme="minorEastAsia" w:eastAsiaTheme="minorEastAsia" w:hAnsiTheme="minorEastAsia" w:cs="Calibri" w:hint="eastAsia"/>
                <w:snapToGrid w:val="0"/>
                <w:color w:val="000000"/>
                <w:szCs w:val="21"/>
              </w:rPr>
              <w:t>岗位</w:t>
            </w:r>
          </w:p>
        </w:tc>
        <w:tc>
          <w:tcPr>
            <w:tcW w:w="1071" w:type="dxa"/>
            <w:tcBorders>
              <w:top w:val="single" w:sz="12" w:space="0" w:color="auto"/>
            </w:tcBorders>
            <w:vAlign w:val="center"/>
          </w:tcPr>
          <w:p w14:paraId="5AEA0EE4" w14:textId="77777777" w:rsidR="001C0B6C" w:rsidRDefault="00370E65">
            <w:pPr>
              <w:spacing w:line="360" w:lineRule="auto"/>
              <w:jc w:val="center"/>
              <w:rPr>
                <w:rFonts w:asciiTheme="minorEastAsia" w:eastAsiaTheme="minorEastAsia" w:hAnsiTheme="minorEastAsia" w:cs="Calibri"/>
                <w:snapToGrid w:val="0"/>
                <w:color w:val="000000"/>
                <w:szCs w:val="21"/>
              </w:rPr>
            </w:pPr>
            <w:r>
              <w:rPr>
                <w:rFonts w:asciiTheme="minorEastAsia" w:eastAsiaTheme="minorEastAsia" w:hAnsiTheme="minorEastAsia" w:cs="Calibri"/>
                <w:snapToGrid w:val="0"/>
                <w:color w:val="000000"/>
                <w:szCs w:val="21"/>
              </w:rPr>
              <w:t>姓名</w:t>
            </w:r>
          </w:p>
        </w:tc>
        <w:tc>
          <w:tcPr>
            <w:tcW w:w="699" w:type="dxa"/>
            <w:tcBorders>
              <w:top w:val="single" w:sz="12" w:space="0" w:color="auto"/>
            </w:tcBorders>
            <w:vAlign w:val="center"/>
          </w:tcPr>
          <w:p w14:paraId="604A2275" w14:textId="77777777" w:rsidR="001C0B6C" w:rsidRDefault="00370E65">
            <w:pPr>
              <w:spacing w:line="360" w:lineRule="auto"/>
              <w:jc w:val="center"/>
              <w:rPr>
                <w:rFonts w:asciiTheme="minorEastAsia" w:eastAsiaTheme="minorEastAsia" w:hAnsiTheme="minorEastAsia" w:cs="Calibri"/>
                <w:snapToGrid w:val="0"/>
                <w:color w:val="000000"/>
                <w:szCs w:val="21"/>
              </w:rPr>
            </w:pPr>
            <w:r>
              <w:rPr>
                <w:rFonts w:asciiTheme="minorEastAsia" w:eastAsiaTheme="minorEastAsia" w:hAnsiTheme="minorEastAsia" w:cs="Calibri" w:hint="eastAsia"/>
                <w:snapToGrid w:val="0"/>
                <w:color w:val="000000"/>
                <w:szCs w:val="21"/>
              </w:rPr>
              <w:t>性别</w:t>
            </w:r>
          </w:p>
        </w:tc>
        <w:tc>
          <w:tcPr>
            <w:tcW w:w="1442" w:type="dxa"/>
            <w:tcBorders>
              <w:top w:val="single" w:sz="12" w:space="0" w:color="auto"/>
            </w:tcBorders>
            <w:vAlign w:val="center"/>
          </w:tcPr>
          <w:p w14:paraId="1718D659" w14:textId="77777777" w:rsidR="001C0B6C" w:rsidRDefault="00370E65">
            <w:pPr>
              <w:spacing w:line="360" w:lineRule="auto"/>
              <w:jc w:val="center"/>
              <w:rPr>
                <w:rFonts w:asciiTheme="minorEastAsia" w:eastAsiaTheme="minorEastAsia" w:hAnsiTheme="minorEastAsia" w:cs="Calibri"/>
                <w:snapToGrid w:val="0"/>
                <w:color w:val="000000"/>
                <w:szCs w:val="21"/>
              </w:rPr>
            </w:pPr>
            <w:r>
              <w:rPr>
                <w:rFonts w:asciiTheme="minorEastAsia" w:eastAsiaTheme="minorEastAsia" w:hAnsiTheme="minorEastAsia" w:cs="Calibri" w:hint="eastAsia"/>
                <w:snapToGrid w:val="0"/>
                <w:color w:val="000000"/>
                <w:szCs w:val="21"/>
              </w:rPr>
              <w:t>身份证号码</w:t>
            </w:r>
          </w:p>
        </w:tc>
        <w:tc>
          <w:tcPr>
            <w:tcW w:w="1071" w:type="dxa"/>
            <w:tcBorders>
              <w:top w:val="single" w:sz="12" w:space="0" w:color="auto"/>
            </w:tcBorders>
            <w:vAlign w:val="center"/>
          </w:tcPr>
          <w:p w14:paraId="2EE3C0C4" w14:textId="77777777" w:rsidR="001C0B6C" w:rsidRDefault="00370E65">
            <w:pPr>
              <w:spacing w:line="360" w:lineRule="auto"/>
              <w:jc w:val="center"/>
              <w:rPr>
                <w:rFonts w:asciiTheme="minorEastAsia" w:eastAsiaTheme="minorEastAsia" w:hAnsiTheme="minorEastAsia" w:cs="Calibri"/>
                <w:snapToGrid w:val="0"/>
                <w:color w:val="000000"/>
                <w:szCs w:val="21"/>
              </w:rPr>
            </w:pPr>
            <w:r>
              <w:rPr>
                <w:rFonts w:asciiTheme="minorEastAsia" w:eastAsiaTheme="minorEastAsia" w:hAnsiTheme="minorEastAsia" w:cs="Calibri"/>
                <w:snapToGrid w:val="0"/>
                <w:color w:val="000000"/>
                <w:szCs w:val="21"/>
              </w:rPr>
              <w:t>专业技术职称</w:t>
            </w:r>
          </w:p>
        </w:tc>
        <w:tc>
          <w:tcPr>
            <w:tcW w:w="1605" w:type="dxa"/>
            <w:tcBorders>
              <w:top w:val="single" w:sz="12" w:space="0" w:color="auto"/>
              <w:right w:val="single" w:sz="12" w:space="0" w:color="auto"/>
            </w:tcBorders>
            <w:vAlign w:val="center"/>
          </w:tcPr>
          <w:p w14:paraId="7266EE06" w14:textId="77777777" w:rsidR="001C0B6C" w:rsidRDefault="00370E65">
            <w:pPr>
              <w:spacing w:line="360" w:lineRule="auto"/>
              <w:jc w:val="center"/>
              <w:rPr>
                <w:rFonts w:asciiTheme="minorEastAsia" w:eastAsiaTheme="minorEastAsia" w:hAnsiTheme="minorEastAsia" w:cs="Calibri"/>
                <w:snapToGrid w:val="0"/>
                <w:color w:val="000000"/>
                <w:szCs w:val="21"/>
              </w:rPr>
            </w:pPr>
            <w:r>
              <w:rPr>
                <w:rFonts w:asciiTheme="minorEastAsia" w:eastAsiaTheme="minorEastAsia" w:hAnsiTheme="minorEastAsia" w:cs="Calibri"/>
                <w:snapToGrid w:val="0"/>
                <w:color w:val="000000"/>
                <w:szCs w:val="21"/>
              </w:rPr>
              <w:t>职业/执业证书及编号</w:t>
            </w:r>
          </w:p>
        </w:tc>
        <w:tc>
          <w:tcPr>
            <w:tcW w:w="1605" w:type="dxa"/>
            <w:tcBorders>
              <w:top w:val="single" w:sz="12" w:space="0" w:color="auto"/>
              <w:right w:val="single" w:sz="12" w:space="0" w:color="auto"/>
            </w:tcBorders>
          </w:tcPr>
          <w:p w14:paraId="71C65FAD" w14:textId="77777777" w:rsidR="001C0B6C" w:rsidRDefault="00370E65">
            <w:pPr>
              <w:spacing w:line="360" w:lineRule="auto"/>
              <w:jc w:val="center"/>
              <w:rPr>
                <w:rFonts w:asciiTheme="minorEastAsia" w:eastAsiaTheme="minorEastAsia" w:hAnsiTheme="minorEastAsia" w:cs="Calibri"/>
                <w:snapToGrid w:val="0"/>
                <w:color w:val="000000"/>
                <w:szCs w:val="21"/>
              </w:rPr>
            </w:pPr>
            <w:r>
              <w:rPr>
                <w:rFonts w:asciiTheme="minorEastAsia" w:eastAsiaTheme="minorEastAsia" w:hAnsiTheme="minorEastAsia" w:cs="Calibri" w:hint="eastAsia"/>
                <w:snapToGrid w:val="0"/>
                <w:color w:val="000000"/>
                <w:szCs w:val="21"/>
              </w:rPr>
              <w:t>工作年限</w:t>
            </w:r>
          </w:p>
        </w:tc>
      </w:tr>
      <w:tr w:rsidR="001C0B6C" w14:paraId="23BD63C8" w14:textId="77777777">
        <w:trPr>
          <w:trHeight w:val="712"/>
        </w:trPr>
        <w:tc>
          <w:tcPr>
            <w:tcW w:w="1069" w:type="dxa"/>
            <w:tcBorders>
              <w:left w:val="single" w:sz="12" w:space="0" w:color="auto"/>
            </w:tcBorders>
          </w:tcPr>
          <w:p w14:paraId="680282F4" w14:textId="77777777" w:rsidR="001C0B6C" w:rsidRDefault="001C0B6C">
            <w:pPr>
              <w:spacing w:line="360" w:lineRule="auto"/>
              <w:rPr>
                <w:rFonts w:asciiTheme="minorEastAsia" w:eastAsiaTheme="minorEastAsia" w:hAnsiTheme="minorEastAsia" w:cs="Calibri"/>
                <w:snapToGrid w:val="0"/>
                <w:color w:val="000000"/>
                <w:szCs w:val="21"/>
              </w:rPr>
            </w:pPr>
          </w:p>
        </w:tc>
        <w:tc>
          <w:tcPr>
            <w:tcW w:w="1071" w:type="dxa"/>
          </w:tcPr>
          <w:p w14:paraId="4366AC33" w14:textId="77777777" w:rsidR="001C0B6C" w:rsidRDefault="001C0B6C">
            <w:pPr>
              <w:spacing w:line="360" w:lineRule="auto"/>
              <w:rPr>
                <w:rFonts w:asciiTheme="minorEastAsia" w:eastAsiaTheme="minorEastAsia" w:hAnsiTheme="minorEastAsia" w:cs="Calibri"/>
                <w:snapToGrid w:val="0"/>
                <w:color w:val="000000"/>
                <w:szCs w:val="21"/>
              </w:rPr>
            </w:pPr>
          </w:p>
        </w:tc>
        <w:tc>
          <w:tcPr>
            <w:tcW w:w="699" w:type="dxa"/>
          </w:tcPr>
          <w:p w14:paraId="54E8E709" w14:textId="77777777" w:rsidR="001C0B6C" w:rsidRDefault="001C0B6C">
            <w:pPr>
              <w:spacing w:line="360" w:lineRule="auto"/>
              <w:rPr>
                <w:rFonts w:asciiTheme="minorEastAsia" w:eastAsiaTheme="minorEastAsia" w:hAnsiTheme="minorEastAsia" w:cs="Calibri"/>
                <w:snapToGrid w:val="0"/>
                <w:color w:val="000000"/>
                <w:szCs w:val="21"/>
              </w:rPr>
            </w:pPr>
          </w:p>
        </w:tc>
        <w:tc>
          <w:tcPr>
            <w:tcW w:w="1442" w:type="dxa"/>
          </w:tcPr>
          <w:p w14:paraId="05F41B31" w14:textId="77777777" w:rsidR="001C0B6C" w:rsidRDefault="001C0B6C">
            <w:pPr>
              <w:spacing w:line="360" w:lineRule="auto"/>
              <w:rPr>
                <w:rFonts w:asciiTheme="minorEastAsia" w:eastAsiaTheme="minorEastAsia" w:hAnsiTheme="minorEastAsia" w:cs="Calibri"/>
                <w:snapToGrid w:val="0"/>
                <w:color w:val="000000"/>
                <w:szCs w:val="21"/>
              </w:rPr>
            </w:pPr>
          </w:p>
        </w:tc>
        <w:tc>
          <w:tcPr>
            <w:tcW w:w="1071" w:type="dxa"/>
          </w:tcPr>
          <w:p w14:paraId="00C3CEE4" w14:textId="77777777" w:rsidR="001C0B6C" w:rsidRDefault="001C0B6C">
            <w:pPr>
              <w:spacing w:line="360" w:lineRule="auto"/>
              <w:rPr>
                <w:rFonts w:asciiTheme="minorEastAsia" w:eastAsiaTheme="minorEastAsia" w:hAnsiTheme="minorEastAsia" w:cs="Calibri"/>
                <w:snapToGrid w:val="0"/>
                <w:color w:val="000000"/>
                <w:szCs w:val="21"/>
              </w:rPr>
            </w:pPr>
          </w:p>
        </w:tc>
        <w:tc>
          <w:tcPr>
            <w:tcW w:w="1605" w:type="dxa"/>
            <w:tcBorders>
              <w:right w:val="single" w:sz="12" w:space="0" w:color="auto"/>
            </w:tcBorders>
          </w:tcPr>
          <w:p w14:paraId="72E4BB1F" w14:textId="77777777" w:rsidR="001C0B6C" w:rsidRDefault="001C0B6C">
            <w:pPr>
              <w:spacing w:line="360" w:lineRule="auto"/>
              <w:rPr>
                <w:rFonts w:asciiTheme="minorEastAsia" w:eastAsiaTheme="minorEastAsia" w:hAnsiTheme="minorEastAsia" w:cs="Calibri"/>
                <w:snapToGrid w:val="0"/>
                <w:color w:val="000000"/>
                <w:szCs w:val="21"/>
              </w:rPr>
            </w:pPr>
          </w:p>
        </w:tc>
        <w:tc>
          <w:tcPr>
            <w:tcW w:w="1605" w:type="dxa"/>
            <w:tcBorders>
              <w:right w:val="single" w:sz="12" w:space="0" w:color="auto"/>
            </w:tcBorders>
          </w:tcPr>
          <w:p w14:paraId="4BEB7A3D" w14:textId="77777777" w:rsidR="001C0B6C" w:rsidRDefault="001C0B6C">
            <w:pPr>
              <w:spacing w:line="360" w:lineRule="auto"/>
              <w:rPr>
                <w:rFonts w:asciiTheme="minorEastAsia" w:eastAsiaTheme="minorEastAsia" w:hAnsiTheme="minorEastAsia" w:cs="Calibri"/>
                <w:snapToGrid w:val="0"/>
                <w:color w:val="000000"/>
                <w:szCs w:val="21"/>
              </w:rPr>
            </w:pPr>
          </w:p>
        </w:tc>
      </w:tr>
      <w:tr w:rsidR="001C0B6C" w14:paraId="13670F0E" w14:textId="77777777">
        <w:trPr>
          <w:trHeight w:val="712"/>
        </w:trPr>
        <w:tc>
          <w:tcPr>
            <w:tcW w:w="1069" w:type="dxa"/>
            <w:tcBorders>
              <w:left w:val="single" w:sz="12" w:space="0" w:color="auto"/>
            </w:tcBorders>
          </w:tcPr>
          <w:p w14:paraId="33A9BF88" w14:textId="77777777" w:rsidR="001C0B6C" w:rsidRDefault="001C0B6C">
            <w:pPr>
              <w:spacing w:line="360" w:lineRule="auto"/>
              <w:rPr>
                <w:rFonts w:asciiTheme="minorEastAsia" w:eastAsiaTheme="minorEastAsia" w:hAnsiTheme="minorEastAsia" w:cs="Calibri"/>
                <w:snapToGrid w:val="0"/>
                <w:color w:val="000000"/>
                <w:szCs w:val="21"/>
              </w:rPr>
            </w:pPr>
          </w:p>
        </w:tc>
        <w:tc>
          <w:tcPr>
            <w:tcW w:w="1071" w:type="dxa"/>
          </w:tcPr>
          <w:p w14:paraId="12259003" w14:textId="77777777" w:rsidR="001C0B6C" w:rsidRDefault="001C0B6C">
            <w:pPr>
              <w:spacing w:line="360" w:lineRule="auto"/>
              <w:rPr>
                <w:rFonts w:asciiTheme="minorEastAsia" w:eastAsiaTheme="minorEastAsia" w:hAnsiTheme="minorEastAsia" w:cs="Calibri"/>
                <w:snapToGrid w:val="0"/>
                <w:color w:val="000000"/>
                <w:szCs w:val="21"/>
              </w:rPr>
            </w:pPr>
          </w:p>
        </w:tc>
        <w:tc>
          <w:tcPr>
            <w:tcW w:w="699" w:type="dxa"/>
          </w:tcPr>
          <w:p w14:paraId="46128121" w14:textId="77777777" w:rsidR="001C0B6C" w:rsidRDefault="001C0B6C">
            <w:pPr>
              <w:spacing w:line="360" w:lineRule="auto"/>
              <w:rPr>
                <w:rFonts w:asciiTheme="minorEastAsia" w:eastAsiaTheme="minorEastAsia" w:hAnsiTheme="minorEastAsia" w:cs="Calibri"/>
                <w:snapToGrid w:val="0"/>
                <w:color w:val="000000"/>
                <w:szCs w:val="21"/>
              </w:rPr>
            </w:pPr>
          </w:p>
        </w:tc>
        <w:tc>
          <w:tcPr>
            <w:tcW w:w="1442" w:type="dxa"/>
          </w:tcPr>
          <w:p w14:paraId="4EF0B81D" w14:textId="77777777" w:rsidR="001C0B6C" w:rsidRDefault="001C0B6C">
            <w:pPr>
              <w:spacing w:line="360" w:lineRule="auto"/>
              <w:rPr>
                <w:rFonts w:asciiTheme="minorEastAsia" w:eastAsiaTheme="minorEastAsia" w:hAnsiTheme="minorEastAsia" w:cs="Calibri"/>
                <w:snapToGrid w:val="0"/>
                <w:color w:val="000000"/>
                <w:szCs w:val="21"/>
              </w:rPr>
            </w:pPr>
          </w:p>
        </w:tc>
        <w:tc>
          <w:tcPr>
            <w:tcW w:w="1071" w:type="dxa"/>
          </w:tcPr>
          <w:p w14:paraId="03D4044F" w14:textId="77777777" w:rsidR="001C0B6C" w:rsidRDefault="001C0B6C">
            <w:pPr>
              <w:spacing w:line="360" w:lineRule="auto"/>
              <w:rPr>
                <w:rFonts w:asciiTheme="minorEastAsia" w:eastAsiaTheme="minorEastAsia" w:hAnsiTheme="minorEastAsia" w:cs="Calibri"/>
                <w:snapToGrid w:val="0"/>
                <w:color w:val="000000"/>
                <w:szCs w:val="21"/>
              </w:rPr>
            </w:pPr>
          </w:p>
        </w:tc>
        <w:tc>
          <w:tcPr>
            <w:tcW w:w="1605" w:type="dxa"/>
            <w:tcBorders>
              <w:right w:val="single" w:sz="12" w:space="0" w:color="auto"/>
            </w:tcBorders>
          </w:tcPr>
          <w:p w14:paraId="77B60105" w14:textId="77777777" w:rsidR="001C0B6C" w:rsidRDefault="001C0B6C">
            <w:pPr>
              <w:spacing w:line="360" w:lineRule="auto"/>
              <w:rPr>
                <w:rFonts w:asciiTheme="minorEastAsia" w:eastAsiaTheme="minorEastAsia" w:hAnsiTheme="minorEastAsia" w:cs="Calibri"/>
                <w:snapToGrid w:val="0"/>
                <w:color w:val="000000"/>
                <w:szCs w:val="21"/>
              </w:rPr>
            </w:pPr>
          </w:p>
        </w:tc>
        <w:tc>
          <w:tcPr>
            <w:tcW w:w="1605" w:type="dxa"/>
            <w:tcBorders>
              <w:right w:val="single" w:sz="12" w:space="0" w:color="auto"/>
            </w:tcBorders>
          </w:tcPr>
          <w:p w14:paraId="1C52111C" w14:textId="77777777" w:rsidR="001C0B6C" w:rsidRDefault="001C0B6C">
            <w:pPr>
              <w:spacing w:line="360" w:lineRule="auto"/>
              <w:rPr>
                <w:rFonts w:asciiTheme="minorEastAsia" w:eastAsiaTheme="minorEastAsia" w:hAnsiTheme="minorEastAsia" w:cs="Calibri"/>
                <w:snapToGrid w:val="0"/>
                <w:color w:val="000000"/>
                <w:szCs w:val="21"/>
              </w:rPr>
            </w:pPr>
          </w:p>
        </w:tc>
      </w:tr>
      <w:tr w:rsidR="001C0B6C" w14:paraId="664ABB6E" w14:textId="77777777">
        <w:trPr>
          <w:trHeight w:val="678"/>
        </w:trPr>
        <w:tc>
          <w:tcPr>
            <w:tcW w:w="1069" w:type="dxa"/>
            <w:tcBorders>
              <w:left w:val="single" w:sz="12" w:space="0" w:color="auto"/>
            </w:tcBorders>
          </w:tcPr>
          <w:p w14:paraId="73B9422E" w14:textId="77777777" w:rsidR="001C0B6C" w:rsidRDefault="001C0B6C">
            <w:pPr>
              <w:spacing w:line="360" w:lineRule="auto"/>
              <w:rPr>
                <w:rFonts w:asciiTheme="minorEastAsia" w:eastAsiaTheme="minorEastAsia" w:hAnsiTheme="minorEastAsia" w:cs="Calibri"/>
                <w:snapToGrid w:val="0"/>
                <w:color w:val="000000"/>
                <w:szCs w:val="21"/>
              </w:rPr>
            </w:pPr>
          </w:p>
        </w:tc>
        <w:tc>
          <w:tcPr>
            <w:tcW w:w="1071" w:type="dxa"/>
          </w:tcPr>
          <w:p w14:paraId="252CE476" w14:textId="77777777" w:rsidR="001C0B6C" w:rsidRDefault="001C0B6C">
            <w:pPr>
              <w:spacing w:line="360" w:lineRule="auto"/>
              <w:rPr>
                <w:rFonts w:asciiTheme="minorEastAsia" w:eastAsiaTheme="minorEastAsia" w:hAnsiTheme="minorEastAsia" w:cs="Calibri"/>
                <w:snapToGrid w:val="0"/>
                <w:color w:val="000000"/>
                <w:szCs w:val="21"/>
              </w:rPr>
            </w:pPr>
          </w:p>
        </w:tc>
        <w:tc>
          <w:tcPr>
            <w:tcW w:w="699" w:type="dxa"/>
          </w:tcPr>
          <w:p w14:paraId="46453F2F" w14:textId="77777777" w:rsidR="001C0B6C" w:rsidRDefault="001C0B6C">
            <w:pPr>
              <w:spacing w:line="360" w:lineRule="auto"/>
              <w:rPr>
                <w:rFonts w:asciiTheme="minorEastAsia" w:eastAsiaTheme="minorEastAsia" w:hAnsiTheme="minorEastAsia" w:cs="Calibri"/>
                <w:snapToGrid w:val="0"/>
                <w:color w:val="000000"/>
                <w:szCs w:val="21"/>
              </w:rPr>
            </w:pPr>
          </w:p>
        </w:tc>
        <w:tc>
          <w:tcPr>
            <w:tcW w:w="1442" w:type="dxa"/>
          </w:tcPr>
          <w:p w14:paraId="6995D061" w14:textId="77777777" w:rsidR="001C0B6C" w:rsidRDefault="001C0B6C">
            <w:pPr>
              <w:spacing w:line="360" w:lineRule="auto"/>
              <w:rPr>
                <w:rFonts w:asciiTheme="minorEastAsia" w:eastAsiaTheme="minorEastAsia" w:hAnsiTheme="minorEastAsia" w:cs="Calibri"/>
                <w:snapToGrid w:val="0"/>
                <w:color w:val="000000"/>
                <w:szCs w:val="21"/>
              </w:rPr>
            </w:pPr>
          </w:p>
        </w:tc>
        <w:tc>
          <w:tcPr>
            <w:tcW w:w="1071" w:type="dxa"/>
          </w:tcPr>
          <w:p w14:paraId="3367FF11" w14:textId="77777777" w:rsidR="001C0B6C" w:rsidRDefault="001C0B6C">
            <w:pPr>
              <w:spacing w:line="360" w:lineRule="auto"/>
              <w:rPr>
                <w:rFonts w:asciiTheme="minorEastAsia" w:eastAsiaTheme="minorEastAsia" w:hAnsiTheme="minorEastAsia" w:cs="Calibri"/>
                <w:snapToGrid w:val="0"/>
                <w:color w:val="000000"/>
                <w:szCs w:val="21"/>
              </w:rPr>
            </w:pPr>
          </w:p>
        </w:tc>
        <w:tc>
          <w:tcPr>
            <w:tcW w:w="1605" w:type="dxa"/>
            <w:tcBorders>
              <w:right w:val="single" w:sz="12" w:space="0" w:color="auto"/>
            </w:tcBorders>
          </w:tcPr>
          <w:p w14:paraId="37B1033F" w14:textId="77777777" w:rsidR="001C0B6C" w:rsidRDefault="001C0B6C">
            <w:pPr>
              <w:spacing w:line="360" w:lineRule="auto"/>
              <w:rPr>
                <w:rFonts w:asciiTheme="minorEastAsia" w:eastAsiaTheme="minorEastAsia" w:hAnsiTheme="minorEastAsia" w:cs="Calibri"/>
                <w:snapToGrid w:val="0"/>
                <w:color w:val="000000"/>
                <w:szCs w:val="21"/>
              </w:rPr>
            </w:pPr>
          </w:p>
        </w:tc>
        <w:tc>
          <w:tcPr>
            <w:tcW w:w="1605" w:type="dxa"/>
            <w:tcBorders>
              <w:right w:val="single" w:sz="12" w:space="0" w:color="auto"/>
            </w:tcBorders>
          </w:tcPr>
          <w:p w14:paraId="1CD65A16" w14:textId="77777777" w:rsidR="001C0B6C" w:rsidRDefault="001C0B6C">
            <w:pPr>
              <w:spacing w:line="360" w:lineRule="auto"/>
              <w:rPr>
                <w:rFonts w:asciiTheme="minorEastAsia" w:eastAsiaTheme="minorEastAsia" w:hAnsiTheme="minorEastAsia" w:cs="Calibri"/>
                <w:snapToGrid w:val="0"/>
                <w:color w:val="000000"/>
                <w:szCs w:val="21"/>
              </w:rPr>
            </w:pPr>
          </w:p>
        </w:tc>
      </w:tr>
      <w:tr w:rsidR="001C0B6C" w14:paraId="2BBD0401" w14:textId="77777777">
        <w:trPr>
          <w:trHeight w:val="712"/>
        </w:trPr>
        <w:tc>
          <w:tcPr>
            <w:tcW w:w="1069" w:type="dxa"/>
            <w:tcBorders>
              <w:left w:val="single" w:sz="12" w:space="0" w:color="auto"/>
            </w:tcBorders>
          </w:tcPr>
          <w:p w14:paraId="5C056910" w14:textId="77777777" w:rsidR="001C0B6C" w:rsidRDefault="001C0B6C">
            <w:pPr>
              <w:spacing w:line="360" w:lineRule="auto"/>
              <w:rPr>
                <w:rFonts w:asciiTheme="minorEastAsia" w:eastAsiaTheme="minorEastAsia" w:hAnsiTheme="minorEastAsia" w:cs="Calibri"/>
                <w:snapToGrid w:val="0"/>
                <w:color w:val="000000"/>
                <w:szCs w:val="21"/>
              </w:rPr>
            </w:pPr>
          </w:p>
        </w:tc>
        <w:tc>
          <w:tcPr>
            <w:tcW w:w="1071" w:type="dxa"/>
          </w:tcPr>
          <w:p w14:paraId="569C7F8D" w14:textId="77777777" w:rsidR="001C0B6C" w:rsidRDefault="001C0B6C">
            <w:pPr>
              <w:spacing w:line="360" w:lineRule="auto"/>
              <w:rPr>
                <w:rFonts w:asciiTheme="minorEastAsia" w:eastAsiaTheme="minorEastAsia" w:hAnsiTheme="minorEastAsia" w:cs="Calibri"/>
                <w:snapToGrid w:val="0"/>
                <w:color w:val="000000"/>
                <w:szCs w:val="21"/>
              </w:rPr>
            </w:pPr>
          </w:p>
        </w:tc>
        <w:tc>
          <w:tcPr>
            <w:tcW w:w="699" w:type="dxa"/>
          </w:tcPr>
          <w:p w14:paraId="4CD61DE9" w14:textId="77777777" w:rsidR="001C0B6C" w:rsidRDefault="001C0B6C">
            <w:pPr>
              <w:spacing w:line="360" w:lineRule="auto"/>
              <w:rPr>
                <w:rFonts w:asciiTheme="minorEastAsia" w:eastAsiaTheme="minorEastAsia" w:hAnsiTheme="minorEastAsia" w:cs="Calibri"/>
                <w:snapToGrid w:val="0"/>
                <w:color w:val="000000"/>
                <w:szCs w:val="21"/>
              </w:rPr>
            </w:pPr>
          </w:p>
        </w:tc>
        <w:tc>
          <w:tcPr>
            <w:tcW w:w="1442" w:type="dxa"/>
          </w:tcPr>
          <w:p w14:paraId="4D465DBE" w14:textId="77777777" w:rsidR="001C0B6C" w:rsidRDefault="001C0B6C">
            <w:pPr>
              <w:spacing w:line="360" w:lineRule="auto"/>
              <w:rPr>
                <w:rFonts w:asciiTheme="minorEastAsia" w:eastAsiaTheme="minorEastAsia" w:hAnsiTheme="minorEastAsia" w:cs="Calibri"/>
                <w:snapToGrid w:val="0"/>
                <w:color w:val="000000"/>
                <w:szCs w:val="21"/>
              </w:rPr>
            </w:pPr>
          </w:p>
        </w:tc>
        <w:tc>
          <w:tcPr>
            <w:tcW w:w="1071" w:type="dxa"/>
          </w:tcPr>
          <w:p w14:paraId="1F8723A8" w14:textId="77777777" w:rsidR="001C0B6C" w:rsidRDefault="001C0B6C">
            <w:pPr>
              <w:spacing w:line="360" w:lineRule="auto"/>
              <w:rPr>
                <w:rFonts w:asciiTheme="minorEastAsia" w:eastAsiaTheme="minorEastAsia" w:hAnsiTheme="minorEastAsia" w:cs="Calibri"/>
                <w:snapToGrid w:val="0"/>
                <w:color w:val="000000"/>
                <w:szCs w:val="21"/>
              </w:rPr>
            </w:pPr>
          </w:p>
        </w:tc>
        <w:tc>
          <w:tcPr>
            <w:tcW w:w="1605" w:type="dxa"/>
            <w:tcBorders>
              <w:right w:val="single" w:sz="12" w:space="0" w:color="auto"/>
            </w:tcBorders>
          </w:tcPr>
          <w:p w14:paraId="1E6FB182" w14:textId="77777777" w:rsidR="001C0B6C" w:rsidRDefault="001C0B6C">
            <w:pPr>
              <w:spacing w:line="360" w:lineRule="auto"/>
              <w:rPr>
                <w:rFonts w:asciiTheme="minorEastAsia" w:eastAsiaTheme="minorEastAsia" w:hAnsiTheme="minorEastAsia" w:cs="Calibri"/>
                <w:snapToGrid w:val="0"/>
                <w:color w:val="000000"/>
                <w:szCs w:val="21"/>
              </w:rPr>
            </w:pPr>
          </w:p>
        </w:tc>
        <w:tc>
          <w:tcPr>
            <w:tcW w:w="1605" w:type="dxa"/>
            <w:tcBorders>
              <w:right w:val="single" w:sz="12" w:space="0" w:color="auto"/>
            </w:tcBorders>
          </w:tcPr>
          <w:p w14:paraId="3DF99B06" w14:textId="77777777" w:rsidR="001C0B6C" w:rsidRDefault="001C0B6C">
            <w:pPr>
              <w:spacing w:line="360" w:lineRule="auto"/>
              <w:rPr>
                <w:rFonts w:asciiTheme="minorEastAsia" w:eastAsiaTheme="minorEastAsia" w:hAnsiTheme="minorEastAsia" w:cs="Calibri"/>
                <w:snapToGrid w:val="0"/>
                <w:color w:val="000000"/>
                <w:szCs w:val="21"/>
              </w:rPr>
            </w:pPr>
          </w:p>
        </w:tc>
      </w:tr>
      <w:tr w:rsidR="001C0B6C" w14:paraId="3948E42E" w14:textId="77777777">
        <w:trPr>
          <w:trHeight w:val="678"/>
        </w:trPr>
        <w:tc>
          <w:tcPr>
            <w:tcW w:w="1069" w:type="dxa"/>
            <w:tcBorders>
              <w:left w:val="single" w:sz="12" w:space="0" w:color="auto"/>
            </w:tcBorders>
          </w:tcPr>
          <w:p w14:paraId="0D4F7781" w14:textId="77777777" w:rsidR="001C0B6C" w:rsidRDefault="001C0B6C">
            <w:pPr>
              <w:spacing w:line="360" w:lineRule="auto"/>
              <w:rPr>
                <w:rFonts w:asciiTheme="minorEastAsia" w:eastAsiaTheme="minorEastAsia" w:hAnsiTheme="minorEastAsia" w:cs="Calibri"/>
                <w:snapToGrid w:val="0"/>
                <w:color w:val="000000"/>
                <w:szCs w:val="21"/>
              </w:rPr>
            </w:pPr>
          </w:p>
        </w:tc>
        <w:tc>
          <w:tcPr>
            <w:tcW w:w="1071" w:type="dxa"/>
          </w:tcPr>
          <w:p w14:paraId="3CA83ADF" w14:textId="77777777" w:rsidR="001C0B6C" w:rsidRDefault="001C0B6C">
            <w:pPr>
              <w:spacing w:line="360" w:lineRule="auto"/>
              <w:rPr>
                <w:rFonts w:asciiTheme="minorEastAsia" w:eastAsiaTheme="minorEastAsia" w:hAnsiTheme="minorEastAsia" w:cs="Calibri"/>
                <w:snapToGrid w:val="0"/>
                <w:color w:val="000000"/>
                <w:szCs w:val="21"/>
              </w:rPr>
            </w:pPr>
          </w:p>
        </w:tc>
        <w:tc>
          <w:tcPr>
            <w:tcW w:w="699" w:type="dxa"/>
          </w:tcPr>
          <w:p w14:paraId="1CE760E5" w14:textId="77777777" w:rsidR="001C0B6C" w:rsidRDefault="001C0B6C">
            <w:pPr>
              <w:spacing w:line="360" w:lineRule="auto"/>
              <w:rPr>
                <w:rFonts w:asciiTheme="minorEastAsia" w:eastAsiaTheme="minorEastAsia" w:hAnsiTheme="minorEastAsia" w:cs="Calibri"/>
                <w:snapToGrid w:val="0"/>
                <w:color w:val="000000"/>
                <w:szCs w:val="21"/>
              </w:rPr>
            </w:pPr>
          </w:p>
        </w:tc>
        <w:tc>
          <w:tcPr>
            <w:tcW w:w="1442" w:type="dxa"/>
          </w:tcPr>
          <w:p w14:paraId="737CE989" w14:textId="77777777" w:rsidR="001C0B6C" w:rsidRDefault="001C0B6C">
            <w:pPr>
              <w:spacing w:line="360" w:lineRule="auto"/>
              <w:rPr>
                <w:rFonts w:asciiTheme="minorEastAsia" w:eastAsiaTheme="minorEastAsia" w:hAnsiTheme="minorEastAsia" w:cs="Calibri"/>
                <w:snapToGrid w:val="0"/>
                <w:color w:val="000000"/>
                <w:szCs w:val="21"/>
              </w:rPr>
            </w:pPr>
          </w:p>
        </w:tc>
        <w:tc>
          <w:tcPr>
            <w:tcW w:w="1071" w:type="dxa"/>
          </w:tcPr>
          <w:p w14:paraId="1A181D64" w14:textId="77777777" w:rsidR="001C0B6C" w:rsidRDefault="001C0B6C">
            <w:pPr>
              <w:spacing w:line="360" w:lineRule="auto"/>
              <w:rPr>
                <w:rFonts w:asciiTheme="minorEastAsia" w:eastAsiaTheme="minorEastAsia" w:hAnsiTheme="minorEastAsia" w:cs="Calibri"/>
                <w:snapToGrid w:val="0"/>
                <w:color w:val="000000"/>
                <w:szCs w:val="21"/>
              </w:rPr>
            </w:pPr>
          </w:p>
        </w:tc>
        <w:tc>
          <w:tcPr>
            <w:tcW w:w="1605" w:type="dxa"/>
            <w:tcBorders>
              <w:right w:val="single" w:sz="12" w:space="0" w:color="auto"/>
            </w:tcBorders>
          </w:tcPr>
          <w:p w14:paraId="2A2C391B" w14:textId="77777777" w:rsidR="001C0B6C" w:rsidRDefault="001C0B6C">
            <w:pPr>
              <w:spacing w:line="360" w:lineRule="auto"/>
              <w:rPr>
                <w:rFonts w:asciiTheme="minorEastAsia" w:eastAsiaTheme="minorEastAsia" w:hAnsiTheme="minorEastAsia" w:cs="Calibri"/>
                <w:snapToGrid w:val="0"/>
                <w:color w:val="000000"/>
                <w:szCs w:val="21"/>
              </w:rPr>
            </w:pPr>
          </w:p>
        </w:tc>
        <w:tc>
          <w:tcPr>
            <w:tcW w:w="1605" w:type="dxa"/>
            <w:tcBorders>
              <w:right w:val="single" w:sz="12" w:space="0" w:color="auto"/>
            </w:tcBorders>
          </w:tcPr>
          <w:p w14:paraId="7D9787FD" w14:textId="77777777" w:rsidR="001C0B6C" w:rsidRDefault="001C0B6C">
            <w:pPr>
              <w:spacing w:line="360" w:lineRule="auto"/>
              <w:rPr>
                <w:rFonts w:asciiTheme="minorEastAsia" w:eastAsiaTheme="minorEastAsia" w:hAnsiTheme="minorEastAsia" w:cs="Calibri"/>
                <w:snapToGrid w:val="0"/>
                <w:color w:val="000000"/>
                <w:szCs w:val="21"/>
              </w:rPr>
            </w:pPr>
          </w:p>
        </w:tc>
      </w:tr>
      <w:tr w:rsidR="001C0B6C" w14:paraId="06DF3248" w14:textId="77777777">
        <w:trPr>
          <w:trHeight w:val="712"/>
        </w:trPr>
        <w:tc>
          <w:tcPr>
            <w:tcW w:w="1069" w:type="dxa"/>
            <w:tcBorders>
              <w:left w:val="single" w:sz="12" w:space="0" w:color="auto"/>
            </w:tcBorders>
          </w:tcPr>
          <w:p w14:paraId="3C668883" w14:textId="77777777" w:rsidR="001C0B6C" w:rsidRDefault="001C0B6C">
            <w:pPr>
              <w:spacing w:line="360" w:lineRule="auto"/>
              <w:rPr>
                <w:rFonts w:asciiTheme="minorEastAsia" w:eastAsiaTheme="minorEastAsia" w:hAnsiTheme="minorEastAsia" w:cs="Calibri"/>
                <w:snapToGrid w:val="0"/>
                <w:color w:val="000000"/>
                <w:szCs w:val="21"/>
              </w:rPr>
            </w:pPr>
          </w:p>
        </w:tc>
        <w:tc>
          <w:tcPr>
            <w:tcW w:w="1071" w:type="dxa"/>
          </w:tcPr>
          <w:p w14:paraId="448FCE39" w14:textId="77777777" w:rsidR="001C0B6C" w:rsidRDefault="001C0B6C">
            <w:pPr>
              <w:spacing w:line="360" w:lineRule="auto"/>
              <w:rPr>
                <w:rFonts w:asciiTheme="minorEastAsia" w:eastAsiaTheme="minorEastAsia" w:hAnsiTheme="minorEastAsia" w:cs="Calibri"/>
                <w:snapToGrid w:val="0"/>
                <w:color w:val="000000"/>
                <w:szCs w:val="21"/>
              </w:rPr>
            </w:pPr>
          </w:p>
        </w:tc>
        <w:tc>
          <w:tcPr>
            <w:tcW w:w="699" w:type="dxa"/>
          </w:tcPr>
          <w:p w14:paraId="5BE7493B" w14:textId="77777777" w:rsidR="001C0B6C" w:rsidRDefault="001C0B6C">
            <w:pPr>
              <w:spacing w:line="360" w:lineRule="auto"/>
              <w:rPr>
                <w:rFonts w:asciiTheme="minorEastAsia" w:eastAsiaTheme="minorEastAsia" w:hAnsiTheme="minorEastAsia" w:cs="Calibri"/>
                <w:snapToGrid w:val="0"/>
                <w:color w:val="000000"/>
                <w:szCs w:val="21"/>
              </w:rPr>
            </w:pPr>
          </w:p>
        </w:tc>
        <w:tc>
          <w:tcPr>
            <w:tcW w:w="1442" w:type="dxa"/>
          </w:tcPr>
          <w:p w14:paraId="52F1452F" w14:textId="77777777" w:rsidR="001C0B6C" w:rsidRDefault="001C0B6C">
            <w:pPr>
              <w:spacing w:line="360" w:lineRule="auto"/>
              <w:rPr>
                <w:rFonts w:asciiTheme="minorEastAsia" w:eastAsiaTheme="minorEastAsia" w:hAnsiTheme="minorEastAsia" w:cs="Calibri"/>
                <w:snapToGrid w:val="0"/>
                <w:color w:val="000000"/>
                <w:szCs w:val="21"/>
              </w:rPr>
            </w:pPr>
          </w:p>
        </w:tc>
        <w:tc>
          <w:tcPr>
            <w:tcW w:w="1071" w:type="dxa"/>
          </w:tcPr>
          <w:p w14:paraId="0CF7F35E" w14:textId="77777777" w:rsidR="001C0B6C" w:rsidRDefault="001C0B6C">
            <w:pPr>
              <w:spacing w:line="360" w:lineRule="auto"/>
              <w:rPr>
                <w:rFonts w:asciiTheme="minorEastAsia" w:eastAsiaTheme="minorEastAsia" w:hAnsiTheme="minorEastAsia" w:cs="Calibri"/>
                <w:snapToGrid w:val="0"/>
                <w:color w:val="000000"/>
                <w:szCs w:val="21"/>
              </w:rPr>
            </w:pPr>
          </w:p>
        </w:tc>
        <w:tc>
          <w:tcPr>
            <w:tcW w:w="1605" w:type="dxa"/>
            <w:tcBorders>
              <w:right w:val="single" w:sz="12" w:space="0" w:color="auto"/>
            </w:tcBorders>
          </w:tcPr>
          <w:p w14:paraId="1F402814" w14:textId="77777777" w:rsidR="001C0B6C" w:rsidRDefault="001C0B6C">
            <w:pPr>
              <w:spacing w:line="360" w:lineRule="auto"/>
              <w:rPr>
                <w:rFonts w:asciiTheme="minorEastAsia" w:eastAsiaTheme="minorEastAsia" w:hAnsiTheme="minorEastAsia" w:cs="Calibri"/>
                <w:snapToGrid w:val="0"/>
                <w:color w:val="000000"/>
                <w:szCs w:val="21"/>
              </w:rPr>
            </w:pPr>
          </w:p>
        </w:tc>
        <w:tc>
          <w:tcPr>
            <w:tcW w:w="1605" w:type="dxa"/>
            <w:tcBorders>
              <w:right w:val="single" w:sz="12" w:space="0" w:color="auto"/>
            </w:tcBorders>
          </w:tcPr>
          <w:p w14:paraId="7B4E5351" w14:textId="77777777" w:rsidR="001C0B6C" w:rsidRDefault="001C0B6C">
            <w:pPr>
              <w:spacing w:line="360" w:lineRule="auto"/>
              <w:rPr>
                <w:rFonts w:asciiTheme="minorEastAsia" w:eastAsiaTheme="minorEastAsia" w:hAnsiTheme="minorEastAsia" w:cs="Calibri"/>
                <w:snapToGrid w:val="0"/>
                <w:color w:val="000000"/>
                <w:szCs w:val="21"/>
              </w:rPr>
            </w:pPr>
          </w:p>
        </w:tc>
      </w:tr>
      <w:tr w:rsidR="001C0B6C" w14:paraId="2EE272FE" w14:textId="77777777">
        <w:trPr>
          <w:trHeight w:val="678"/>
        </w:trPr>
        <w:tc>
          <w:tcPr>
            <w:tcW w:w="1069" w:type="dxa"/>
            <w:tcBorders>
              <w:left w:val="single" w:sz="12" w:space="0" w:color="auto"/>
            </w:tcBorders>
          </w:tcPr>
          <w:p w14:paraId="3B989E57" w14:textId="77777777" w:rsidR="001C0B6C" w:rsidRDefault="001C0B6C">
            <w:pPr>
              <w:spacing w:line="360" w:lineRule="auto"/>
              <w:rPr>
                <w:rFonts w:asciiTheme="minorEastAsia" w:eastAsiaTheme="minorEastAsia" w:hAnsiTheme="minorEastAsia" w:cs="Calibri"/>
                <w:snapToGrid w:val="0"/>
                <w:color w:val="000000"/>
                <w:szCs w:val="21"/>
              </w:rPr>
            </w:pPr>
          </w:p>
        </w:tc>
        <w:tc>
          <w:tcPr>
            <w:tcW w:w="1071" w:type="dxa"/>
          </w:tcPr>
          <w:p w14:paraId="68FF538F" w14:textId="77777777" w:rsidR="001C0B6C" w:rsidRDefault="001C0B6C">
            <w:pPr>
              <w:spacing w:line="360" w:lineRule="auto"/>
              <w:rPr>
                <w:rFonts w:asciiTheme="minorEastAsia" w:eastAsiaTheme="minorEastAsia" w:hAnsiTheme="minorEastAsia" w:cs="Calibri"/>
                <w:snapToGrid w:val="0"/>
                <w:color w:val="000000"/>
                <w:szCs w:val="21"/>
              </w:rPr>
            </w:pPr>
          </w:p>
        </w:tc>
        <w:tc>
          <w:tcPr>
            <w:tcW w:w="699" w:type="dxa"/>
          </w:tcPr>
          <w:p w14:paraId="26357AA1" w14:textId="77777777" w:rsidR="001C0B6C" w:rsidRDefault="001C0B6C">
            <w:pPr>
              <w:spacing w:line="360" w:lineRule="auto"/>
              <w:rPr>
                <w:rFonts w:asciiTheme="minorEastAsia" w:eastAsiaTheme="minorEastAsia" w:hAnsiTheme="minorEastAsia" w:cs="Calibri"/>
                <w:snapToGrid w:val="0"/>
                <w:color w:val="000000"/>
                <w:szCs w:val="21"/>
              </w:rPr>
            </w:pPr>
          </w:p>
        </w:tc>
        <w:tc>
          <w:tcPr>
            <w:tcW w:w="1442" w:type="dxa"/>
          </w:tcPr>
          <w:p w14:paraId="6CAE389E" w14:textId="77777777" w:rsidR="001C0B6C" w:rsidRDefault="001C0B6C">
            <w:pPr>
              <w:spacing w:line="360" w:lineRule="auto"/>
              <w:rPr>
                <w:rFonts w:asciiTheme="minorEastAsia" w:eastAsiaTheme="minorEastAsia" w:hAnsiTheme="minorEastAsia" w:cs="Calibri"/>
                <w:snapToGrid w:val="0"/>
                <w:color w:val="000000"/>
                <w:szCs w:val="21"/>
              </w:rPr>
            </w:pPr>
          </w:p>
        </w:tc>
        <w:tc>
          <w:tcPr>
            <w:tcW w:w="1071" w:type="dxa"/>
          </w:tcPr>
          <w:p w14:paraId="72BF0633" w14:textId="77777777" w:rsidR="001C0B6C" w:rsidRDefault="001C0B6C">
            <w:pPr>
              <w:spacing w:line="360" w:lineRule="auto"/>
              <w:rPr>
                <w:rFonts w:asciiTheme="minorEastAsia" w:eastAsiaTheme="minorEastAsia" w:hAnsiTheme="minorEastAsia" w:cs="Calibri"/>
                <w:snapToGrid w:val="0"/>
                <w:color w:val="000000"/>
                <w:szCs w:val="21"/>
              </w:rPr>
            </w:pPr>
          </w:p>
        </w:tc>
        <w:tc>
          <w:tcPr>
            <w:tcW w:w="1605" w:type="dxa"/>
            <w:tcBorders>
              <w:right w:val="single" w:sz="12" w:space="0" w:color="auto"/>
            </w:tcBorders>
          </w:tcPr>
          <w:p w14:paraId="255DB5A9" w14:textId="77777777" w:rsidR="001C0B6C" w:rsidRDefault="001C0B6C">
            <w:pPr>
              <w:spacing w:line="360" w:lineRule="auto"/>
              <w:rPr>
                <w:rFonts w:asciiTheme="minorEastAsia" w:eastAsiaTheme="minorEastAsia" w:hAnsiTheme="minorEastAsia" w:cs="Calibri"/>
                <w:snapToGrid w:val="0"/>
                <w:color w:val="000000"/>
                <w:szCs w:val="21"/>
              </w:rPr>
            </w:pPr>
          </w:p>
        </w:tc>
        <w:tc>
          <w:tcPr>
            <w:tcW w:w="1605" w:type="dxa"/>
            <w:tcBorders>
              <w:right w:val="single" w:sz="12" w:space="0" w:color="auto"/>
            </w:tcBorders>
          </w:tcPr>
          <w:p w14:paraId="170ED3DD" w14:textId="77777777" w:rsidR="001C0B6C" w:rsidRDefault="001C0B6C">
            <w:pPr>
              <w:spacing w:line="360" w:lineRule="auto"/>
              <w:rPr>
                <w:rFonts w:asciiTheme="minorEastAsia" w:eastAsiaTheme="minorEastAsia" w:hAnsiTheme="minorEastAsia" w:cs="Calibri"/>
                <w:snapToGrid w:val="0"/>
                <w:color w:val="000000"/>
                <w:szCs w:val="21"/>
              </w:rPr>
            </w:pPr>
          </w:p>
        </w:tc>
      </w:tr>
      <w:tr w:rsidR="001C0B6C" w14:paraId="453720A1" w14:textId="77777777">
        <w:trPr>
          <w:trHeight w:val="712"/>
        </w:trPr>
        <w:tc>
          <w:tcPr>
            <w:tcW w:w="1069" w:type="dxa"/>
            <w:tcBorders>
              <w:left w:val="single" w:sz="12" w:space="0" w:color="auto"/>
            </w:tcBorders>
          </w:tcPr>
          <w:p w14:paraId="40624C78" w14:textId="77777777" w:rsidR="001C0B6C" w:rsidRDefault="001C0B6C">
            <w:pPr>
              <w:spacing w:line="360" w:lineRule="auto"/>
              <w:rPr>
                <w:rFonts w:asciiTheme="minorEastAsia" w:eastAsiaTheme="minorEastAsia" w:hAnsiTheme="minorEastAsia" w:cs="Calibri"/>
                <w:snapToGrid w:val="0"/>
                <w:color w:val="000000"/>
                <w:szCs w:val="21"/>
              </w:rPr>
            </w:pPr>
          </w:p>
        </w:tc>
        <w:tc>
          <w:tcPr>
            <w:tcW w:w="1071" w:type="dxa"/>
          </w:tcPr>
          <w:p w14:paraId="161C7B67" w14:textId="77777777" w:rsidR="001C0B6C" w:rsidRDefault="001C0B6C">
            <w:pPr>
              <w:spacing w:line="360" w:lineRule="auto"/>
              <w:rPr>
                <w:rFonts w:asciiTheme="minorEastAsia" w:eastAsiaTheme="minorEastAsia" w:hAnsiTheme="minorEastAsia" w:cs="Calibri"/>
                <w:snapToGrid w:val="0"/>
                <w:color w:val="000000"/>
                <w:szCs w:val="21"/>
              </w:rPr>
            </w:pPr>
          </w:p>
        </w:tc>
        <w:tc>
          <w:tcPr>
            <w:tcW w:w="699" w:type="dxa"/>
          </w:tcPr>
          <w:p w14:paraId="5DB6CFCB" w14:textId="77777777" w:rsidR="001C0B6C" w:rsidRDefault="001C0B6C">
            <w:pPr>
              <w:spacing w:line="360" w:lineRule="auto"/>
              <w:rPr>
                <w:rFonts w:asciiTheme="minorEastAsia" w:eastAsiaTheme="minorEastAsia" w:hAnsiTheme="minorEastAsia" w:cs="Calibri"/>
                <w:snapToGrid w:val="0"/>
                <w:color w:val="000000"/>
                <w:szCs w:val="21"/>
              </w:rPr>
            </w:pPr>
          </w:p>
        </w:tc>
        <w:tc>
          <w:tcPr>
            <w:tcW w:w="1442" w:type="dxa"/>
          </w:tcPr>
          <w:p w14:paraId="494E937C" w14:textId="77777777" w:rsidR="001C0B6C" w:rsidRDefault="001C0B6C">
            <w:pPr>
              <w:spacing w:line="360" w:lineRule="auto"/>
              <w:rPr>
                <w:rFonts w:asciiTheme="minorEastAsia" w:eastAsiaTheme="minorEastAsia" w:hAnsiTheme="minorEastAsia" w:cs="Calibri"/>
                <w:snapToGrid w:val="0"/>
                <w:color w:val="000000"/>
                <w:szCs w:val="21"/>
              </w:rPr>
            </w:pPr>
          </w:p>
        </w:tc>
        <w:tc>
          <w:tcPr>
            <w:tcW w:w="1071" w:type="dxa"/>
          </w:tcPr>
          <w:p w14:paraId="667CD5BC" w14:textId="77777777" w:rsidR="001C0B6C" w:rsidRDefault="001C0B6C">
            <w:pPr>
              <w:spacing w:line="360" w:lineRule="auto"/>
              <w:rPr>
                <w:rFonts w:asciiTheme="minorEastAsia" w:eastAsiaTheme="minorEastAsia" w:hAnsiTheme="minorEastAsia" w:cs="Calibri"/>
                <w:snapToGrid w:val="0"/>
                <w:color w:val="000000"/>
                <w:szCs w:val="21"/>
              </w:rPr>
            </w:pPr>
          </w:p>
        </w:tc>
        <w:tc>
          <w:tcPr>
            <w:tcW w:w="1605" w:type="dxa"/>
            <w:tcBorders>
              <w:right w:val="single" w:sz="12" w:space="0" w:color="auto"/>
            </w:tcBorders>
          </w:tcPr>
          <w:p w14:paraId="5E207765" w14:textId="77777777" w:rsidR="001C0B6C" w:rsidRDefault="001C0B6C">
            <w:pPr>
              <w:spacing w:line="360" w:lineRule="auto"/>
              <w:rPr>
                <w:rFonts w:asciiTheme="minorEastAsia" w:eastAsiaTheme="minorEastAsia" w:hAnsiTheme="minorEastAsia" w:cs="Calibri"/>
                <w:snapToGrid w:val="0"/>
                <w:color w:val="000000"/>
                <w:szCs w:val="21"/>
              </w:rPr>
            </w:pPr>
          </w:p>
        </w:tc>
        <w:tc>
          <w:tcPr>
            <w:tcW w:w="1605" w:type="dxa"/>
            <w:tcBorders>
              <w:right w:val="single" w:sz="12" w:space="0" w:color="auto"/>
            </w:tcBorders>
          </w:tcPr>
          <w:p w14:paraId="1E913F53" w14:textId="77777777" w:rsidR="001C0B6C" w:rsidRDefault="001C0B6C">
            <w:pPr>
              <w:spacing w:line="360" w:lineRule="auto"/>
              <w:rPr>
                <w:rFonts w:asciiTheme="minorEastAsia" w:eastAsiaTheme="minorEastAsia" w:hAnsiTheme="minorEastAsia" w:cs="Calibri"/>
                <w:snapToGrid w:val="0"/>
                <w:color w:val="000000"/>
                <w:szCs w:val="21"/>
              </w:rPr>
            </w:pPr>
          </w:p>
        </w:tc>
      </w:tr>
      <w:tr w:rsidR="001C0B6C" w14:paraId="2468AD6B" w14:textId="77777777">
        <w:trPr>
          <w:trHeight w:val="678"/>
        </w:trPr>
        <w:tc>
          <w:tcPr>
            <w:tcW w:w="1069" w:type="dxa"/>
            <w:tcBorders>
              <w:left w:val="single" w:sz="12" w:space="0" w:color="auto"/>
            </w:tcBorders>
          </w:tcPr>
          <w:p w14:paraId="6EEB9348" w14:textId="77777777" w:rsidR="001C0B6C" w:rsidRDefault="001C0B6C">
            <w:pPr>
              <w:spacing w:line="360" w:lineRule="auto"/>
              <w:rPr>
                <w:rFonts w:asciiTheme="minorEastAsia" w:eastAsiaTheme="minorEastAsia" w:hAnsiTheme="minorEastAsia" w:cs="Calibri"/>
                <w:snapToGrid w:val="0"/>
                <w:color w:val="000000"/>
                <w:szCs w:val="21"/>
              </w:rPr>
            </w:pPr>
          </w:p>
        </w:tc>
        <w:tc>
          <w:tcPr>
            <w:tcW w:w="1071" w:type="dxa"/>
          </w:tcPr>
          <w:p w14:paraId="5E7E2658" w14:textId="77777777" w:rsidR="001C0B6C" w:rsidRDefault="001C0B6C">
            <w:pPr>
              <w:spacing w:line="360" w:lineRule="auto"/>
              <w:rPr>
                <w:rFonts w:asciiTheme="minorEastAsia" w:eastAsiaTheme="minorEastAsia" w:hAnsiTheme="minorEastAsia" w:cs="Calibri"/>
                <w:snapToGrid w:val="0"/>
                <w:color w:val="000000"/>
                <w:szCs w:val="21"/>
              </w:rPr>
            </w:pPr>
          </w:p>
        </w:tc>
        <w:tc>
          <w:tcPr>
            <w:tcW w:w="699" w:type="dxa"/>
          </w:tcPr>
          <w:p w14:paraId="2891DB1B" w14:textId="77777777" w:rsidR="001C0B6C" w:rsidRDefault="001C0B6C">
            <w:pPr>
              <w:spacing w:line="360" w:lineRule="auto"/>
              <w:rPr>
                <w:rFonts w:asciiTheme="minorEastAsia" w:eastAsiaTheme="minorEastAsia" w:hAnsiTheme="minorEastAsia" w:cs="Calibri"/>
                <w:snapToGrid w:val="0"/>
                <w:color w:val="000000"/>
                <w:szCs w:val="21"/>
              </w:rPr>
            </w:pPr>
          </w:p>
        </w:tc>
        <w:tc>
          <w:tcPr>
            <w:tcW w:w="1442" w:type="dxa"/>
          </w:tcPr>
          <w:p w14:paraId="7E8F6C2D" w14:textId="77777777" w:rsidR="001C0B6C" w:rsidRDefault="001C0B6C">
            <w:pPr>
              <w:spacing w:line="360" w:lineRule="auto"/>
              <w:rPr>
                <w:rFonts w:asciiTheme="minorEastAsia" w:eastAsiaTheme="minorEastAsia" w:hAnsiTheme="minorEastAsia" w:cs="Calibri"/>
                <w:snapToGrid w:val="0"/>
                <w:color w:val="000000"/>
                <w:szCs w:val="21"/>
              </w:rPr>
            </w:pPr>
          </w:p>
        </w:tc>
        <w:tc>
          <w:tcPr>
            <w:tcW w:w="1071" w:type="dxa"/>
          </w:tcPr>
          <w:p w14:paraId="5F360497" w14:textId="77777777" w:rsidR="001C0B6C" w:rsidRDefault="001C0B6C">
            <w:pPr>
              <w:spacing w:line="360" w:lineRule="auto"/>
              <w:rPr>
                <w:rFonts w:asciiTheme="minorEastAsia" w:eastAsiaTheme="minorEastAsia" w:hAnsiTheme="minorEastAsia" w:cs="Calibri"/>
                <w:snapToGrid w:val="0"/>
                <w:color w:val="000000"/>
                <w:szCs w:val="21"/>
              </w:rPr>
            </w:pPr>
          </w:p>
        </w:tc>
        <w:tc>
          <w:tcPr>
            <w:tcW w:w="1605" w:type="dxa"/>
            <w:tcBorders>
              <w:right w:val="single" w:sz="12" w:space="0" w:color="auto"/>
            </w:tcBorders>
          </w:tcPr>
          <w:p w14:paraId="365AF3A4" w14:textId="77777777" w:rsidR="001C0B6C" w:rsidRDefault="001C0B6C">
            <w:pPr>
              <w:spacing w:line="360" w:lineRule="auto"/>
              <w:rPr>
                <w:rFonts w:asciiTheme="minorEastAsia" w:eastAsiaTheme="minorEastAsia" w:hAnsiTheme="minorEastAsia" w:cs="Calibri"/>
                <w:snapToGrid w:val="0"/>
                <w:color w:val="000000"/>
                <w:szCs w:val="21"/>
              </w:rPr>
            </w:pPr>
          </w:p>
        </w:tc>
        <w:tc>
          <w:tcPr>
            <w:tcW w:w="1605" w:type="dxa"/>
            <w:tcBorders>
              <w:right w:val="single" w:sz="12" w:space="0" w:color="auto"/>
            </w:tcBorders>
          </w:tcPr>
          <w:p w14:paraId="5A41ABCD" w14:textId="77777777" w:rsidR="001C0B6C" w:rsidRDefault="001C0B6C">
            <w:pPr>
              <w:spacing w:line="360" w:lineRule="auto"/>
              <w:rPr>
                <w:rFonts w:asciiTheme="minorEastAsia" w:eastAsiaTheme="minorEastAsia" w:hAnsiTheme="minorEastAsia" w:cs="Calibri"/>
                <w:snapToGrid w:val="0"/>
                <w:color w:val="000000"/>
                <w:szCs w:val="21"/>
              </w:rPr>
            </w:pPr>
          </w:p>
        </w:tc>
      </w:tr>
    </w:tbl>
    <w:p w14:paraId="5ED1A275" w14:textId="77777777" w:rsidR="001C0B6C" w:rsidRDefault="00370E65">
      <w:pPr>
        <w:pStyle w:val="af0"/>
        <w:rPr>
          <w:rFonts w:asciiTheme="minorEastAsia" w:eastAsiaTheme="minorEastAsia" w:hAnsiTheme="minorEastAsia"/>
          <w:snapToGrid w:val="0"/>
        </w:rPr>
      </w:pPr>
      <w:r>
        <w:rPr>
          <w:rFonts w:asciiTheme="minorEastAsia" w:eastAsiaTheme="minorEastAsia" w:hAnsiTheme="minorEastAsia" w:hint="eastAsia"/>
          <w:snapToGrid w:val="0"/>
        </w:rPr>
        <w:t>备注：</w:t>
      </w:r>
      <w:bookmarkEnd w:id="1074"/>
      <w:r>
        <w:rPr>
          <w:rFonts w:asciiTheme="minorEastAsia" w:eastAsiaTheme="minorEastAsia" w:hAnsiTheme="minorEastAsia"/>
          <w:snapToGrid w:val="0"/>
        </w:rPr>
        <w:t xml:space="preserve"> </w:t>
      </w:r>
    </w:p>
    <w:p w14:paraId="2B525260" w14:textId="77777777" w:rsidR="001C0B6C" w:rsidRDefault="001C0B6C">
      <w:pPr>
        <w:pStyle w:val="af0"/>
        <w:adjustRightInd w:val="0"/>
        <w:snapToGrid w:val="0"/>
        <w:spacing w:line="360" w:lineRule="auto"/>
        <w:ind w:firstLine="440"/>
        <w:rPr>
          <w:rFonts w:asciiTheme="minorEastAsia" w:eastAsiaTheme="minorEastAsia" w:hAnsiTheme="minorEastAsia"/>
          <w:snapToGrid w:val="0"/>
        </w:rPr>
      </w:pPr>
    </w:p>
    <w:p w14:paraId="102EE79F" w14:textId="77777777" w:rsidR="001C0B6C" w:rsidRDefault="00370E65">
      <w:pPr>
        <w:pStyle w:val="af0"/>
        <w:adjustRightInd w:val="0"/>
        <w:snapToGrid w:val="0"/>
        <w:spacing w:line="360" w:lineRule="auto"/>
        <w:ind w:firstLine="440"/>
        <w:rPr>
          <w:rFonts w:asciiTheme="minorEastAsia" w:eastAsiaTheme="minorEastAsia" w:hAnsiTheme="minorEastAsia"/>
          <w:snapToGrid w:val="0"/>
        </w:rPr>
      </w:pPr>
      <w:r>
        <w:rPr>
          <w:rFonts w:asciiTheme="minorEastAsia" w:eastAsiaTheme="minorEastAsia" w:hAnsiTheme="minorEastAsia" w:hint="eastAsia"/>
          <w:snapToGrid w:val="0"/>
        </w:rPr>
        <w:t>投标人名称（盖章）：</w:t>
      </w:r>
      <w:r>
        <w:rPr>
          <w:rFonts w:asciiTheme="minorEastAsia" w:eastAsiaTheme="minorEastAsia" w:hAnsiTheme="minorEastAsia"/>
          <w:snapToGrid w:val="0"/>
          <w:u w:val="single"/>
        </w:rPr>
        <w:t xml:space="preserve">                                     </w:t>
      </w:r>
    </w:p>
    <w:p w14:paraId="727881D2" w14:textId="77777777" w:rsidR="001C0B6C" w:rsidRDefault="00370E65">
      <w:pPr>
        <w:pStyle w:val="af0"/>
        <w:adjustRightInd w:val="0"/>
        <w:snapToGrid w:val="0"/>
        <w:spacing w:line="360" w:lineRule="auto"/>
        <w:ind w:firstLine="440"/>
        <w:rPr>
          <w:rFonts w:asciiTheme="minorEastAsia" w:eastAsiaTheme="minorEastAsia" w:hAnsiTheme="minorEastAsia"/>
          <w:snapToGrid w:val="0"/>
          <w:u w:val="single"/>
        </w:rPr>
      </w:pPr>
      <w:r>
        <w:rPr>
          <w:rFonts w:asciiTheme="minorEastAsia" w:eastAsiaTheme="minorEastAsia" w:hAnsiTheme="minorEastAsia"/>
          <w:snapToGrid w:val="0"/>
        </w:rPr>
        <w:t>投标人法定代表人或授权代表</w:t>
      </w:r>
      <w:r>
        <w:rPr>
          <w:rFonts w:asciiTheme="minorEastAsia" w:eastAsiaTheme="minorEastAsia" w:hAnsiTheme="minorEastAsia" w:hint="eastAsia"/>
          <w:snapToGrid w:val="0"/>
        </w:rPr>
        <w:t>(签字或盖章</w:t>
      </w:r>
      <w:r>
        <w:rPr>
          <w:rFonts w:asciiTheme="minorEastAsia" w:eastAsiaTheme="minorEastAsia" w:hAnsiTheme="minorEastAsia"/>
          <w:snapToGrid w:val="0"/>
        </w:rPr>
        <w:t>)</w:t>
      </w:r>
      <w:r>
        <w:rPr>
          <w:rFonts w:asciiTheme="minorEastAsia" w:eastAsiaTheme="minorEastAsia" w:hAnsiTheme="minorEastAsia" w:hint="eastAsia"/>
          <w:snapToGrid w:val="0"/>
        </w:rPr>
        <w:t>：</w:t>
      </w:r>
      <w:r>
        <w:rPr>
          <w:rFonts w:asciiTheme="minorEastAsia" w:eastAsiaTheme="minorEastAsia" w:hAnsiTheme="minorEastAsia"/>
          <w:snapToGrid w:val="0"/>
          <w:u w:val="single"/>
        </w:rPr>
        <w:t xml:space="preserve">                  </w:t>
      </w:r>
    </w:p>
    <w:p w14:paraId="141944EF" w14:textId="77777777" w:rsidR="001C0B6C" w:rsidRDefault="00370E65">
      <w:pPr>
        <w:pStyle w:val="af0"/>
        <w:adjustRightInd w:val="0"/>
        <w:snapToGrid w:val="0"/>
        <w:spacing w:line="360" w:lineRule="auto"/>
        <w:ind w:firstLine="440"/>
        <w:rPr>
          <w:rFonts w:asciiTheme="minorEastAsia" w:eastAsiaTheme="minorEastAsia" w:hAnsiTheme="minorEastAsia"/>
          <w:snapToGrid w:val="0"/>
          <w:u w:val="single"/>
        </w:rPr>
      </w:pPr>
      <w:r>
        <w:rPr>
          <w:rFonts w:asciiTheme="minorEastAsia" w:eastAsiaTheme="minorEastAsia" w:hAnsiTheme="minorEastAsia"/>
          <w:snapToGrid w:val="0"/>
        </w:rPr>
        <w:t>日</w:t>
      </w:r>
      <w:r>
        <w:rPr>
          <w:rFonts w:asciiTheme="minorEastAsia" w:eastAsiaTheme="minorEastAsia" w:hAnsiTheme="minorEastAsia" w:hint="eastAsia"/>
          <w:snapToGrid w:val="0"/>
        </w:rPr>
        <w:t xml:space="preserve"> </w:t>
      </w:r>
      <w:r>
        <w:rPr>
          <w:rFonts w:asciiTheme="minorEastAsia" w:eastAsiaTheme="minorEastAsia" w:hAnsiTheme="minorEastAsia"/>
          <w:snapToGrid w:val="0"/>
        </w:rPr>
        <w:t xml:space="preserve"> 期：</w:t>
      </w:r>
      <w:r>
        <w:rPr>
          <w:rFonts w:asciiTheme="minorEastAsia" w:eastAsiaTheme="minorEastAsia" w:hAnsiTheme="minorEastAsia" w:hint="eastAsia"/>
          <w:snapToGrid w:val="0"/>
        </w:rPr>
        <w:t xml:space="preserve"> </w:t>
      </w:r>
      <w:r>
        <w:rPr>
          <w:rFonts w:asciiTheme="minorEastAsia" w:eastAsiaTheme="minorEastAsia" w:hAnsiTheme="minorEastAsia"/>
          <w:snapToGrid w:val="0"/>
        </w:rPr>
        <w:t xml:space="preserve">  </w:t>
      </w:r>
      <w:r>
        <w:rPr>
          <w:rFonts w:asciiTheme="minorEastAsia" w:eastAsiaTheme="minorEastAsia" w:hAnsiTheme="minorEastAsia" w:hint="eastAsia"/>
          <w:snapToGrid w:val="0"/>
        </w:rPr>
        <w:t xml:space="preserve">年 </w:t>
      </w:r>
      <w:r>
        <w:rPr>
          <w:rFonts w:asciiTheme="minorEastAsia" w:eastAsiaTheme="minorEastAsia" w:hAnsiTheme="minorEastAsia"/>
          <w:snapToGrid w:val="0"/>
        </w:rPr>
        <w:t xml:space="preserve"> </w:t>
      </w:r>
      <w:r>
        <w:rPr>
          <w:rFonts w:asciiTheme="minorEastAsia" w:eastAsiaTheme="minorEastAsia" w:hAnsiTheme="minorEastAsia" w:hint="eastAsia"/>
          <w:snapToGrid w:val="0"/>
        </w:rPr>
        <w:t xml:space="preserve">月 </w:t>
      </w:r>
      <w:r>
        <w:rPr>
          <w:rFonts w:asciiTheme="minorEastAsia" w:eastAsiaTheme="minorEastAsia" w:hAnsiTheme="minorEastAsia"/>
          <w:snapToGrid w:val="0"/>
        </w:rPr>
        <w:t xml:space="preserve"> </w:t>
      </w:r>
      <w:r>
        <w:rPr>
          <w:rFonts w:asciiTheme="minorEastAsia" w:eastAsiaTheme="minorEastAsia" w:hAnsiTheme="minorEastAsia" w:hint="eastAsia"/>
          <w:snapToGrid w:val="0"/>
        </w:rPr>
        <w:t>日</w:t>
      </w:r>
    </w:p>
    <w:p w14:paraId="2876512E" w14:textId="77777777" w:rsidR="001C0B6C" w:rsidRDefault="001C0B6C">
      <w:pPr>
        <w:pStyle w:val="af0"/>
        <w:adjustRightInd w:val="0"/>
        <w:snapToGrid w:val="0"/>
        <w:spacing w:line="360" w:lineRule="auto"/>
        <w:ind w:firstLine="440"/>
        <w:rPr>
          <w:rFonts w:asciiTheme="minorEastAsia" w:eastAsiaTheme="minorEastAsia" w:hAnsiTheme="minorEastAsia"/>
          <w:snapToGrid w:val="0"/>
          <w:u w:val="single"/>
        </w:rPr>
      </w:pPr>
    </w:p>
    <w:p w14:paraId="5E1508B5" w14:textId="77777777" w:rsidR="001C0B6C" w:rsidRDefault="00370E65">
      <w:pPr>
        <w:widowControl/>
        <w:rPr>
          <w:rFonts w:asciiTheme="minorEastAsia" w:eastAsiaTheme="minorEastAsia" w:hAnsiTheme="minorEastAsia"/>
          <w:b/>
          <w:snapToGrid w:val="0"/>
          <w:sz w:val="24"/>
        </w:rPr>
      </w:pPr>
      <w:bookmarkStart w:id="1075" w:name="_Toc23939_WPSOffice_Level1"/>
      <w:r>
        <w:rPr>
          <w:rFonts w:asciiTheme="minorEastAsia" w:eastAsiaTheme="minorEastAsia" w:hAnsiTheme="minorEastAsia"/>
          <w:snapToGrid w:val="0"/>
        </w:rPr>
        <w:br w:type="page"/>
      </w:r>
    </w:p>
    <w:p w14:paraId="67FBEE07" w14:textId="77777777" w:rsidR="001C0B6C" w:rsidRDefault="00370E65">
      <w:pPr>
        <w:pStyle w:val="af0"/>
        <w:tabs>
          <w:tab w:val="left" w:pos="3341"/>
          <w:tab w:val="left" w:pos="6341"/>
        </w:tabs>
        <w:spacing w:before="105"/>
        <w:ind w:left="341"/>
        <w:jc w:val="center"/>
        <w:rPr>
          <w:rFonts w:asciiTheme="minorEastAsia" w:eastAsiaTheme="minorEastAsia" w:hAnsiTheme="minorEastAsia"/>
          <w:b/>
          <w:snapToGrid w:val="0"/>
        </w:rPr>
      </w:pPr>
      <w:bookmarkStart w:id="1076" w:name="_Toc7427_WPSOffice_Level1"/>
      <w:bookmarkEnd w:id="1075"/>
      <w:r>
        <w:rPr>
          <w:rFonts w:asciiTheme="minorEastAsia" w:eastAsiaTheme="minorEastAsia" w:hAnsiTheme="minorEastAsia" w:hint="eastAsia"/>
          <w:b/>
          <w:snapToGrid w:val="0"/>
        </w:rPr>
        <w:lastRenderedPageBreak/>
        <w:t>拟派本项目主要人员资历表</w:t>
      </w:r>
      <w:bookmarkEnd w:id="1076"/>
    </w:p>
    <w:p w14:paraId="46E7806C" w14:textId="77777777" w:rsidR="001C0B6C" w:rsidRDefault="001C0B6C">
      <w:pPr>
        <w:pStyle w:val="af0"/>
        <w:tabs>
          <w:tab w:val="left" w:pos="3341"/>
          <w:tab w:val="left" w:pos="6341"/>
        </w:tabs>
        <w:spacing w:before="105"/>
        <w:ind w:left="341"/>
        <w:jc w:val="center"/>
        <w:rPr>
          <w:rFonts w:asciiTheme="minorEastAsia" w:eastAsiaTheme="minorEastAsia" w:hAnsiTheme="minorEastAsia"/>
          <w:snapToGrid w:val="0"/>
        </w:rPr>
      </w:pPr>
    </w:p>
    <w:p w14:paraId="3A368F11" w14:textId="77777777" w:rsidR="001C0B6C" w:rsidRDefault="00370E65">
      <w:pPr>
        <w:pStyle w:val="af0"/>
        <w:rPr>
          <w:rFonts w:asciiTheme="minorEastAsia" w:eastAsiaTheme="minorEastAsia" w:hAnsiTheme="minorEastAsia"/>
          <w:snapToGrid w:val="0"/>
          <w:u w:val="single"/>
        </w:rPr>
      </w:pPr>
      <w:r>
        <w:rPr>
          <w:rFonts w:asciiTheme="minorEastAsia" w:eastAsiaTheme="minorEastAsia" w:hAnsiTheme="minorEastAsia" w:hint="eastAsia"/>
          <w:snapToGrid w:val="0"/>
        </w:rPr>
        <w:t>项目名称（含分包项目名称）：</w:t>
      </w:r>
      <w:r>
        <w:rPr>
          <w:rFonts w:asciiTheme="minorEastAsia" w:eastAsiaTheme="minorEastAsia" w:hAnsiTheme="minorEastAsia"/>
          <w:snapToGrid w:val="0"/>
          <w:u w:val="single"/>
        </w:rPr>
        <w:tab/>
        <w:t xml:space="preserve">       </w:t>
      </w:r>
      <w:r>
        <w:rPr>
          <w:rFonts w:asciiTheme="minorEastAsia" w:eastAsiaTheme="minorEastAsia" w:hAnsiTheme="minorEastAsia"/>
          <w:snapToGrid w:val="0"/>
        </w:rPr>
        <w:t>招标编号（含包号）：</w:t>
      </w:r>
      <w:r>
        <w:rPr>
          <w:rFonts w:asciiTheme="minorEastAsia" w:eastAsiaTheme="minorEastAsia" w:hAnsiTheme="minorEastAsia"/>
          <w:snapToGrid w:val="0"/>
          <w:u w:val="single"/>
        </w:rPr>
        <w:tab/>
        <w:t xml:space="preserve">      </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90"/>
        <w:gridCol w:w="1775"/>
        <w:gridCol w:w="905"/>
        <w:gridCol w:w="983"/>
        <w:gridCol w:w="335"/>
        <w:gridCol w:w="655"/>
        <w:gridCol w:w="1709"/>
        <w:gridCol w:w="1279"/>
      </w:tblGrid>
      <w:tr w:rsidR="001C0B6C" w14:paraId="68074B0B" w14:textId="77777777">
        <w:trPr>
          <w:trHeight w:val="514"/>
          <w:jc w:val="center"/>
        </w:trPr>
        <w:tc>
          <w:tcPr>
            <w:tcW w:w="8900" w:type="dxa"/>
            <w:gridSpan w:val="9"/>
            <w:tcBorders>
              <w:top w:val="single" w:sz="12" w:space="0" w:color="auto"/>
              <w:left w:val="single" w:sz="12" w:space="0" w:color="auto"/>
              <w:right w:val="single" w:sz="12" w:space="0" w:color="auto"/>
            </w:tcBorders>
            <w:vAlign w:val="center"/>
          </w:tcPr>
          <w:p w14:paraId="5A1B653A" w14:textId="77777777" w:rsidR="001C0B6C" w:rsidRDefault="00370E65">
            <w:pPr>
              <w:pStyle w:val="af0"/>
              <w:jc w:val="center"/>
              <w:rPr>
                <w:rFonts w:asciiTheme="minorEastAsia" w:eastAsiaTheme="minorEastAsia" w:hAnsiTheme="minorEastAsia"/>
                <w:snapToGrid w:val="0"/>
              </w:rPr>
            </w:pPr>
            <w:r>
              <w:rPr>
                <w:rFonts w:asciiTheme="minorEastAsia" w:eastAsiaTheme="minorEastAsia" w:hAnsiTheme="minorEastAsia"/>
                <w:snapToGrid w:val="0"/>
              </w:rPr>
              <w:t>1．一般情况</w:t>
            </w:r>
          </w:p>
        </w:tc>
      </w:tr>
      <w:tr w:rsidR="001C0B6C" w14:paraId="0113FC16" w14:textId="77777777">
        <w:trPr>
          <w:trHeight w:val="700"/>
          <w:jc w:val="center"/>
        </w:trPr>
        <w:tc>
          <w:tcPr>
            <w:tcW w:w="1259" w:type="dxa"/>
            <w:gridSpan w:val="2"/>
            <w:tcBorders>
              <w:left w:val="single" w:sz="12" w:space="0" w:color="auto"/>
            </w:tcBorders>
            <w:vAlign w:val="center"/>
          </w:tcPr>
          <w:p w14:paraId="7AD6D130" w14:textId="77777777" w:rsidR="001C0B6C" w:rsidRDefault="00370E65">
            <w:pPr>
              <w:pStyle w:val="af0"/>
              <w:jc w:val="center"/>
              <w:rPr>
                <w:rFonts w:asciiTheme="minorEastAsia" w:eastAsiaTheme="minorEastAsia" w:hAnsiTheme="minorEastAsia"/>
                <w:snapToGrid w:val="0"/>
              </w:rPr>
            </w:pPr>
            <w:r>
              <w:rPr>
                <w:rFonts w:asciiTheme="minorEastAsia" w:eastAsiaTheme="minorEastAsia" w:hAnsiTheme="minorEastAsia"/>
                <w:snapToGrid w:val="0"/>
              </w:rPr>
              <w:t>姓名</w:t>
            </w:r>
          </w:p>
        </w:tc>
        <w:tc>
          <w:tcPr>
            <w:tcW w:w="1775" w:type="dxa"/>
            <w:vAlign w:val="center"/>
          </w:tcPr>
          <w:p w14:paraId="1E2429BB" w14:textId="77777777" w:rsidR="001C0B6C" w:rsidRDefault="001C0B6C">
            <w:pPr>
              <w:pStyle w:val="af0"/>
              <w:jc w:val="center"/>
              <w:rPr>
                <w:rFonts w:asciiTheme="minorEastAsia" w:eastAsiaTheme="minorEastAsia" w:hAnsiTheme="minorEastAsia"/>
                <w:snapToGrid w:val="0"/>
              </w:rPr>
            </w:pPr>
          </w:p>
        </w:tc>
        <w:tc>
          <w:tcPr>
            <w:tcW w:w="1888" w:type="dxa"/>
            <w:gridSpan w:val="2"/>
            <w:vAlign w:val="center"/>
          </w:tcPr>
          <w:p w14:paraId="6C61B82F" w14:textId="77777777" w:rsidR="001C0B6C" w:rsidRDefault="00370E65">
            <w:pPr>
              <w:pStyle w:val="af0"/>
              <w:jc w:val="center"/>
              <w:rPr>
                <w:rFonts w:asciiTheme="minorEastAsia" w:eastAsiaTheme="minorEastAsia" w:hAnsiTheme="minorEastAsia"/>
                <w:snapToGrid w:val="0"/>
              </w:rPr>
            </w:pPr>
            <w:r>
              <w:rPr>
                <w:rFonts w:asciiTheme="minorEastAsia" w:eastAsiaTheme="minorEastAsia" w:hAnsiTheme="minorEastAsia"/>
                <w:snapToGrid w:val="0"/>
              </w:rPr>
              <w:t>年龄</w:t>
            </w:r>
          </w:p>
        </w:tc>
        <w:tc>
          <w:tcPr>
            <w:tcW w:w="990" w:type="dxa"/>
            <w:gridSpan w:val="2"/>
            <w:vAlign w:val="center"/>
          </w:tcPr>
          <w:p w14:paraId="7BE3C753" w14:textId="77777777" w:rsidR="001C0B6C" w:rsidRDefault="001C0B6C">
            <w:pPr>
              <w:pStyle w:val="af0"/>
              <w:jc w:val="center"/>
              <w:rPr>
                <w:rFonts w:asciiTheme="minorEastAsia" w:eastAsiaTheme="minorEastAsia" w:hAnsiTheme="minorEastAsia"/>
                <w:snapToGrid w:val="0"/>
              </w:rPr>
            </w:pPr>
          </w:p>
        </w:tc>
        <w:tc>
          <w:tcPr>
            <w:tcW w:w="1709" w:type="dxa"/>
            <w:vAlign w:val="center"/>
          </w:tcPr>
          <w:p w14:paraId="6C62BCDA" w14:textId="77777777" w:rsidR="001C0B6C" w:rsidRDefault="00370E65">
            <w:pPr>
              <w:pStyle w:val="af0"/>
              <w:jc w:val="center"/>
              <w:rPr>
                <w:rFonts w:asciiTheme="minorEastAsia" w:eastAsiaTheme="minorEastAsia" w:hAnsiTheme="minorEastAsia"/>
                <w:snapToGrid w:val="0"/>
              </w:rPr>
            </w:pPr>
            <w:r>
              <w:rPr>
                <w:rFonts w:asciiTheme="minorEastAsia" w:eastAsiaTheme="minorEastAsia" w:hAnsiTheme="minorEastAsia"/>
                <w:snapToGrid w:val="0"/>
              </w:rPr>
              <w:t>技术职称</w:t>
            </w:r>
          </w:p>
        </w:tc>
        <w:tc>
          <w:tcPr>
            <w:tcW w:w="1279" w:type="dxa"/>
            <w:tcBorders>
              <w:right w:val="single" w:sz="12" w:space="0" w:color="auto"/>
            </w:tcBorders>
            <w:vAlign w:val="center"/>
          </w:tcPr>
          <w:p w14:paraId="22F3E139" w14:textId="77777777" w:rsidR="001C0B6C" w:rsidRDefault="001C0B6C">
            <w:pPr>
              <w:pStyle w:val="af0"/>
              <w:jc w:val="center"/>
              <w:rPr>
                <w:rFonts w:asciiTheme="minorEastAsia" w:eastAsiaTheme="minorEastAsia" w:hAnsiTheme="minorEastAsia"/>
                <w:snapToGrid w:val="0"/>
              </w:rPr>
            </w:pPr>
          </w:p>
        </w:tc>
      </w:tr>
      <w:tr w:rsidR="001C0B6C" w14:paraId="45021ABC" w14:textId="77777777">
        <w:trPr>
          <w:trHeight w:val="1031"/>
          <w:jc w:val="center"/>
        </w:trPr>
        <w:tc>
          <w:tcPr>
            <w:tcW w:w="1259" w:type="dxa"/>
            <w:gridSpan w:val="2"/>
            <w:tcBorders>
              <w:left w:val="single" w:sz="12" w:space="0" w:color="auto"/>
            </w:tcBorders>
            <w:vAlign w:val="center"/>
          </w:tcPr>
          <w:p w14:paraId="76BA8A31" w14:textId="77777777" w:rsidR="001C0B6C" w:rsidRDefault="00370E65">
            <w:pPr>
              <w:pStyle w:val="af0"/>
              <w:jc w:val="center"/>
              <w:rPr>
                <w:rFonts w:asciiTheme="minorEastAsia" w:eastAsiaTheme="minorEastAsia" w:hAnsiTheme="minorEastAsia"/>
                <w:snapToGrid w:val="0"/>
              </w:rPr>
            </w:pPr>
            <w:r>
              <w:rPr>
                <w:rFonts w:asciiTheme="minorEastAsia" w:eastAsiaTheme="minorEastAsia" w:hAnsiTheme="minorEastAsia"/>
                <w:snapToGrid w:val="0"/>
              </w:rPr>
              <w:t>职务</w:t>
            </w:r>
          </w:p>
        </w:tc>
        <w:tc>
          <w:tcPr>
            <w:tcW w:w="1775" w:type="dxa"/>
            <w:vAlign w:val="center"/>
          </w:tcPr>
          <w:p w14:paraId="6D546E76" w14:textId="77777777" w:rsidR="001C0B6C" w:rsidRDefault="001C0B6C">
            <w:pPr>
              <w:pStyle w:val="af0"/>
              <w:jc w:val="center"/>
              <w:rPr>
                <w:rFonts w:asciiTheme="minorEastAsia" w:eastAsiaTheme="minorEastAsia" w:hAnsiTheme="minorEastAsia"/>
                <w:snapToGrid w:val="0"/>
              </w:rPr>
            </w:pPr>
          </w:p>
        </w:tc>
        <w:tc>
          <w:tcPr>
            <w:tcW w:w="1888" w:type="dxa"/>
            <w:gridSpan w:val="2"/>
            <w:vAlign w:val="center"/>
          </w:tcPr>
          <w:p w14:paraId="5B1EA990" w14:textId="77777777" w:rsidR="001C0B6C" w:rsidRDefault="00370E65">
            <w:pPr>
              <w:pStyle w:val="af0"/>
              <w:jc w:val="center"/>
              <w:rPr>
                <w:rFonts w:asciiTheme="minorEastAsia" w:eastAsiaTheme="minorEastAsia" w:hAnsiTheme="minorEastAsia"/>
                <w:snapToGrid w:val="0"/>
              </w:rPr>
            </w:pPr>
            <w:r>
              <w:rPr>
                <w:rFonts w:asciiTheme="minorEastAsia" w:eastAsiaTheme="minorEastAsia" w:hAnsiTheme="minorEastAsia"/>
                <w:snapToGrid w:val="0"/>
              </w:rPr>
              <w:t>专业工作时间</w:t>
            </w:r>
          </w:p>
        </w:tc>
        <w:tc>
          <w:tcPr>
            <w:tcW w:w="990" w:type="dxa"/>
            <w:gridSpan w:val="2"/>
            <w:vAlign w:val="center"/>
          </w:tcPr>
          <w:p w14:paraId="425BED87" w14:textId="77777777" w:rsidR="001C0B6C" w:rsidRDefault="001C0B6C">
            <w:pPr>
              <w:pStyle w:val="af0"/>
              <w:jc w:val="center"/>
              <w:rPr>
                <w:rFonts w:asciiTheme="minorEastAsia" w:eastAsiaTheme="minorEastAsia" w:hAnsiTheme="minorEastAsia"/>
                <w:snapToGrid w:val="0"/>
              </w:rPr>
            </w:pPr>
          </w:p>
        </w:tc>
        <w:tc>
          <w:tcPr>
            <w:tcW w:w="1709" w:type="dxa"/>
            <w:vAlign w:val="center"/>
          </w:tcPr>
          <w:p w14:paraId="5BB42351" w14:textId="77777777" w:rsidR="001C0B6C" w:rsidRDefault="00370E65">
            <w:pPr>
              <w:pStyle w:val="af0"/>
              <w:jc w:val="center"/>
              <w:rPr>
                <w:rFonts w:asciiTheme="minorEastAsia" w:eastAsiaTheme="minorEastAsia" w:hAnsiTheme="minorEastAsia"/>
                <w:snapToGrid w:val="0"/>
              </w:rPr>
            </w:pPr>
            <w:r>
              <w:rPr>
                <w:rFonts w:asciiTheme="minorEastAsia" w:eastAsiaTheme="minorEastAsia" w:hAnsiTheme="minorEastAsia" w:hint="eastAsia"/>
                <w:snapToGrid w:val="0"/>
              </w:rPr>
              <w:t>本单位</w:t>
            </w:r>
            <w:r>
              <w:rPr>
                <w:rFonts w:asciiTheme="minorEastAsia" w:eastAsiaTheme="minorEastAsia" w:hAnsiTheme="minorEastAsia"/>
                <w:snapToGrid w:val="0"/>
              </w:rPr>
              <w:t>服务时间</w:t>
            </w:r>
          </w:p>
        </w:tc>
        <w:tc>
          <w:tcPr>
            <w:tcW w:w="1279" w:type="dxa"/>
            <w:tcBorders>
              <w:right w:val="single" w:sz="12" w:space="0" w:color="auto"/>
            </w:tcBorders>
            <w:vAlign w:val="center"/>
          </w:tcPr>
          <w:p w14:paraId="28BBBB03" w14:textId="77777777" w:rsidR="001C0B6C" w:rsidRDefault="001C0B6C">
            <w:pPr>
              <w:pStyle w:val="af0"/>
              <w:jc w:val="center"/>
              <w:rPr>
                <w:rFonts w:asciiTheme="minorEastAsia" w:eastAsiaTheme="minorEastAsia" w:hAnsiTheme="minorEastAsia"/>
                <w:snapToGrid w:val="0"/>
              </w:rPr>
            </w:pPr>
          </w:p>
        </w:tc>
      </w:tr>
      <w:tr w:rsidR="001C0B6C" w14:paraId="338D132E" w14:textId="77777777">
        <w:trPr>
          <w:trHeight w:val="748"/>
          <w:jc w:val="center"/>
        </w:trPr>
        <w:tc>
          <w:tcPr>
            <w:tcW w:w="8900" w:type="dxa"/>
            <w:gridSpan w:val="9"/>
            <w:tcBorders>
              <w:left w:val="single" w:sz="12" w:space="0" w:color="auto"/>
              <w:right w:val="single" w:sz="12" w:space="0" w:color="auto"/>
            </w:tcBorders>
            <w:vAlign w:val="center"/>
          </w:tcPr>
          <w:p w14:paraId="7CC8846C" w14:textId="77777777" w:rsidR="001C0B6C" w:rsidRDefault="00370E65">
            <w:pPr>
              <w:pStyle w:val="af0"/>
              <w:jc w:val="center"/>
              <w:rPr>
                <w:rFonts w:asciiTheme="minorEastAsia" w:eastAsiaTheme="minorEastAsia" w:hAnsiTheme="minorEastAsia"/>
                <w:snapToGrid w:val="0"/>
              </w:rPr>
            </w:pPr>
            <w:r>
              <w:rPr>
                <w:rFonts w:asciiTheme="minorEastAsia" w:eastAsiaTheme="minorEastAsia" w:hAnsiTheme="minorEastAsia"/>
                <w:snapToGrid w:val="0"/>
              </w:rPr>
              <w:t>学历</w:t>
            </w:r>
            <w:r>
              <w:rPr>
                <w:rFonts w:asciiTheme="minorEastAsia" w:eastAsiaTheme="minorEastAsia" w:hAnsiTheme="minorEastAsia" w:hint="eastAsia"/>
                <w:snapToGrid w:val="0"/>
              </w:rPr>
              <w:t xml:space="preserve"> </w:t>
            </w:r>
            <w:r>
              <w:rPr>
                <w:rFonts w:asciiTheme="minorEastAsia" w:eastAsiaTheme="minorEastAsia" w:hAnsiTheme="minorEastAsia" w:hint="eastAsia"/>
                <w:snapToGrid w:val="0"/>
                <w:u w:val="single"/>
              </w:rPr>
              <w:t xml:space="preserve">          </w:t>
            </w:r>
            <w:r>
              <w:rPr>
                <w:rFonts w:asciiTheme="minorEastAsia" w:eastAsiaTheme="minorEastAsia" w:hAnsiTheme="minorEastAsia"/>
                <w:snapToGrid w:val="0"/>
              </w:rPr>
              <w:t xml:space="preserve">  毕业学校 </w:t>
            </w:r>
            <w:r>
              <w:rPr>
                <w:rFonts w:asciiTheme="minorEastAsia" w:eastAsiaTheme="minorEastAsia" w:hAnsiTheme="minorEastAsia"/>
                <w:snapToGrid w:val="0"/>
                <w:u w:val="single"/>
              </w:rPr>
              <w:t xml:space="preserve">          </w:t>
            </w:r>
            <w:r>
              <w:rPr>
                <w:rFonts w:asciiTheme="minorEastAsia" w:eastAsiaTheme="minorEastAsia" w:hAnsiTheme="minorEastAsia"/>
                <w:snapToGrid w:val="0"/>
              </w:rPr>
              <w:t xml:space="preserve">  专业</w:t>
            </w:r>
            <w:r>
              <w:rPr>
                <w:rFonts w:asciiTheme="minorEastAsia" w:eastAsiaTheme="minorEastAsia" w:hAnsiTheme="minorEastAsia" w:hint="eastAsia"/>
                <w:snapToGrid w:val="0"/>
                <w:u w:val="single"/>
              </w:rPr>
              <w:t xml:space="preserve"> </w:t>
            </w:r>
            <w:r>
              <w:rPr>
                <w:rFonts w:asciiTheme="minorEastAsia" w:eastAsiaTheme="minorEastAsia" w:hAnsiTheme="minorEastAsia"/>
                <w:snapToGrid w:val="0"/>
                <w:u w:val="single"/>
              </w:rPr>
              <w:t xml:space="preserve">           </w:t>
            </w:r>
          </w:p>
        </w:tc>
      </w:tr>
      <w:tr w:rsidR="001C0B6C" w14:paraId="29B50D48" w14:textId="77777777">
        <w:trPr>
          <w:trHeight w:val="691"/>
          <w:jc w:val="center"/>
        </w:trPr>
        <w:tc>
          <w:tcPr>
            <w:tcW w:w="8900" w:type="dxa"/>
            <w:gridSpan w:val="9"/>
            <w:tcBorders>
              <w:left w:val="single" w:sz="12" w:space="0" w:color="auto"/>
              <w:right w:val="single" w:sz="12" w:space="0" w:color="auto"/>
            </w:tcBorders>
            <w:vAlign w:val="center"/>
          </w:tcPr>
          <w:p w14:paraId="46258D93" w14:textId="77777777" w:rsidR="001C0B6C" w:rsidRDefault="00370E65">
            <w:pPr>
              <w:pStyle w:val="af0"/>
              <w:jc w:val="center"/>
              <w:rPr>
                <w:rFonts w:asciiTheme="minorEastAsia" w:eastAsiaTheme="minorEastAsia" w:hAnsiTheme="minorEastAsia"/>
                <w:snapToGrid w:val="0"/>
              </w:rPr>
            </w:pPr>
            <w:r>
              <w:rPr>
                <w:rFonts w:asciiTheme="minorEastAsia" w:eastAsiaTheme="minorEastAsia" w:hAnsiTheme="minorEastAsia"/>
                <w:snapToGrid w:val="0"/>
              </w:rPr>
              <w:t>2．相关工作经历</w:t>
            </w:r>
          </w:p>
        </w:tc>
      </w:tr>
      <w:tr w:rsidR="001C0B6C" w14:paraId="205391BE" w14:textId="77777777">
        <w:trPr>
          <w:cantSplit/>
          <w:trHeight w:val="520"/>
          <w:jc w:val="center"/>
        </w:trPr>
        <w:tc>
          <w:tcPr>
            <w:tcW w:w="1069" w:type="dxa"/>
            <w:tcBorders>
              <w:left w:val="single" w:sz="12" w:space="0" w:color="auto"/>
            </w:tcBorders>
            <w:vAlign w:val="center"/>
          </w:tcPr>
          <w:p w14:paraId="21CB4492" w14:textId="77777777" w:rsidR="001C0B6C" w:rsidRDefault="00370E65">
            <w:pPr>
              <w:pStyle w:val="af0"/>
              <w:jc w:val="center"/>
              <w:rPr>
                <w:rFonts w:asciiTheme="minorEastAsia" w:eastAsiaTheme="minorEastAsia" w:hAnsiTheme="minorEastAsia"/>
                <w:snapToGrid w:val="0"/>
              </w:rPr>
            </w:pPr>
            <w:r>
              <w:rPr>
                <w:rFonts w:asciiTheme="minorEastAsia" w:eastAsiaTheme="minorEastAsia" w:hAnsiTheme="minorEastAsia"/>
                <w:snapToGrid w:val="0"/>
              </w:rPr>
              <w:t>时间</w:t>
            </w:r>
          </w:p>
        </w:tc>
        <w:tc>
          <w:tcPr>
            <w:tcW w:w="2870" w:type="dxa"/>
            <w:gridSpan w:val="3"/>
            <w:vAlign w:val="center"/>
          </w:tcPr>
          <w:p w14:paraId="0E125E79" w14:textId="77777777" w:rsidR="001C0B6C" w:rsidRDefault="00370E65">
            <w:pPr>
              <w:pStyle w:val="af0"/>
              <w:jc w:val="center"/>
              <w:rPr>
                <w:rFonts w:asciiTheme="minorEastAsia" w:eastAsiaTheme="minorEastAsia" w:hAnsiTheme="minorEastAsia"/>
                <w:snapToGrid w:val="0"/>
              </w:rPr>
            </w:pPr>
            <w:r>
              <w:rPr>
                <w:rFonts w:asciiTheme="minorEastAsia" w:eastAsiaTheme="minorEastAsia" w:hAnsiTheme="minorEastAsia"/>
                <w:snapToGrid w:val="0"/>
              </w:rPr>
              <w:t>相关经验：</w:t>
            </w:r>
            <w:r>
              <w:rPr>
                <w:rFonts w:asciiTheme="minorEastAsia" w:eastAsiaTheme="minorEastAsia" w:hAnsiTheme="minorEastAsia"/>
                <w:bCs/>
                <w:snapToGrid w:val="0"/>
              </w:rPr>
              <w:t>承担的与本次项目相类似的</w:t>
            </w:r>
            <w:r>
              <w:rPr>
                <w:rFonts w:asciiTheme="minorEastAsia" w:eastAsiaTheme="minorEastAsia" w:hAnsiTheme="minorEastAsia" w:hint="eastAsia"/>
                <w:bCs/>
                <w:snapToGrid w:val="0"/>
              </w:rPr>
              <w:t>项目</w:t>
            </w:r>
          </w:p>
        </w:tc>
        <w:tc>
          <w:tcPr>
            <w:tcW w:w="1318" w:type="dxa"/>
            <w:gridSpan w:val="2"/>
            <w:vAlign w:val="center"/>
          </w:tcPr>
          <w:p w14:paraId="71BEFBBB" w14:textId="77777777" w:rsidR="001C0B6C" w:rsidRDefault="00370E65">
            <w:pPr>
              <w:pStyle w:val="af0"/>
              <w:jc w:val="center"/>
              <w:rPr>
                <w:rFonts w:asciiTheme="minorEastAsia" w:eastAsiaTheme="minorEastAsia" w:hAnsiTheme="minorEastAsia"/>
                <w:snapToGrid w:val="0"/>
              </w:rPr>
            </w:pPr>
            <w:r>
              <w:rPr>
                <w:rFonts w:asciiTheme="minorEastAsia" w:eastAsiaTheme="minorEastAsia" w:hAnsiTheme="minorEastAsia"/>
                <w:snapToGrid w:val="0"/>
              </w:rPr>
              <w:t>该项目中的任职</w:t>
            </w:r>
          </w:p>
        </w:tc>
        <w:tc>
          <w:tcPr>
            <w:tcW w:w="3643" w:type="dxa"/>
            <w:gridSpan w:val="3"/>
            <w:tcBorders>
              <w:right w:val="single" w:sz="12" w:space="0" w:color="auto"/>
            </w:tcBorders>
            <w:vAlign w:val="center"/>
          </w:tcPr>
          <w:p w14:paraId="46CC227B" w14:textId="77777777" w:rsidR="001C0B6C" w:rsidRDefault="00370E65">
            <w:pPr>
              <w:pStyle w:val="af0"/>
              <w:jc w:val="center"/>
              <w:rPr>
                <w:rFonts w:asciiTheme="minorEastAsia" w:eastAsiaTheme="minorEastAsia" w:hAnsiTheme="minorEastAsia"/>
                <w:snapToGrid w:val="0"/>
              </w:rPr>
            </w:pPr>
            <w:r>
              <w:rPr>
                <w:rFonts w:asciiTheme="minorEastAsia" w:eastAsiaTheme="minorEastAsia" w:hAnsiTheme="minorEastAsia" w:hint="eastAsia"/>
                <w:snapToGrid w:val="0"/>
              </w:rPr>
              <w:t>委托</w:t>
            </w:r>
            <w:r>
              <w:rPr>
                <w:rFonts w:asciiTheme="minorEastAsia" w:eastAsiaTheme="minorEastAsia" w:hAnsiTheme="minorEastAsia"/>
                <w:snapToGrid w:val="0"/>
              </w:rPr>
              <w:t>单位</w:t>
            </w:r>
            <w:r>
              <w:rPr>
                <w:rFonts w:asciiTheme="minorEastAsia" w:eastAsiaTheme="minorEastAsia" w:hAnsiTheme="minorEastAsia" w:hint="eastAsia"/>
                <w:snapToGrid w:val="0"/>
              </w:rPr>
              <w:t>名称</w:t>
            </w:r>
          </w:p>
        </w:tc>
      </w:tr>
      <w:tr w:rsidR="001C0B6C" w14:paraId="59BD4804" w14:textId="77777777">
        <w:trPr>
          <w:trHeight w:val="964"/>
          <w:jc w:val="center"/>
        </w:trPr>
        <w:tc>
          <w:tcPr>
            <w:tcW w:w="1069" w:type="dxa"/>
            <w:tcBorders>
              <w:left w:val="single" w:sz="12" w:space="0" w:color="auto"/>
            </w:tcBorders>
            <w:vAlign w:val="center"/>
          </w:tcPr>
          <w:p w14:paraId="410ADD52" w14:textId="77777777" w:rsidR="001C0B6C" w:rsidRDefault="001C0B6C">
            <w:pPr>
              <w:pStyle w:val="af0"/>
              <w:jc w:val="center"/>
              <w:rPr>
                <w:rFonts w:asciiTheme="minorEastAsia" w:eastAsiaTheme="minorEastAsia" w:hAnsiTheme="minorEastAsia"/>
                <w:snapToGrid w:val="0"/>
              </w:rPr>
            </w:pPr>
          </w:p>
        </w:tc>
        <w:tc>
          <w:tcPr>
            <w:tcW w:w="2870" w:type="dxa"/>
            <w:gridSpan w:val="3"/>
            <w:vAlign w:val="center"/>
          </w:tcPr>
          <w:p w14:paraId="58D96E93" w14:textId="77777777" w:rsidR="001C0B6C" w:rsidRDefault="001C0B6C">
            <w:pPr>
              <w:pStyle w:val="af0"/>
              <w:jc w:val="center"/>
              <w:rPr>
                <w:rFonts w:asciiTheme="minorEastAsia" w:eastAsiaTheme="minorEastAsia" w:hAnsiTheme="minorEastAsia"/>
                <w:snapToGrid w:val="0"/>
              </w:rPr>
            </w:pPr>
          </w:p>
        </w:tc>
        <w:tc>
          <w:tcPr>
            <w:tcW w:w="1318" w:type="dxa"/>
            <w:gridSpan w:val="2"/>
            <w:vAlign w:val="center"/>
          </w:tcPr>
          <w:p w14:paraId="2873EACD" w14:textId="77777777" w:rsidR="001C0B6C" w:rsidRDefault="001C0B6C">
            <w:pPr>
              <w:pStyle w:val="af0"/>
              <w:jc w:val="center"/>
              <w:rPr>
                <w:rFonts w:asciiTheme="minorEastAsia" w:eastAsiaTheme="minorEastAsia" w:hAnsiTheme="minorEastAsia"/>
                <w:snapToGrid w:val="0"/>
              </w:rPr>
            </w:pPr>
          </w:p>
        </w:tc>
        <w:tc>
          <w:tcPr>
            <w:tcW w:w="3643" w:type="dxa"/>
            <w:gridSpan w:val="3"/>
            <w:tcBorders>
              <w:right w:val="single" w:sz="12" w:space="0" w:color="auto"/>
            </w:tcBorders>
            <w:vAlign w:val="center"/>
          </w:tcPr>
          <w:p w14:paraId="02037572" w14:textId="77777777" w:rsidR="001C0B6C" w:rsidRDefault="001C0B6C">
            <w:pPr>
              <w:pStyle w:val="af0"/>
              <w:jc w:val="center"/>
              <w:rPr>
                <w:rFonts w:asciiTheme="minorEastAsia" w:eastAsiaTheme="minorEastAsia" w:hAnsiTheme="minorEastAsia"/>
                <w:snapToGrid w:val="0"/>
              </w:rPr>
            </w:pPr>
          </w:p>
        </w:tc>
      </w:tr>
      <w:tr w:rsidR="001C0B6C" w14:paraId="735C72AB" w14:textId="77777777">
        <w:trPr>
          <w:trHeight w:val="964"/>
          <w:jc w:val="center"/>
        </w:trPr>
        <w:tc>
          <w:tcPr>
            <w:tcW w:w="1069" w:type="dxa"/>
            <w:tcBorders>
              <w:left w:val="single" w:sz="12" w:space="0" w:color="auto"/>
            </w:tcBorders>
            <w:vAlign w:val="center"/>
          </w:tcPr>
          <w:p w14:paraId="4D80A4BC" w14:textId="77777777" w:rsidR="001C0B6C" w:rsidRDefault="001C0B6C">
            <w:pPr>
              <w:pStyle w:val="af0"/>
              <w:jc w:val="center"/>
              <w:rPr>
                <w:rFonts w:asciiTheme="minorEastAsia" w:eastAsiaTheme="minorEastAsia" w:hAnsiTheme="minorEastAsia"/>
                <w:snapToGrid w:val="0"/>
              </w:rPr>
            </w:pPr>
          </w:p>
        </w:tc>
        <w:tc>
          <w:tcPr>
            <w:tcW w:w="2870" w:type="dxa"/>
            <w:gridSpan w:val="3"/>
            <w:vAlign w:val="center"/>
          </w:tcPr>
          <w:p w14:paraId="5B3CA4A0" w14:textId="77777777" w:rsidR="001C0B6C" w:rsidRDefault="001C0B6C">
            <w:pPr>
              <w:pStyle w:val="af0"/>
              <w:jc w:val="center"/>
              <w:rPr>
                <w:rFonts w:asciiTheme="minorEastAsia" w:eastAsiaTheme="minorEastAsia" w:hAnsiTheme="minorEastAsia"/>
                <w:snapToGrid w:val="0"/>
              </w:rPr>
            </w:pPr>
          </w:p>
        </w:tc>
        <w:tc>
          <w:tcPr>
            <w:tcW w:w="1318" w:type="dxa"/>
            <w:gridSpan w:val="2"/>
            <w:vAlign w:val="center"/>
          </w:tcPr>
          <w:p w14:paraId="40847048" w14:textId="77777777" w:rsidR="001C0B6C" w:rsidRDefault="001C0B6C">
            <w:pPr>
              <w:pStyle w:val="af0"/>
              <w:jc w:val="center"/>
              <w:rPr>
                <w:rFonts w:asciiTheme="minorEastAsia" w:eastAsiaTheme="minorEastAsia" w:hAnsiTheme="minorEastAsia"/>
                <w:snapToGrid w:val="0"/>
              </w:rPr>
            </w:pPr>
          </w:p>
        </w:tc>
        <w:tc>
          <w:tcPr>
            <w:tcW w:w="3643" w:type="dxa"/>
            <w:gridSpan w:val="3"/>
            <w:tcBorders>
              <w:right w:val="single" w:sz="12" w:space="0" w:color="auto"/>
            </w:tcBorders>
            <w:vAlign w:val="center"/>
          </w:tcPr>
          <w:p w14:paraId="33D4520C" w14:textId="77777777" w:rsidR="001C0B6C" w:rsidRDefault="001C0B6C">
            <w:pPr>
              <w:pStyle w:val="af0"/>
              <w:jc w:val="center"/>
              <w:rPr>
                <w:rFonts w:asciiTheme="minorEastAsia" w:eastAsiaTheme="minorEastAsia" w:hAnsiTheme="minorEastAsia"/>
                <w:snapToGrid w:val="0"/>
              </w:rPr>
            </w:pPr>
          </w:p>
        </w:tc>
      </w:tr>
      <w:tr w:rsidR="001C0B6C" w14:paraId="1A7A3856" w14:textId="77777777">
        <w:trPr>
          <w:trHeight w:val="964"/>
          <w:jc w:val="center"/>
        </w:trPr>
        <w:tc>
          <w:tcPr>
            <w:tcW w:w="1069" w:type="dxa"/>
            <w:tcBorders>
              <w:left w:val="single" w:sz="12" w:space="0" w:color="auto"/>
            </w:tcBorders>
            <w:vAlign w:val="center"/>
          </w:tcPr>
          <w:p w14:paraId="3CA801EF" w14:textId="77777777" w:rsidR="001C0B6C" w:rsidRDefault="001C0B6C">
            <w:pPr>
              <w:pStyle w:val="af0"/>
              <w:jc w:val="center"/>
              <w:rPr>
                <w:rFonts w:asciiTheme="minorEastAsia" w:eastAsiaTheme="minorEastAsia" w:hAnsiTheme="minorEastAsia"/>
                <w:snapToGrid w:val="0"/>
              </w:rPr>
            </w:pPr>
          </w:p>
        </w:tc>
        <w:tc>
          <w:tcPr>
            <w:tcW w:w="2870" w:type="dxa"/>
            <w:gridSpan w:val="3"/>
            <w:vAlign w:val="center"/>
          </w:tcPr>
          <w:p w14:paraId="145EF263" w14:textId="77777777" w:rsidR="001C0B6C" w:rsidRDefault="001C0B6C">
            <w:pPr>
              <w:pStyle w:val="af0"/>
              <w:jc w:val="center"/>
              <w:rPr>
                <w:rFonts w:asciiTheme="minorEastAsia" w:eastAsiaTheme="minorEastAsia" w:hAnsiTheme="minorEastAsia"/>
                <w:snapToGrid w:val="0"/>
              </w:rPr>
            </w:pPr>
          </w:p>
        </w:tc>
        <w:tc>
          <w:tcPr>
            <w:tcW w:w="1318" w:type="dxa"/>
            <w:gridSpan w:val="2"/>
            <w:vAlign w:val="center"/>
          </w:tcPr>
          <w:p w14:paraId="19857B29" w14:textId="77777777" w:rsidR="001C0B6C" w:rsidRDefault="001C0B6C">
            <w:pPr>
              <w:pStyle w:val="af0"/>
              <w:jc w:val="center"/>
              <w:rPr>
                <w:rFonts w:asciiTheme="minorEastAsia" w:eastAsiaTheme="minorEastAsia" w:hAnsiTheme="minorEastAsia"/>
                <w:snapToGrid w:val="0"/>
              </w:rPr>
            </w:pPr>
          </w:p>
        </w:tc>
        <w:tc>
          <w:tcPr>
            <w:tcW w:w="3643" w:type="dxa"/>
            <w:gridSpan w:val="3"/>
            <w:tcBorders>
              <w:right w:val="single" w:sz="12" w:space="0" w:color="auto"/>
            </w:tcBorders>
            <w:vAlign w:val="center"/>
          </w:tcPr>
          <w:p w14:paraId="30D29A67" w14:textId="77777777" w:rsidR="001C0B6C" w:rsidRDefault="001C0B6C">
            <w:pPr>
              <w:pStyle w:val="af0"/>
              <w:jc w:val="center"/>
              <w:rPr>
                <w:rFonts w:asciiTheme="minorEastAsia" w:eastAsiaTheme="minorEastAsia" w:hAnsiTheme="minorEastAsia"/>
                <w:snapToGrid w:val="0"/>
              </w:rPr>
            </w:pPr>
          </w:p>
        </w:tc>
      </w:tr>
      <w:tr w:rsidR="001C0B6C" w14:paraId="255117C2" w14:textId="77777777">
        <w:trPr>
          <w:trHeight w:val="997"/>
          <w:jc w:val="center"/>
        </w:trPr>
        <w:tc>
          <w:tcPr>
            <w:tcW w:w="1069" w:type="dxa"/>
            <w:tcBorders>
              <w:left w:val="single" w:sz="12" w:space="0" w:color="auto"/>
              <w:bottom w:val="single" w:sz="12" w:space="0" w:color="auto"/>
            </w:tcBorders>
            <w:vAlign w:val="center"/>
          </w:tcPr>
          <w:p w14:paraId="5DD009B1" w14:textId="77777777" w:rsidR="001C0B6C" w:rsidRDefault="001C0B6C">
            <w:pPr>
              <w:pStyle w:val="af0"/>
              <w:jc w:val="center"/>
              <w:rPr>
                <w:rFonts w:asciiTheme="minorEastAsia" w:eastAsiaTheme="minorEastAsia" w:hAnsiTheme="minorEastAsia"/>
                <w:snapToGrid w:val="0"/>
              </w:rPr>
            </w:pPr>
          </w:p>
        </w:tc>
        <w:tc>
          <w:tcPr>
            <w:tcW w:w="2870" w:type="dxa"/>
            <w:gridSpan w:val="3"/>
            <w:tcBorders>
              <w:bottom w:val="single" w:sz="12" w:space="0" w:color="auto"/>
            </w:tcBorders>
            <w:vAlign w:val="center"/>
          </w:tcPr>
          <w:p w14:paraId="1110ABF6" w14:textId="77777777" w:rsidR="001C0B6C" w:rsidRDefault="001C0B6C">
            <w:pPr>
              <w:pStyle w:val="af0"/>
              <w:jc w:val="center"/>
              <w:rPr>
                <w:rFonts w:asciiTheme="minorEastAsia" w:eastAsiaTheme="minorEastAsia" w:hAnsiTheme="minorEastAsia"/>
                <w:snapToGrid w:val="0"/>
              </w:rPr>
            </w:pPr>
          </w:p>
        </w:tc>
        <w:tc>
          <w:tcPr>
            <w:tcW w:w="1318" w:type="dxa"/>
            <w:gridSpan w:val="2"/>
            <w:tcBorders>
              <w:bottom w:val="single" w:sz="12" w:space="0" w:color="auto"/>
            </w:tcBorders>
            <w:vAlign w:val="center"/>
          </w:tcPr>
          <w:p w14:paraId="47A1BBFB" w14:textId="77777777" w:rsidR="001C0B6C" w:rsidRDefault="001C0B6C">
            <w:pPr>
              <w:pStyle w:val="af0"/>
              <w:jc w:val="center"/>
              <w:rPr>
                <w:rFonts w:asciiTheme="minorEastAsia" w:eastAsiaTheme="minorEastAsia" w:hAnsiTheme="minorEastAsia"/>
                <w:snapToGrid w:val="0"/>
              </w:rPr>
            </w:pPr>
          </w:p>
        </w:tc>
        <w:tc>
          <w:tcPr>
            <w:tcW w:w="3643" w:type="dxa"/>
            <w:gridSpan w:val="3"/>
            <w:tcBorders>
              <w:bottom w:val="single" w:sz="12" w:space="0" w:color="auto"/>
              <w:right w:val="single" w:sz="12" w:space="0" w:color="auto"/>
            </w:tcBorders>
            <w:vAlign w:val="center"/>
          </w:tcPr>
          <w:p w14:paraId="22B56E31" w14:textId="77777777" w:rsidR="001C0B6C" w:rsidRDefault="001C0B6C">
            <w:pPr>
              <w:pStyle w:val="af0"/>
              <w:jc w:val="center"/>
              <w:rPr>
                <w:rFonts w:asciiTheme="minorEastAsia" w:eastAsiaTheme="minorEastAsia" w:hAnsiTheme="minorEastAsia"/>
                <w:snapToGrid w:val="0"/>
              </w:rPr>
            </w:pPr>
          </w:p>
        </w:tc>
      </w:tr>
    </w:tbl>
    <w:p w14:paraId="33092BAB" w14:textId="77777777" w:rsidR="001C0B6C" w:rsidRDefault="00370E65">
      <w:pPr>
        <w:pStyle w:val="af0"/>
        <w:rPr>
          <w:rFonts w:asciiTheme="minorEastAsia" w:eastAsiaTheme="minorEastAsia" w:hAnsiTheme="minorEastAsia"/>
          <w:snapToGrid w:val="0"/>
        </w:rPr>
      </w:pPr>
      <w:r>
        <w:rPr>
          <w:rFonts w:asciiTheme="minorEastAsia" w:eastAsiaTheme="minorEastAsia" w:hAnsiTheme="minorEastAsia" w:hint="eastAsia"/>
          <w:snapToGrid w:val="0"/>
        </w:rPr>
        <w:t>说明：结合招标文件及评分表内容提供相关</w:t>
      </w:r>
      <w:r>
        <w:rPr>
          <w:rFonts w:asciiTheme="minorEastAsia" w:eastAsiaTheme="minorEastAsia" w:hAnsiTheme="minorEastAsia"/>
          <w:snapToGrid w:val="0"/>
        </w:rPr>
        <w:t>证明材料。</w:t>
      </w:r>
    </w:p>
    <w:p w14:paraId="01DD0FD3" w14:textId="77777777" w:rsidR="001C0B6C" w:rsidRDefault="001C0B6C">
      <w:pPr>
        <w:pStyle w:val="af0"/>
        <w:rPr>
          <w:rFonts w:asciiTheme="minorEastAsia" w:eastAsiaTheme="minorEastAsia" w:hAnsiTheme="minorEastAsia"/>
          <w:snapToGrid w:val="0"/>
        </w:rPr>
      </w:pPr>
    </w:p>
    <w:p w14:paraId="18B4B6D2" w14:textId="77777777" w:rsidR="001C0B6C" w:rsidRDefault="00370E65">
      <w:pPr>
        <w:pStyle w:val="af0"/>
        <w:adjustRightInd w:val="0"/>
        <w:snapToGrid w:val="0"/>
        <w:spacing w:line="360" w:lineRule="auto"/>
        <w:ind w:firstLine="440"/>
        <w:rPr>
          <w:rFonts w:asciiTheme="minorEastAsia" w:eastAsiaTheme="minorEastAsia" w:hAnsiTheme="minorEastAsia"/>
          <w:snapToGrid w:val="0"/>
        </w:rPr>
      </w:pPr>
      <w:r>
        <w:rPr>
          <w:rFonts w:asciiTheme="minorEastAsia" w:eastAsiaTheme="minorEastAsia" w:hAnsiTheme="minorEastAsia" w:hint="eastAsia"/>
          <w:snapToGrid w:val="0"/>
        </w:rPr>
        <w:t>投标人名称（盖章）：</w:t>
      </w:r>
      <w:r>
        <w:rPr>
          <w:rFonts w:asciiTheme="minorEastAsia" w:eastAsiaTheme="minorEastAsia" w:hAnsiTheme="minorEastAsia"/>
          <w:snapToGrid w:val="0"/>
          <w:u w:val="single"/>
        </w:rPr>
        <w:t xml:space="preserve">                                     </w:t>
      </w:r>
    </w:p>
    <w:p w14:paraId="67D64D5D" w14:textId="77777777" w:rsidR="001C0B6C" w:rsidRDefault="00370E65">
      <w:pPr>
        <w:pStyle w:val="af0"/>
        <w:adjustRightInd w:val="0"/>
        <w:snapToGrid w:val="0"/>
        <w:spacing w:line="360" w:lineRule="auto"/>
        <w:ind w:firstLine="440"/>
        <w:rPr>
          <w:rFonts w:asciiTheme="minorEastAsia" w:eastAsiaTheme="minorEastAsia" w:hAnsiTheme="minorEastAsia"/>
          <w:snapToGrid w:val="0"/>
          <w:u w:val="single"/>
        </w:rPr>
      </w:pPr>
      <w:r>
        <w:rPr>
          <w:rFonts w:asciiTheme="minorEastAsia" w:eastAsiaTheme="minorEastAsia" w:hAnsiTheme="minorEastAsia"/>
          <w:snapToGrid w:val="0"/>
        </w:rPr>
        <w:t>投标人法定代表人或授权代表</w:t>
      </w:r>
      <w:r>
        <w:rPr>
          <w:rFonts w:asciiTheme="minorEastAsia" w:eastAsiaTheme="minorEastAsia" w:hAnsiTheme="minorEastAsia" w:hint="eastAsia"/>
          <w:snapToGrid w:val="0"/>
        </w:rPr>
        <w:t>(签字或盖章</w:t>
      </w:r>
      <w:r>
        <w:rPr>
          <w:rFonts w:asciiTheme="minorEastAsia" w:eastAsiaTheme="minorEastAsia" w:hAnsiTheme="minorEastAsia"/>
          <w:snapToGrid w:val="0"/>
        </w:rPr>
        <w:t>)</w:t>
      </w:r>
      <w:r>
        <w:rPr>
          <w:rFonts w:asciiTheme="minorEastAsia" w:eastAsiaTheme="minorEastAsia" w:hAnsiTheme="minorEastAsia" w:hint="eastAsia"/>
          <w:snapToGrid w:val="0"/>
        </w:rPr>
        <w:t>：</w:t>
      </w:r>
      <w:r>
        <w:rPr>
          <w:rFonts w:asciiTheme="minorEastAsia" w:eastAsiaTheme="minorEastAsia" w:hAnsiTheme="minorEastAsia"/>
          <w:snapToGrid w:val="0"/>
          <w:u w:val="single"/>
        </w:rPr>
        <w:t xml:space="preserve">                  </w:t>
      </w:r>
    </w:p>
    <w:p w14:paraId="2362C6AC" w14:textId="77777777" w:rsidR="001C0B6C" w:rsidRDefault="00370E65">
      <w:pPr>
        <w:pStyle w:val="af0"/>
        <w:adjustRightInd w:val="0"/>
        <w:snapToGrid w:val="0"/>
        <w:spacing w:line="360" w:lineRule="auto"/>
        <w:ind w:firstLine="440"/>
        <w:rPr>
          <w:rFonts w:asciiTheme="minorEastAsia" w:eastAsiaTheme="minorEastAsia" w:hAnsiTheme="minorEastAsia"/>
          <w:snapToGrid w:val="0"/>
          <w:u w:val="single"/>
        </w:rPr>
      </w:pPr>
      <w:r>
        <w:rPr>
          <w:rFonts w:asciiTheme="minorEastAsia" w:eastAsiaTheme="minorEastAsia" w:hAnsiTheme="minorEastAsia"/>
          <w:snapToGrid w:val="0"/>
        </w:rPr>
        <w:t>日</w:t>
      </w:r>
      <w:r>
        <w:rPr>
          <w:rFonts w:asciiTheme="minorEastAsia" w:eastAsiaTheme="minorEastAsia" w:hAnsiTheme="minorEastAsia" w:hint="eastAsia"/>
          <w:snapToGrid w:val="0"/>
        </w:rPr>
        <w:t xml:space="preserve"> </w:t>
      </w:r>
      <w:r>
        <w:rPr>
          <w:rFonts w:asciiTheme="minorEastAsia" w:eastAsiaTheme="minorEastAsia" w:hAnsiTheme="minorEastAsia"/>
          <w:snapToGrid w:val="0"/>
        </w:rPr>
        <w:t xml:space="preserve"> 期：</w:t>
      </w:r>
      <w:r>
        <w:rPr>
          <w:rFonts w:asciiTheme="minorEastAsia" w:eastAsiaTheme="minorEastAsia" w:hAnsiTheme="minorEastAsia" w:hint="eastAsia"/>
          <w:snapToGrid w:val="0"/>
        </w:rPr>
        <w:t xml:space="preserve"> </w:t>
      </w:r>
      <w:r>
        <w:rPr>
          <w:rFonts w:asciiTheme="minorEastAsia" w:eastAsiaTheme="minorEastAsia" w:hAnsiTheme="minorEastAsia"/>
          <w:snapToGrid w:val="0"/>
        </w:rPr>
        <w:t xml:space="preserve">  </w:t>
      </w:r>
      <w:r>
        <w:rPr>
          <w:rFonts w:asciiTheme="minorEastAsia" w:eastAsiaTheme="minorEastAsia" w:hAnsiTheme="minorEastAsia" w:hint="eastAsia"/>
          <w:snapToGrid w:val="0"/>
        </w:rPr>
        <w:t xml:space="preserve">年 </w:t>
      </w:r>
      <w:r>
        <w:rPr>
          <w:rFonts w:asciiTheme="minorEastAsia" w:eastAsiaTheme="minorEastAsia" w:hAnsiTheme="minorEastAsia"/>
          <w:snapToGrid w:val="0"/>
        </w:rPr>
        <w:t xml:space="preserve"> </w:t>
      </w:r>
      <w:r>
        <w:rPr>
          <w:rFonts w:asciiTheme="minorEastAsia" w:eastAsiaTheme="minorEastAsia" w:hAnsiTheme="minorEastAsia" w:hint="eastAsia"/>
          <w:snapToGrid w:val="0"/>
        </w:rPr>
        <w:t xml:space="preserve">月 </w:t>
      </w:r>
      <w:r>
        <w:rPr>
          <w:rFonts w:asciiTheme="minorEastAsia" w:eastAsiaTheme="minorEastAsia" w:hAnsiTheme="minorEastAsia"/>
          <w:snapToGrid w:val="0"/>
        </w:rPr>
        <w:t xml:space="preserve"> </w:t>
      </w:r>
      <w:r>
        <w:rPr>
          <w:rFonts w:asciiTheme="minorEastAsia" w:eastAsiaTheme="minorEastAsia" w:hAnsiTheme="minorEastAsia" w:hint="eastAsia"/>
          <w:snapToGrid w:val="0"/>
        </w:rPr>
        <w:t>日</w:t>
      </w:r>
    </w:p>
    <w:p w14:paraId="1F6C7ED1" w14:textId="77777777" w:rsidR="001C0B6C" w:rsidRDefault="001C0B6C">
      <w:pPr>
        <w:pStyle w:val="af0"/>
        <w:tabs>
          <w:tab w:val="left" w:pos="6039"/>
        </w:tabs>
        <w:spacing w:before="160"/>
        <w:ind w:left="460" w:firstLine="440"/>
        <w:rPr>
          <w:rFonts w:asciiTheme="minorEastAsia" w:eastAsiaTheme="minorEastAsia" w:hAnsiTheme="minorEastAsia"/>
          <w:snapToGrid w:val="0"/>
        </w:rPr>
      </w:pPr>
    </w:p>
    <w:p w14:paraId="2049D299" w14:textId="77777777" w:rsidR="001C0B6C" w:rsidRDefault="001C0B6C">
      <w:pPr>
        <w:spacing w:line="360" w:lineRule="auto"/>
        <w:jc w:val="center"/>
        <w:rPr>
          <w:rFonts w:asciiTheme="minorEastAsia" w:eastAsiaTheme="minorEastAsia" w:hAnsiTheme="minorEastAsia"/>
          <w:b/>
          <w:snapToGrid w:val="0"/>
          <w:sz w:val="28"/>
        </w:rPr>
        <w:sectPr w:rsidR="001C0B6C">
          <w:pgSz w:w="11907" w:h="16840"/>
          <w:pgMar w:top="1418" w:right="1134" w:bottom="1418" w:left="1701" w:header="851" w:footer="851" w:gutter="0"/>
          <w:cols w:space="720"/>
          <w:docGrid w:linePitch="462"/>
        </w:sectPr>
      </w:pPr>
    </w:p>
    <w:p w14:paraId="4B20F3AD" w14:textId="77777777" w:rsidR="001C0B6C" w:rsidRDefault="00370E65">
      <w:pPr>
        <w:spacing w:line="360" w:lineRule="auto"/>
        <w:jc w:val="center"/>
        <w:rPr>
          <w:rFonts w:asciiTheme="minorEastAsia" w:eastAsiaTheme="minorEastAsia" w:hAnsiTheme="minorEastAsia"/>
          <w:b/>
          <w:snapToGrid w:val="0"/>
          <w:sz w:val="28"/>
        </w:rPr>
      </w:pPr>
      <w:r>
        <w:rPr>
          <w:rFonts w:asciiTheme="minorEastAsia" w:eastAsiaTheme="minorEastAsia" w:hAnsiTheme="minorEastAsia" w:hint="eastAsia"/>
          <w:b/>
          <w:snapToGrid w:val="0"/>
          <w:sz w:val="28"/>
        </w:rPr>
        <w:lastRenderedPageBreak/>
        <w:t>业绩证明文件</w:t>
      </w:r>
    </w:p>
    <w:p w14:paraId="4A310140" w14:textId="77777777" w:rsidR="001C0B6C" w:rsidRDefault="00370E65">
      <w:pPr>
        <w:spacing w:line="360" w:lineRule="auto"/>
        <w:jc w:val="center"/>
        <w:rPr>
          <w:rFonts w:asciiTheme="minorEastAsia" w:eastAsiaTheme="minorEastAsia" w:hAnsiTheme="minorEastAsia"/>
          <w:b/>
          <w:snapToGrid w:val="0"/>
        </w:rPr>
      </w:pPr>
      <w:bookmarkStart w:id="1077" w:name="_Toc508_WPSOffice_Level1"/>
      <w:r>
        <w:rPr>
          <w:rFonts w:asciiTheme="minorEastAsia" w:eastAsiaTheme="minorEastAsia" w:hAnsiTheme="minorEastAsia" w:hint="eastAsia"/>
          <w:b/>
          <w:snapToGrid w:val="0"/>
          <w:sz w:val="24"/>
        </w:rPr>
        <w:t>（附合同关键页复印件须加盖投标人公章）</w:t>
      </w:r>
      <w:bookmarkEnd w:id="1077"/>
    </w:p>
    <w:tbl>
      <w:tblPr>
        <w:tblW w:w="9233"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94"/>
        <w:gridCol w:w="2123"/>
        <w:gridCol w:w="1305"/>
        <w:gridCol w:w="1365"/>
        <w:gridCol w:w="1378"/>
        <w:gridCol w:w="1427"/>
        <w:gridCol w:w="841"/>
      </w:tblGrid>
      <w:tr w:rsidR="001C0B6C" w14:paraId="5C449983" w14:textId="77777777">
        <w:trPr>
          <w:trHeight w:val="1921"/>
        </w:trPr>
        <w:tc>
          <w:tcPr>
            <w:tcW w:w="794" w:type="dxa"/>
            <w:vAlign w:val="center"/>
          </w:tcPr>
          <w:p w14:paraId="5509C014" w14:textId="77777777" w:rsidR="001C0B6C" w:rsidRDefault="00370E65">
            <w:pPr>
              <w:pStyle w:val="TableParagraph"/>
              <w:spacing w:line="360" w:lineRule="auto"/>
              <w:ind w:right="-102"/>
              <w:jc w:val="center"/>
              <w:rPr>
                <w:rFonts w:asciiTheme="minorEastAsia" w:eastAsiaTheme="minorEastAsia" w:hAnsiTheme="minorEastAsia"/>
                <w:b/>
                <w:snapToGrid w:val="0"/>
                <w:sz w:val="24"/>
                <w:szCs w:val="24"/>
              </w:rPr>
            </w:pPr>
            <w:r>
              <w:rPr>
                <w:rFonts w:asciiTheme="minorEastAsia" w:eastAsiaTheme="minorEastAsia" w:hAnsiTheme="minorEastAsia"/>
                <w:b/>
                <w:snapToGrid w:val="0"/>
                <w:sz w:val="24"/>
                <w:szCs w:val="24"/>
              </w:rPr>
              <w:t>序号</w:t>
            </w:r>
          </w:p>
        </w:tc>
        <w:tc>
          <w:tcPr>
            <w:tcW w:w="2123" w:type="dxa"/>
            <w:vAlign w:val="center"/>
          </w:tcPr>
          <w:p w14:paraId="721A9235" w14:textId="77777777" w:rsidR="001C0B6C" w:rsidRDefault="00370E65">
            <w:pPr>
              <w:pStyle w:val="TableParagraph"/>
              <w:spacing w:line="360" w:lineRule="auto"/>
              <w:ind w:right="-102"/>
              <w:jc w:val="center"/>
              <w:rPr>
                <w:rFonts w:asciiTheme="minorEastAsia" w:eastAsiaTheme="minorEastAsia" w:hAnsiTheme="minorEastAsia"/>
                <w:b/>
                <w:snapToGrid w:val="0"/>
                <w:sz w:val="24"/>
                <w:szCs w:val="24"/>
                <w:lang w:eastAsia="zh-CN"/>
              </w:rPr>
            </w:pPr>
            <w:r>
              <w:rPr>
                <w:rFonts w:asciiTheme="minorEastAsia" w:eastAsiaTheme="minorEastAsia" w:hAnsiTheme="minorEastAsia"/>
                <w:b/>
                <w:snapToGrid w:val="0"/>
                <w:sz w:val="24"/>
                <w:szCs w:val="24"/>
                <w:lang w:eastAsia="zh-CN"/>
              </w:rPr>
              <w:t>项目名称（含已完成及正在实施的项目，请分别注明</w:t>
            </w:r>
          </w:p>
          <w:p w14:paraId="0067FE62" w14:textId="77777777" w:rsidR="001C0B6C" w:rsidRDefault="00370E65">
            <w:pPr>
              <w:pStyle w:val="TableParagraph"/>
              <w:spacing w:line="360" w:lineRule="auto"/>
              <w:ind w:right="-102"/>
              <w:jc w:val="center"/>
              <w:rPr>
                <w:rFonts w:asciiTheme="minorEastAsia" w:eastAsiaTheme="minorEastAsia" w:hAnsiTheme="minorEastAsia"/>
                <w:b/>
                <w:snapToGrid w:val="0"/>
                <w:sz w:val="24"/>
                <w:szCs w:val="24"/>
              </w:rPr>
            </w:pPr>
            <w:r>
              <w:rPr>
                <w:rFonts w:asciiTheme="minorEastAsia" w:eastAsiaTheme="minorEastAsia" w:hAnsiTheme="minorEastAsia"/>
                <w:b/>
                <w:snapToGrid w:val="0"/>
                <w:sz w:val="24"/>
                <w:szCs w:val="24"/>
              </w:rPr>
              <w:t>并做适当描述）</w:t>
            </w:r>
          </w:p>
        </w:tc>
        <w:tc>
          <w:tcPr>
            <w:tcW w:w="1305" w:type="dxa"/>
            <w:vAlign w:val="center"/>
          </w:tcPr>
          <w:p w14:paraId="3096A448" w14:textId="77777777" w:rsidR="001C0B6C" w:rsidRDefault="00370E65">
            <w:pPr>
              <w:pStyle w:val="TableParagraph"/>
              <w:spacing w:line="360" w:lineRule="auto"/>
              <w:ind w:right="-102"/>
              <w:jc w:val="center"/>
              <w:rPr>
                <w:rFonts w:asciiTheme="minorEastAsia" w:eastAsiaTheme="minorEastAsia" w:hAnsiTheme="minorEastAsia"/>
                <w:b/>
                <w:snapToGrid w:val="0"/>
                <w:sz w:val="24"/>
                <w:szCs w:val="24"/>
              </w:rPr>
            </w:pPr>
            <w:r>
              <w:rPr>
                <w:rFonts w:asciiTheme="minorEastAsia" w:eastAsiaTheme="minorEastAsia" w:hAnsiTheme="minorEastAsia"/>
                <w:b/>
                <w:snapToGrid w:val="0"/>
                <w:sz w:val="24"/>
                <w:szCs w:val="24"/>
              </w:rPr>
              <w:t>合同主要内容</w:t>
            </w:r>
          </w:p>
        </w:tc>
        <w:tc>
          <w:tcPr>
            <w:tcW w:w="1365" w:type="dxa"/>
            <w:vAlign w:val="center"/>
          </w:tcPr>
          <w:p w14:paraId="1E293E38" w14:textId="77777777" w:rsidR="001C0B6C" w:rsidRDefault="00370E65">
            <w:pPr>
              <w:pStyle w:val="TableParagraph"/>
              <w:spacing w:line="360" w:lineRule="auto"/>
              <w:ind w:right="-102"/>
              <w:jc w:val="center"/>
              <w:rPr>
                <w:rFonts w:asciiTheme="minorEastAsia" w:eastAsiaTheme="minorEastAsia" w:hAnsiTheme="minorEastAsia"/>
                <w:b/>
                <w:snapToGrid w:val="0"/>
                <w:sz w:val="24"/>
                <w:szCs w:val="24"/>
              </w:rPr>
            </w:pPr>
            <w:r>
              <w:rPr>
                <w:rFonts w:asciiTheme="minorEastAsia" w:eastAsiaTheme="minorEastAsia" w:hAnsiTheme="minorEastAsia" w:hint="eastAsia"/>
                <w:b/>
                <w:snapToGrid w:val="0"/>
                <w:sz w:val="24"/>
                <w:szCs w:val="24"/>
              </w:rPr>
              <w:t>委托单位名称</w:t>
            </w:r>
          </w:p>
        </w:tc>
        <w:tc>
          <w:tcPr>
            <w:tcW w:w="1378" w:type="dxa"/>
            <w:vAlign w:val="center"/>
          </w:tcPr>
          <w:p w14:paraId="2F44A6F6" w14:textId="77777777" w:rsidR="001C0B6C" w:rsidRDefault="00370E65">
            <w:pPr>
              <w:pStyle w:val="TableParagraph"/>
              <w:spacing w:line="360" w:lineRule="auto"/>
              <w:ind w:right="-102"/>
              <w:jc w:val="center"/>
              <w:rPr>
                <w:rFonts w:asciiTheme="minorEastAsia" w:eastAsiaTheme="minorEastAsia" w:hAnsiTheme="minorEastAsia"/>
                <w:b/>
                <w:snapToGrid w:val="0"/>
                <w:sz w:val="24"/>
                <w:szCs w:val="24"/>
                <w:lang w:eastAsia="zh-CN"/>
              </w:rPr>
            </w:pPr>
            <w:r>
              <w:rPr>
                <w:rFonts w:asciiTheme="minorEastAsia" w:eastAsiaTheme="minorEastAsia" w:hAnsiTheme="minorEastAsia"/>
                <w:b/>
                <w:snapToGrid w:val="0"/>
                <w:sz w:val="24"/>
                <w:szCs w:val="24"/>
                <w:lang w:eastAsia="zh-CN"/>
              </w:rPr>
              <w:t>合同总金额</w:t>
            </w:r>
            <w:r>
              <w:rPr>
                <w:rFonts w:asciiTheme="minorEastAsia" w:eastAsiaTheme="minorEastAsia" w:hAnsiTheme="minorEastAsia" w:hint="eastAsia"/>
                <w:b/>
                <w:snapToGrid w:val="0"/>
                <w:sz w:val="24"/>
                <w:szCs w:val="24"/>
                <w:lang w:eastAsia="zh-CN"/>
              </w:rPr>
              <w:t>（人民币：元）</w:t>
            </w:r>
          </w:p>
        </w:tc>
        <w:tc>
          <w:tcPr>
            <w:tcW w:w="1427" w:type="dxa"/>
            <w:vAlign w:val="center"/>
          </w:tcPr>
          <w:p w14:paraId="77C6032E" w14:textId="77777777" w:rsidR="001C0B6C" w:rsidRDefault="00370E65">
            <w:pPr>
              <w:pStyle w:val="TableParagraph"/>
              <w:spacing w:line="360" w:lineRule="auto"/>
              <w:ind w:right="-102"/>
              <w:jc w:val="center"/>
              <w:rPr>
                <w:rFonts w:asciiTheme="minorEastAsia" w:eastAsiaTheme="minorEastAsia" w:hAnsiTheme="minorEastAsia"/>
                <w:b/>
                <w:snapToGrid w:val="0"/>
                <w:sz w:val="24"/>
                <w:szCs w:val="24"/>
                <w:lang w:eastAsia="zh-CN"/>
              </w:rPr>
            </w:pPr>
            <w:r>
              <w:rPr>
                <w:rFonts w:asciiTheme="minorEastAsia" w:eastAsiaTheme="minorEastAsia" w:hAnsiTheme="minorEastAsia" w:hint="eastAsia"/>
                <w:b/>
                <w:snapToGrid w:val="0"/>
                <w:sz w:val="24"/>
                <w:szCs w:val="24"/>
                <w:lang w:eastAsia="zh-CN"/>
              </w:rPr>
              <w:t>委托单位联系人及联系电话</w:t>
            </w:r>
          </w:p>
        </w:tc>
        <w:tc>
          <w:tcPr>
            <w:tcW w:w="841" w:type="dxa"/>
            <w:vAlign w:val="center"/>
          </w:tcPr>
          <w:p w14:paraId="0274F76C" w14:textId="77777777" w:rsidR="001C0B6C" w:rsidRDefault="00370E65">
            <w:pPr>
              <w:pStyle w:val="TableParagraph"/>
              <w:spacing w:line="360" w:lineRule="auto"/>
              <w:ind w:right="-102"/>
              <w:rPr>
                <w:rFonts w:asciiTheme="minorEastAsia" w:eastAsiaTheme="minorEastAsia" w:hAnsiTheme="minorEastAsia"/>
                <w:b/>
                <w:snapToGrid w:val="0"/>
                <w:sz w:val="24"/>
                <w:szCs w:val="24"/>
              </w:rPr>
            </w:pPr>
            <w:r>
              <w:rPr>
                <w:rFonts w:asciiTheme="minorEastAsia" w:eastAsiaTheme="minorEastAsia" w:hAnsiTheme="minorEastAsia"/>
                <w:b/>
                <w:snapToGrid w:val="0"/>
                <w:sz w:val="24"/>
                <w:szCs w:val="24"/>
              </w:rPr>
              <w:t>备注</w:t>
            </w:r>
          </w:p>
        </w:tc>
      </w:tr>
      <w:tr w:rsidR="001C0B6C" w14:paraId="6C601883" w14:textId="77777777">
        <w:trPr>
          <w:trHeight w:val="567"/>
        </w:trPr>
        <w:tc>
          <w:tcPr>
            <w:tcW w:w="794" w:type="dxa"/>
          </w:tcPr>
          <w:p w14:paraId="4EC22808"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2123" w:type="dxa"/>
          </w:tcPr>
          <w:p w14:paraId="0986ABE7"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05" w:type="dxa"/>
          </w:tcPr>
          <w:p w14:paraId="0E7D6D1A"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65" w:type="dxa"/>
          </w:tcPr>
          <w:p w14:paraId="7CCF2A0D"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78" w:type="dxa"/>
          </w:tcPr>
          <w:p w14:paraId="328D29FD"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427" w:type="dxa"/>
          </w:tcPr>
          <w:p w14:paraId="6C908CB9"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841" w:type="dxa"/>
          </w:tcPr>
          <w:p w14:paraId="00738FCB"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r>
      <w:tr w:rsidR="001C0B6C" w14:paraId="6D561D49" w14:textId="77777777">
        <w:trPr>
          <w:trHeight w:val="567"/>
        </w:trPr>
        <w:tc>
          <w:tcPr>
            <w:tcW w:w="794" w:type="dxa"/>
          </w:tcPr>
          <w:p w14:paraId="3D995B84"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2123" w:type="dxa"/>
          </w:tcPr>
          <w:p w14:paraId="3F58BAFC"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05" w:type="dxa"/>
          </w:tcPr>
          <w:p w14:paraId="4A0A1BD4"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65" w:type="dxa"/>
          </w:tcPr>
          <w:p w14:paraId="00DA7C65"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78" w:type="dxa"/>
          </w:tcPr>
          <w:p w14:paraId="58E2E324"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427" w:type="dxa"/>
          </w:tcPr>
          <w:p w14:paraId="1330BB9E"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841" w:type="dxa"/>
          </w:tcPr>
          <w:p w14:paraId="4F9A4BAD"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r>
      <w:tr w:rsidR="001C0B6C" w14:paraId="05845A96" w14:textId="77777777">
        <w:trPr>
          <w:trHeight w:val="567"/>
        </w:trPr>
        <w:tc>
          <w:tcPr>
            <w:tcW w:w="794" w:type="dxa"/>
          </w:tcPr>
          <w:p w14:paraId="1BAE79E0"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2123" w:type="dxa"/>
          </w:tcPr>
          <w:p w14:paraId="0F863FB3"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05" w:type="dxa"/>
          </w:tcPr>
          <w:p w14:paraId="2C4667C8"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65" w:type="dxa"/>
          </w:tcPr>
          <w:p w14:paraId="24082E83"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78" w:type="dxa"/>
          </w:tcPr>
          <w:p w14:paraId="68ED1CAC"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427" w:type="dxa"/>
          </w:tcPr>
          <w:p w14:paraId="6B71DE74"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841" w:type="dxa"/>
          </w:tcPr>
          <w:p w14:paraId="0A6FFE88"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r>
      <w:tr w:rsidR="001C0B6C" w14:paraId="2815055E" w14:textId="77777777">
        <w:trPr>
          <w:trHeight w:val="567"/>
        </w:trPr>
        <w:tc>
          <w:tcPr>
            <w:tcW w:w="794" w:type="dxa"/>
          </w:tcPr>
          <w:p w14:paraId="4193E24A"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2123" w:type="dxa"/>
          </w:tcPr>
          <w:p w14:paraId="615D1AC1"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05" w:type="dxa"/>
          </w:tcPr>
          <w:p w14:paraId="4BD85134"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65" w:type="dxa"/>
          </w:tcPr>
          <w:p w14:paraId="44B011BB"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78" w:type="dxa"/>
          </w:tcPr>
          <w:p w14:paraId="31A5049B"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427" w:type="dxa"/>
          </w:tcPr>
          <w:p w14:paraId="22AE87B3"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841" w:type="dxa"/>
          </w:tcPr>
          <w:p w14:paraId="1C98AC41"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r>
      <w:tr w:rsidR="001C0B6C" w14:paraId="3360D20A" w14:textId="77777777">
        <w:trPr>
          <w:trHeight w:val="567"/>
        </w:trPr>
        <w:tc>
          <w:tcPr>
            <w:tcW w:w="794" w:type="dxa"/>
          </w:tcPr>
          <w:p w14:paraId="497BB320"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2123" w:type="dxa"/>
          </w:tcPr>
          <w:p w14:paraId="2993B382"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05" w:type="dxa"/>
          </w:tcPr>
          <w:p w14:paraId="225A56BF"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65" w:type="dxa"/>
          </w:tcPr>
          <w:p w14:paraId="7EBEB307"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78" w:type="dxa"/>
          </w:tcPr>
          <w:p w14:paraId="74E704FB"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427" w:type="dxa"/>
          </w:tcPr>
          <w:p w14:paraId="5DB711AF"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841" w:type="dxa"/>
          </w:tcPr>
          <w:p w14:paraId="532E5432"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r>
      <w:tr w:rsidR="001C0B6C" w14:paraId="6AAB95F1" w14:textId="77777777">
        <w:trPr>
          <w:trHeight w:val="567"/>
        </w:trPr>
        <w:tc>
          <w:tcPr>
            <w:tcW w:w="794" w:type="dxa"/>
          </w:tcPr>
          <w:p w14:paraId="2466953D"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2123" w:type="dxa"/>
          </w:tcPr>
          <w:p w14:paraId="0E780334"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05" w:type="dxa"/>
          </w:tcPr>
          <w:p w14:paraId="2D1FA4A7"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65" w:type="dxa"/>
          </w:tcPr>
          <w:p w14:paraId="31FC6E70"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78" w:type="dxa"/>
          </w:tcPr>
          <w:p w14:paraId="3C259B60"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427" w:type="dxa"/>
          </w:tcPr>
          <w:p w14:paraId="09C67FCE"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841" w:type="dxa"/>
          </w:tcPr>
          <w:p w14:paraId="1F21B1B8"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r>
      <w:tr w:rsidR="001C0B6C" w14:paraId="427505EB" w14:textId="77777777">
        <w:trPr>
          <w:trHeight w:val="567"/>
        </w:trPr>
        <w:tc>
          <w:tcPr>
            <w:tcW w:w="794" w:type="dxa"/>
          </w:tcPr>
          <w:p w14:paraId="53A41DEF"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2123" w:type="dxa"/>
          </w:tcPr>
          <w:p w14:paraId="5A1D3C6E"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05" w:type="dxa"/>
          </w:tcPr>
          <w:p w14:paraId="2EA4234D"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65" w:type="dxa"/>
          </w:tcPr>
          <w:p w14:paraId="69EB048E"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78" w:type="dxa"/>
          </w:tcPr>
          <w:p w14:paraId="781AB5A4"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427" w:type="dxa"/>
          </w:tcPr>
          <w:p w14:paraId="33B750A9"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841" w:type="dxa"/>
          </w:tcPr>
          <w:p w14:paraId="1A9E3572"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r>
      <w:tr w:rsidR="001C0B6C" w14:paraId="01AA80C6" w14:textId="77777777">
        <w:trPr>
          <w:trHeight w:val="567"/>
        </w:trPr>
        <w:tc>
          <w:tcPr>
            <w:tcW w:w="794" w:type="dxa"/>
          </w:tcPr>
          <w:p w14:paraId="1E70E85B" w14:textId="77777777" w:rsidR="001C0B6C" w:rsidRDefault="001C0B6C">
            <w:pPr>
              <w:pStyle w:val="TableParagraph"/>
              <w:spacing w:line="364" w:lineRule="auto"/>
              <w:ind w:right="-100"/>
              <w:rPr>
                <w:rFonts w:asciiTheme="minorEastAsia" w:eastAsiaTheme="minorEastAsia" w:hAnsiTheme="minorEastAsia"/>
                <w:snapToGrid w:val="0"/>
                <w:sz w:val="24"/>
                <w:szCs w:val="24"/>
                <w:lang w:eastAsia="zh-CN"/>
              </w:rPr>
            </w:pPr>
          </w:p>
        </w:tc>
        <w:tc>
          <w:tcPr>
            <w:tcW w:w="2123" w:type="dxa"/>
          </w:tcPr>
          <w:p w14:paraId="6C8EB8AF"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05" w:type="dxa"/>
          </w:tcPr>
          <w:p w14:paraId="3A4FF24F"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65" w:type="dxa"/>
          </w:tcPr>
          <w:p w14:paraId="280F875C"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78" w:type="dxa"/>
          </w:tcPr>
          <w:p w14:paraId="76C892E9"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427" w:type="dxa"/>
          </w:tcPr>
          <w:p w14:paraId="07B8E138"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841" w:type="dxa"/>
          </w:tcPr>
          <w:p w14:paraId="5AA4DC76"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r>
      <w:tr w:rsidR="001C0B6C" w14:paraId="316B39BF" w14:textId="77777777">
        <w:trPr>
          <w:trHeight w:val="567"/>
        </w:trPr>
        <w:tc>
          <w:tcPr>
            <w:tcW w:w="794" w:type="dxa"/>
          </w:tcPr>
          <w:p w14:paraId="051AE09C"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2123" w:type="dxa"/>
          </w:tcPr>
          <w:p w14:paraId="73276862"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05" w:type="dxa"/>
          </w:tcPr>
          <w:p w14:paraId="49DC72C6"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65" w:type="dxa"/>
          </w:tcPr>
          <w:p w14:paraId="292BF850"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78" w:type="dxa"/>
          </w:tcPr>
          <w:p w14:paraId="16E1DB7F"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427" w:type="dxa"/>
          </w:tcPr>
          <w:p w14:paraId="71AE6715"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841" w:type="dxa"/>
          </w:tcPr>
          <w:p w14:paraId="4AB58990"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r>
      <w:tr w:rsidR="001C0B6C" w14:paraId="22F5915E" w14:textId="77777777">
        <w:trPr>
          <w:trHeight w:val="567"/>
        </w:trPr>
        <w:tc>
          <w:tcPr>
            <w:tcW w:w="794" w:type="dxa"/>
          </w:tcPr>
          <w:p w14:paraId="79932575"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2123" w:type="dxa"/>
          </w:tcPr>
          <w:p w14:paraId="1D10E7E0"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05" w:type="dxa"/>
          </w:tcPr>
          <w:p w14:paraId="2C9C4548"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65" w:type="dxa"/>
          </w:tcPr>
          <w:p w14:paraId="021AAAE2"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78" w:type="dxa"/>
          </w:tcPr>
          <w:p w14:paraId="541A5DC4"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427" w:type="dxa"/>
          </w:tcPr>
          <w:p w14:paraId="128C14DB"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841" w:type="dxa"/>
          </w:tcPr>
          <w:p w14:paraId="2308C836"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r>
      <w:tr w:rsidR="001C0B6C" w14:paraId="64C35D0B" w14:textId="77777777">
        <w:trPr>
          <w:trHeight w:val="567"/>
        </w:trPr>
        <w:tc>
          <w:tcPr>
            <w:tcW w:w="794" w:type="dxa"/>
          </w:tcPr>
          <w:p w14:paraId="41D67D25"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2123" w:type="dxa"/>
          </w:tcPr>
          <w:p w14:paraId="5C8BBE8B"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05" w:type="dxa"/>
          </w:tcPr>
          <w:p w14:paraId="7819CCFC"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65" w:type="dxa"/>
          </w:tcPr>
          <w:p w14:paraId="10D9CE5E"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78" w:type="dxa"/>
          </w:tcPr>
          <w:p w14:paraId="0ECEB881"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427" w:type="dxa"/>
          </w:tcPr>
          <w:p w14:paraId="2B88E3DD"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841" w:type="dxa"/>
          </w:tcPr>
          <w:p w14:paraId="3D9A5533"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r>
      <w:tr w:rsidR="001C0B6C" w14:paraId="3BCF3ACF" w14:textId="77777777">
        <w:trPr>
          <w:trHeight w:val="567"/>
        </w:trPr>
        <w:tc>
          <w:tcPr>
            <w:tcW w:w="794" w:type="dxa"/>
          </w:tcPr>
          <w:p w14:paraId="35D54ED5"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2123" w:type="dxa"/>
          </w:tcPr>
          <w:p w14:paraId="533E0111"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05" w:type="dxa"/>
          </w:tcPr>
          <w:p w14:paraId="0CBBD227"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65" w:type="dxa"/>
          </w:tcPr>
          <w:p w14:paraId="1C79E801"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378" w:type="dxa"/>
          </w:tcPr>
          <w:p w14:paraId="0BC62CEF"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1427" w:type="dxa"/>
          </w:tcPr>
          <w:p w14:paraId="4CB673A3"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c>
          <w:tcPr>
            <w:tcW w:w="841" w:type="dxa"/>
          </w:tcPr>
          <w:p w14:paraId="0E7F1181" w14:textId="77777777" w:rsidR="001C0B6C" w:rsidRDefault="001C0B6C">
            <w:pPr>
              <w:pStyle w:val="TableParagraph"/>
              <w:spacing w:line="364" w:lineRule="auto"/>
              <w:ind w:right="-100"/>
              <w:rPr>
                <w:rFonts w:asciiTheme="minorEastAsia" w:eastAsiaTheme="minorEastAsia" w:hAnsiTheme="minorEastAsia"/>
                <w:snapToGrid w:val="0"/>
                <w:sz w:val="24"/>
                <w:szCs w:val="24"/>
              </w:rPr>
            </w:pPr>
          </w:p>
        </w:tc>
      </w:tr>
    </w:tbl>
    <w:p w14:paraId="180FF2D7" w14:textId="77777777" w:rsidR="001C0B6C" w:rsidRDefault="001C0B6C">
      <w:pPr>
        <w:pStyle w:val="af0"/>
        <w:spacing w:before="10"/>
        <w:rPr>
          <w:rFonts w:asciiTheme="minorEastAsia" w:eastAsiaTheme="minorEastAsia" w:hAnsiTheme="minorEastAsia"/>
          <w:b/>
          <w:snapToGrid w:val="0"/>
        </w:rPr>
      </w:pPr>
    </w:p>
    <w:p w14:paraId="36E3DB34" w14:textId="77777777" w:rsidR="001C0B6C" w:rsidRDefault="00370E65">
      <w:pPr>
        <w:pStyle w:val="af0"/>
        <w:adjustRightInd w:val="0"/>
        <w:snapToGrid w:val="0"/>
        <w:spacing w:line="360" w:lineRule="auto"/>
        <w:ind w:firstLine="440"/>
        <w:rPr>
          <w:rFonts w:asciiTheme="minorEastAsia" w:eastAsiaTheme="minorEastAsia" w:hAnsiTheme="minorEastAsia"/>
          <w:snapToGrid w:val="0"/>
        </w:rPr>
      </w:pPr>
      <w:r>
        <w:rPr>
          <w:rFonts w:asciiTheme="minorEastAsia" w:eastAsiaTheme="minorEastAsia" w:hAnsiTheme="minorEastAsia" w:hint="eastAsia"/>
          <w:snapToGrid w:val="0"/>
        </w:rPr>
        <w:t>投标人名称（盖章）：</w:t>
      </w:r>
      <w:r>
        <w:rPr>
          <w:rFonts w:asciiTheme="minorEastAsia" w:eastAsiaTheme="minorEastAsia" w:hAnsiTheme="minorEastAsia"/>
          <w:snapToGrid w:val="0"/>
          <w:u w:val="single"/>
        </w:rPr>
        <w:t xml:space="preserve">                                     </w:t>
      </w:r>
    </w:p>
    <w:p w14:paraId="5E5D1D1A" w14:textId="77777777" w:rsidR="001C0B6C" w:rsidRDefault="00370E65">
      <w:pPr>
        <w:pStyle w:val="af0"/>
        <w:adjustRightInd w:val="0"/>
        <w:snapToGrid w:val="0"/>
        <w:spacing w:line="360" w:lineRule="auto"/>
        <w:ind w:firstLine="440"/>
        <w:rPr>
          <w:rFonts w:asciiTheme="minorEastAsia" w:eastAsiaTheme="minorEastAsia" w:hAnsiTheme="minorEastAsia"/>
          <w:snapToGrid w:val="0"/>
          <w:u w:val="single"/>
        </w:rPr>
      </w:pPr>
      <w:r>
        <w:rPr>
          <w:rFonts w:asciiTheme="minorEastAsia" w:eastAsiaTheme="minorEastAsia" w:hAnsiTheme="minorEastAsia"/>
          <w:snapToGrid w:val="0"/>
        </w:rPr>
        <w:t>投标人法定代表人或授权代表</w:t>
      </w:r>
      <w:r>
        <w:rPr>
          <w:rFonts w:asciiTheme="minorEastAsia" w:eastAsiaTheme="minorEastAsia" w:hAnsiTheme="minorEastAsia" w:hint="eastAsia"/>
          <w:snapToGrid w:val="0"/>
        </w:rPr>
        <w:t>(签字或盖章</w:t>
      </w:r>
      <w:r>
        <w:rPr>
          <w:rFonts w:asciiTheme="minorEastAsia" w:eastAsiaTheme="minorEastAsia" w:hAnsiTheme="minorEastAsia"/>
          <w:snapToGrid w:val="0"/>
        </w:rPr>
        <w:t>)</w:t>
      </w:r>
      <w:r>
        <w:rPr>
          <w:rFonts w:asciiTheme="minorEastAsia" w:eastAsiaTheme="minorEastAsia" w:hAnsiTheme="minorEastAsia" w:hint="eastAsia"/>
          <w:snapToGrid w:val="0"/>
        </w:rPr>
        <w:t>：</w:t>
      </w:r>
      <w:r>
        <w:rPr>
          <w:rFonts w:asciiTheme="minorEastAsia" w:eastAsiaTheme="minorEastAsia" w:hAnsiTheme="minorEastAsia"/>
          <w:snapToGrid w:val="0"/>
          <w:u w:val="single"/>
        </w:rPr>
        <w:t xml:space="preserve">                  </w:t>
      </w:r>
    </w:p>
    <w:p w14:paraId="353245AA" w14:textId="77777777" w:rsidR="001C0B6C" w:rsidRDefault="00370E65">
      <w:pPr>
        <w:pStyle w:val="af0"/>
        <w:adjustRightInd w:val="0"/>
        <w:snapToGrid w:val="0"/>
        <w:spacing w:line="360" w:lineRule="auto"/>
        <w:ind w:firstLine="440"/>
        <w:rPr>
          <w:rFonts w:asciiTheme="minorEastAsia" w:eastAsiaTheme="minorEastAsia" w:hAnsiTheme="minorEastAsia"/>
          <w:snapToGrid w:val="0"/>
          <w:u w:val="single"/>
        </w:rPr>
      </w:pPr>
      <w:r>
        <w:rPr>
          <w:rFonts w:asciiTheme="minorEastAsia" w:eastAsiaTheme="minorEastAsia" w:hAnsiTheme="minorEastAsia"/>
          <w:snapToGrid w:val="0"/>
        </w:rPr>
        <w:t>日</w:t>
      </w:r>
      <w:r>
        <w:rPr>
          <w:rFonts w:asciiTheme="minorEastAsia" w:eastAsiaTheme="minorEastAsia" w:hAnsiTheme="minorEastAsia" w:hint="eastAsia"/>
          <w:snapToGrid w:val="0"/>
        </w:rPr>
        <w:t xml:space="preserve"> </w:t>
      </w:r>
      <w:r>
        <w:rPr>
          <w:rFonts w:asciiTheme="minorEastAsia" w:eastAsiaTheme="minorEastAsia" w:hAnsiTheme="minorEastAsia"/>
          <w:snapToGrid w:val="0"/>
        </w:rPr>
        <w:t xml:space="preserve"> 期：</w:t>
      </w:r>
      <w:r>
        <w:rPr>
          <w:rFonts w:asciiTheme="minorEastAsia" w:eastAsiaTheme="minorEastAsia" w:hAnsiTheme="minorEastAsia" w:hint="eastAsia"/>
          <w:snapToGrid w:val="0"/>
        </w:rPr>
        <w:t xml:space="preserve"> </w:t>
      </w:r>
      <w:r>
        <w:rPr>
          <w:rFonts w:asciiTheme="minorEastAsia" w:eastAsiaTheme="minorEastAsia" w:hAnsiTheme="minorEastAsia"/>
          <w:snapToGrid w:val="0"/>
        </w:rPr>
        <w:t xml:space="preserve">  </w:t>
      </w:r>
      <w:r>
        <w:rPr>
          <w:rFonts w:asciiTheme="minorEastAsia" w:eastAsiaTheme="minorEastAsia" w:hAnsiTheme="minorEastAsia" w:hint="eastAsia"/>
          <w:snapToGrid w:val="0"/>
        </w:rPr>
        <w:t xml:space="preserve">年 </w:t>
      </w:r>
      <w:r>
        <w:rPr>
          <w:rFonts w:asciiTheme="minorEastAsia" w:eastAsiaTheme="minorEastAsia" w:hAnsiTheme="minorEastAsia"/>
          <w:snapToGrid w:val="0"/>
        </w:rPr>
        <w:t xml:space="preserve"> </w:t>
      </w:r>
      <w:r>
        <w:rPr>
          <w:rFonts w:asciiTheme="minorEastAsia" w:eastAsiaTheme="minorEastAsia" w:hAnsiTheme="minorEastAsia" w:hint="eastAsia"/>
          <w:snapToGrid w:val="0"/>
        </w:rPr>
        <w:t xml:space="preserve">月 </w:t>
      </w:r>
      <w:r>
        <w:rPr>
          <w:rFonts w:asciiTheme="minorEastAsia" w:eastAsiaTheme="minorEastAsia" w:hAnsiTheme="minorEastAsia"/>
          <w:snapToGrid w:val="0"/>
        </w:rPr>
        <w:t xml:space="preserve"> </w:t>
      </w:r>
      <w:r>
        <w:rPr>
          <w:rFonts w:asciiTheme="minorEastAsia" w:eastAsiaTheme="minorEastAsia" w:hAnsiTheme="minorEastAsia" w:hint="eastAsia"/>
          <w:snapToGrid w:val="0"/>
        </w:rPr>
        <w:t>日</w:t>
      </w:r>
    </w:p>
    <w:p w14:paraId="64A74EB7" w14:textId="77777777" w:rsidR="001C0B6C" w:rsidRDefault="001C0B6C">
      <w:pPr>
        <w:pStyle w:val="af0"/>
        <w:spacing w:before="7"/>
        <w:rPr>
          <w:rFonts w:asciiTheme="minorEastAsia" w:eastAsiaTheme="minorEastAsia" w:hAnsiTheme="minorEastAsia"/>
          <w:snapToGrid w:val="0"/>
        </w:rPr>
      </w:pPr>
    </w:p>
    <w:p w14:paraId="0183B905" w14:textId="77777777" w:rsidR="001C0B6C" w:rsidRDefault="00370E65">
      <w:pPr>
        <w:ind w:left="459"/>
        <w:rPr>
          <w:rFonts w:asciiTheme="minorEastAsia" w:eastAsiaTheme="minorEastAsia" w:hAnsiTheme="minorEastAsia"/>
          <w:b/>
          <w:snapToGrid w:val="0"/>
          <w:sz w:val="24"/>
        </w:rPr>
      </w:pPr>
      <w:r>
        <w:rPr>
          <w:rFonts w:asciiTheme="minorEastAsia" w:eastAsiaTheme="minorEastAsia" w:hAnsiTheme="minorEastAsia" w:hint="eastAsia"/>
          <w:b/>
          <w:snapToGrid w:val="0"/>
          <w:sz w:val="24"/>
        </w:rPr>
        <w:t>注：1、附所填报同类项目的合同或协议书（合同关键页至少需反映项目名称、合同主要内容、合同盖章页）的复印件，并加盖单位公章。</w:t>
      </w:r>
    </w:p>
    <w:p w14:paraId="355DB5EE" w14:textId="77777777" w:rsidR="001C0B6C" w:rsidRDefault="00370E65">
      <w:pPr>
        <w:ind w:left="459" w:firstLineChars="200" w:firstLine="482"/>
        <w:rPr>
          <w:rFonts w:asciiTheme="minorEastAsia" w:eastAsiaTheme="minorEastAsia" w:hAnsiTheme="minorEastAsia"/>
          <w:b/>
          <w:snapToGrid w:val="0"/>
          <w:sz w:val="24"/>
        </w:rPr>
      </w:pPr>
      <w:bookmarkStart w:id="1078" w:name="_Toc21302_WPSOffice_Level1"/>
      <w:r>
        <w:rPr>
          <w:rFonts w:asciiTheme="minorEastAsia" w:eastAsiaTheme="minorEastAsia" w:hAnsiTheme="minorEastAsia" w:hint="eastAsia"/>
          <w:b/>
          <w:snapToGrid w:val="0"/>
          <w:sz w:val="24"/>
        </w:rPr>
        <w:t>2、评标委员会保留对上述资料原件审核的权利。</w:t>
      </w:r>
      <w:bookmarkEnd w:id="1078"/>
    </w:p>
    <w:p w14:paraId="67193F61" w14:textId="77777777" w:rsidR="001C0B6C" w:rsidRDefault="00370E65">
      <w:pPr>
        <w:widowControl/>
        <w:rPr>
          <w:rFonts w:asciiTheme="minorEastAsia" w:eastAsiaTheme="minorEastAsia" w:hAnsiTheme="minorEastAsia"/>
          <w:b/>
          <w:snapToGrid w:val="0"/>
          <w:sz w:val="24"/>
        </w:rPr>
      </w:pPr>
      <w:r>
        <w:rPr>
          <w:rFonts w:asciiTheme="minorEastAsia" w:eastAsiaTheme="minorEastAsia" w:hAnsiTheme="minorEastAsia"/>
          <w:b/>
          <w:snapToGrid w:val="0"/>
          <w:sz w:val="24"/>
        </w:rPr>
        <w:br w:type="page"/>
      </w:r>
    </w:p>
    <w:p w14:paraId="4EA1625D" w14:textId="77777777" w:rsidR="001C0B6C" w:rsidRDefault="00370E65">
      <w:pPr>
        <w:pStyle w:val="af0"/>
        <w:spacing w:beforeLines="100" w:before="240" w:line="360" w:lineRule="auto"/>
        <w:jc w:val="center"/>
        <w:rPr>
          <w:rFonts w:asciiTheme="minorEastAsia" w:eastAsiaTheme="minorEastAsia" w:hAnsiTheme="minorEastAsia"/>
          <w:b/>
          <w:snapToGrid w:val="0"/>
        </w:rPr>
      </w:pPr>
      <w:bookmarkStart w:id="1079" w:name="_Toc25775_WPSOffice_Level1"/>
      <w:r>
        <w:rPr>
          <w:rFonts w:asciiTheme="minorEastAsia" w:eastAsiaTheme="minorEastAsia" w:hAnsiTheme="minorEastAsia" w:hint="eastAsia"/>
          <w:b/>
          <w:snapToGrid w:val="0"/>
        </w:rPr>
        <w:lastRenderedPageBreak/>
        <w:t>项目服务方案</w:t>
      </w:r>
      <w:bookmarkEnd w:id="1079"/>
    </w:p>
    <w:p w14:paraId="20475E28" w14:textId="77777777" w:rsidR="001C0B6C" w:rsidRDefault="00370E65">
      <w:pPr>
        <w:pStyle w:val="af0"/>
        <w:spacing w:line="360" w:lineRule="auto"/>
        <w:jc w:val="center"/>
        <w:rPr>
          <w:rFonts w:asciiTheme="minorEastAsia" w:eastAsiaTheme="minorEastAsia" w:hAnsiTheme="minorEastAsia"/>
          <w:snapToGrid w:val="0"/>
        </w:rPr>
      </w:pPr>
      <w:bookmarkStart w:id="1080" w:name="_Toc1759_WPSOffice_Level1"/>
      <w:r>
        <w:rPr>
          <w:rFonts w:asciiTheme="minorEastAsia" w:eastAsiaTheme="minorEastAsia" w:hAnsiTheme="minorEastAsia" w:hint="eastAsia"/>
          <w:b/>
          <w:snapToGrid w:val="0"/>
        </w:rPr>
        <w:t>（</w:t>
      </w:r>
      <w:r>
        <w:rPr>
          <w:rFonts w:asciiTheme="minorEastAsia" w:eastAsiaTheme="minorEastAsia" w:hAnsiTheme="minorEastAsia"/>
          <w:b/>
          <w:snapToGrid w:val="0"/>
        </w:rPr>
        <w:t>内容自拟</w:t>
      </w:r>
      <w:r>
        <w:rPr>
          <w:rFonts w:asciiTheme="minorEastAsia" w:eastAsiaTheme="minorEastAsia" w:hAnsiTheme="minorEastAsia" w:hint="eastAsia"/>
          <w:b/>
          <w:snapToGrid w:val="0"/>
        </w:rPr>
        <w:t>）</w:t>
      </w:r>
      <w:bookmarkEnd w:id="1080"/>
    </w:p>
    <w:p w14:paraId="6CF3EC3C" w14:textId="77777777" w:rsidR="001C0B6C" w:rsidRDefault="001C0B6C">
      <w:pPr>
        <w:pStyle w:val="af0"/>
        <w:spacing w:line="360" w:lineRule="auto"/>
        <w:rPr>
          <w:rFonts w:asciiTheme="minorEastAsia" w:eastAsiaTheme="minorEastAsia" w:hAnsiTheme="minorEastAsia"/>
          <w:snapToGrid w:val="0"/>
        </w:rPr>
      </w:pPr>
    </w:p>
    <w:p w14:paraId="64BAB37A" w14:textId="0F18FC4A" w:rsidR="001C0B6C" w:rsidRDefault="00370E65">
      <w:pPr>
        <w:pStyle w:val="af0"/>
        <w:spacing w:line="360" w:lineRule="auto"/>
        <w:ind w:firstLineChars="200" w:firstLine="480"/>
        <w:rPr>
          <w:rFonts w:asciiTheme="minorEastAsia" w:eastAsiaTheme="minorEastAsia" w:hAnsiTheme="minorEastAsia"/>
          <w:szCs w:val="22"/>
        </w:rPr>
      </w:pPr>
      <w:r>
        <w:rPr>
          <w:rFonts w:asciiTheme="minorEastAsia" w:eastAsiaTheme="minorEastAsia" w:hAnsiTheme="minorEastAsia" w:hint="eastAsia"/>
          <w:szCs w:val="22"/>
        </w:rPr>
        <w:t>供应商就服务方案应作出响应，根据第五章采购需求</w:t>
      </w:r>
      <w:r w:rsidR="004F6D72">
        <w:rPr>
          <w:rFonts w:asciiTheme="minorEastAsia" w:eastAsiaTheme="minorEastAsia" w:hAnsiTheme="minorEastAsia" w:hint="eastAsia"/>
          <w:szCs w:val="22"/>
        </w:rPr>
        <w:t>及评分办法</w:t>
      </w:r>
      <w:r>
        <w:rPr>
          <w:rFonts w:asciiTheme="minorEastAsia" w:eastAsiaTheme="minorEastAsia" w:hAnsiTheme="minorEastAsia" w:hint="eastAsia"/>
          <w:szCs w:val="22"/>
        </w:rPr>
        <w:t>进行详细响应。格式自拟。</w:t>
      </w:r>
    </w:p>
    <w:p w14:paraId="13D49A64" w14:textId="77777777" w:rsidR="001C0B6C" w:rsidRDefault="001C0B6C">
      <w:pPr>
        <w:pStyle w:val="af0"/>
        <w:rPr>
          <w:rFonts w:asciiTheme="minorEastAsia" w:eastAsiaTheme="minorEastAsia" w:hAnsiTheme="minorEastAsia"/>
          <w:snapToGrid w:val="0"/>
        </w:rPr>
      </w:pPr>
    </w:p>
    <w:p w14:paraId="5E339BF5" w14:textId="77777777" w:rsidR="001C0B6C" w:rsidRDefault="001C0B6C">
      <w:pPr>
        <w:pStyle w:val="af0"/>
        <w:rPr>
          <w:rFonts w:asciiTheme="minorEastAsia" w:eastAsiaTheme="minorEastAsia" w:hAnsiTheme="minorEastAsia"/>
          <w:snapToGrid w:val="0"/>
        </w:rPr>
      </w:pPr>
    </w:p>
    <w:p w14:paraId="7CF2F798" w14:textId="77777777" w:rsidR="001C0B6C" w:rsidRDefault="001C0B6C">
      <w:pPr>
        <w:pStyle w:val="af0"/>
        <w:rPr>
          <w:rFonts w:asciiTheme="minorEastAsia" w:eastAsiaTheme="minorEastAsia" w:hAnsiTheme="minorEastAsia"/>
          <w:snapToGrid w:val="0"/>
        </w:rPr>
      </w:pPr>
    </w:p>
    <w:p w14:paraId="10116A26" w14:textId="77777777" w:rsidR="001C0B6C" w:rsidRDefault="001C0B6C">
      <w:pPr>
        <w:pStyle w:val="af0"/>
        <w:rPr>
          <w:rFonts w:asciiTheme="minorEastAsia" w:eastAsiaTheme="minorEastAsia" w:hAnsiTheme="minorEastAsia"/>
          <w:snapToGrid w:val="0"/>
        </w:rPr>
      </w:pPr>
    </w:p>
    <w:p w14:paraId="0721E4E3" w14:textId="77777777" w:rsidR="001C0B6C" w:rsidRDefault="001C0B6C">
      <w:pPr>
        <w:pStyle w:val="af0"/>
        <w:rPr>
          <w:rFonts w:asciiTheme="minorEastAsia" w:eastAsiaTheme="minorEastAsia" w:hAnsiTheme="minorEastAsia"/>
          <w:snapToGrid w:val="0"/>
        </w:rPr>
      </w:pPr>
    </w:p>
    <w:p w14:paraId="3A568AF8" w14:textId="77777777" w:rsidR="001C0B6C" w:rsidRDefault="001C0B6C">
      <w:pPr>
        <w:pStyle w:val="af0"/>
        <w:rPr>
          <w:rFonts w:asciiTheme="minorEastAsia" w:eastAsiaTheme="minorEastAsia" w:hAnsiTheme="minorEastAsia"/>
          <w:snapToGrid w:val="0"/>
        </w:rPr>
      </w:pPr>
    </w:p>
    <w:p w14:paraId="251E0FE8" w14:textId="77777777" w:rsidR="001C0B6C" w:rsidRDefault="001C0B6C">
      <w:pPr>
        <w:pStyle w:val="af0"/>
        <w:rPr>
          <w:rFonts w:asciiTheme="minorEastAsia" w:eastAsiaTheme="minorEastAsia" w:hAnsiTheme="minorEastAsia"/>
          <w:snapToGrid w:val="0"/>
        </w:rPr>
      </w:pPr>
    </w:p>
    <w:p w14:paraId="0D54F985" w14:textId="77777777" w:rsidR="001C0B6C" w:rsidRDefault="00370E65">
      <w:pPr>
        <w:pStyle w:val="af0"/>
        <w:spacing w:before="121" w:line="360" w:lineRule="auto"/>
        <w:ind w:left="239" w:firstLine="440"/>
        <w:rPr>
          <w:rFonts w:asciiTheme="minorEastAsia" w:eastAsiaTheme="minorEastAsia" w:hAnsiTheme="minorEastAsia"/>
          <w:snapToGrid w:val="0"/>
        </w:rPr>
      </w:pPr>
      <w:r>
        <w:rPr>
          <w:rFonts w:asciiTheme="minorEastAsia" w:eastAsiaTheme="minorEastAsia" w:hAnsiTheme="minorEastAsia"/>
          <w:snapToGrid w:val="0"/>
        </w:rPr>
        <w:t>投标人名称（盖章）</w:t>
      </w:r>
      <w:r>
        <w:rPr>
          <w:rFonts w:asciiTheme="minorEastAsia" w:eastAsiaTheme="minorEastAsia" w:hAnsiTheme="minorEastAsia" w:hint="eastAsia"/>
          <w:snapToGrid w:val="0"/>
        </w:rPr>
        <w:t>：</w:t>
      </w:r>
      <w:r>
        <w:rPr>
          <w:rFonts w:asciiTheme="minorEastAsia" w:eastAsiaTheme="minorEastAsia" w:hAnsiTheme="minorEastAsia"/>
          <w:snapToGrid w:val="0"/>
          <w:u w:val="single"/>
        </w:rPr>
        <w:tab/>
        <w:t xml:space="preserve">                                </w:t>
      </w:r>
    </w:p>
    <w:p w14:paraId="0FF52CAD" w14:textId="77777777" w:rsidR="001C0B6C" w:rsidRDefault="00370E65">
      <w:pPr>
        <w:pStyle w:val="af0"/>
        <w:spacing w:before="74" w:line="360" w:lineRule="auto"/>
        <w:ind w:left="239" w:firstLine="440"/>
        <w:rPr>
          <w:rFonts w:asciiTheme="minorEastAsia" w:eastAsiaTheme="minorEastAsia" w:hAnsiTheme="minorEastAsia"/>
          <w:snapToGrid w:val="0"/>
        </w:rPr>
      </w:pPr>
      <w:r>
        <w:rPr>
          <w:rFonts w:asciiTheme="minorEastAsia" w:eastAsiaTheme="minorEastAsia" w:hAnsiTheme="minorEastAsia"/>
          <w:snapToGrid w:val="0"/>
        </w:rPr>
        <w:t>法定代表人或授权代表（签字</w:t>
      </w:r>
      <w:r>
        <w:rPr>
          <w:rFonts w:asciiTheme="minorEastAsia" w:eastAsiaTheme="minorEastAsia" w:hAnsiTheme="minorEastAsia" w:hint="eastAsia"/>
          <w:snapToGrid w:val="0"/>
        </w:rPr>
        <w:t>或盖章</w:t>
      </w:r>
      <w:r>
        <w:rPr>
          <w:rFonts w:asciiTheme="minorEastAsia" w:eastAsiaTheme="minorEastAsia" w:hAnsiTheme="minorEastAsia"/>
          <w:snapToGrid w:val="0"/>
        </w:rPr>
        <w:t>）：</w:t>
      </w:r>
      <w:r>
        <w:rPr>
          <w:rFonts w:asciiTheme="minorEastAsia" w:eastAsiaTheme="minorEastAsia" w:hAnsiTheme="minorEastAsia"/>
          <w:snapToGrid w:val="0"/>
          <w:u w:val="single"/>
        </w:rPr>
        <w:tab/>
        <w:t xml:space="preserve">                    </w:t>
      </w:r>
    </w:p>
    <w:p w14:paraId="4BBF95A8" w14:textId="77777777" w:rsidR="001C0B6C" w:rsidRDefault="00370E65">
      <w:pPr>
        <w:pStyle w:val="af0"/>
        <w:spacing w:line="360" w:lineRule="auto"/>
        <w:ind w:left="459" w:firstLineChars="100" w:firstLine="240"/>
        <w:rPr>
          <w:rFonts w:asciiTheme="minorEastAsia" w:eastAsiaTheme="minorEastAsia" w:hAnsiTheme="minorEastAsia"/>
          <w:snapToGrid w:val="0"/>
        </w:rPr>
      </w:pPr>
      <w:r>
        <w:rPr>
          <w:rFonts w:asciiTheme="minorEastAsia" w:eastAsiaTheme="minorEastAsia" w:hAnsiTheme="minorEastAsia"/>
          <w:snapToGrid w:val="0"/>
        </w:rPr>
        <w:t>日</w:t>
      </w:r>
      <w:r>
        <w:rPr>
          <w:rFonts w:asciiTheme="minorEastAsia" w:eastAsiaTheme="minorEastAsia" w:hAnsiTheme="minorEastAsia" w:hint="eastAsia"/>
          <w:snapToGrid w:val="0"/>
        </w:rPr>
        <w:t xml:space="preserve"> </w:t>
      </w:r>
      <w:r>
        <w:rPr>
          <w:rFonts w:asciiTheme="minorEastAsia" w:eastAsiaTheme="minorEastAsia" w:hAnsiTheme="minorEastAsia"/>
          <w:snapToGrid w:val="0"/>
        </w:rPr>
        <w:t xml:space="preserve">  期：</w:t>
      </w:r>
      <w:r>
        <w:rPr>
          <w:rFonts w:asciiTheme="minorEastAsia" w:eastAsiaTheme="minorEastAsia" w:hAnsiTheme="minorEastAsia" w:hint="eastAsia"/>
          <w:snapToGrid w:val="0"/>
        </w:rPr>
        <w:t xml:space="preserve"> </w:t>
      </w:r>
      <w:r>
        <w:rPr>
          <w:rFonts w:asciiTheme="minorEastAsia" w:eastAsiaTheme="minorEastAsia" w:hAnsiTheme="minorEastAsia"/>
          <w:snapToGrid w:val="0"/>
        </w:rPr>
        <w:t xml:space="preserve">                               </w:t>
      </w:r>
    </w:p>
    <w:p w14:paraId="0FDD1956" w14:textId="77777777" w:rsidR="001C0B6C" w:rsidRDefault="001C0B6C">
      <w:pPr>
        <w:spacing w:line="360" w:lineRule="auto"/>
        <w:outlineLvl w:val="2"/>
        <w:rPr>
          <w:rFonts w:asciiTheme="minorEastAsia" w:eastAsiaTheme="minorEastAsia" w:hAnsiTheme="minorEastAsia"/>
          <w:color w:val="000000"/>
          <w:sz w:val="24"/>
          <w:szCs w:val="20"/>
        </w:rPr>
        <w:sectPr w:rsidR="001C0B6C">
          <w:pgSz w:w="11907" w:h="16840"/>
          <w:pgMar w:top="1418" w:right="1134" w:bottom="1418" w:left="1701" w:header="851" w:footer="851" w:gutter="0"/>
          <w:cols w:space="720"/>
          <w:docGrid w:linePitch="462"/>
        </w:sectPr>
      </w:pPr>
    </w:p>
    <w:p w14:paraId="3021C0C6" w14:textId="77777777" w:rsidR="001C0B6C" w:rsidRDefault="00370E65">
      <w:pPr>
        <w:pStyle w:val="af0"/>
        <w:spacing w:beforeLines="100" w:before="240" w:line="360" w:lineRule="auto"/>
        <w:jc w:val="center"/>
        <w:rPr>
          <w:rFonts w:asciiTheme="minorEastAsia" w:eastAsiaTheme="minorEastAsia" w:hAnsiTheme="minorEastAsia"/>
          <w:b/>
          <w:snapToGrid w:val="0"/>
        </w:rPr>
      </w:pPr>
      <w:r>
        <w:rPr>
          <w:rFonts w:asciiTheme="minorEastAsia" w:eastAsiaTheme="minorEastAsia" w:hAnsiTheme="minorEastAsia" w:hint="eastAsia"/>
          <w:b/>
          <w:snapToGrid w:val="0"/>
        </w:rPr>
        <w:lastRenderedPageBreak/>
        <w:t>相关服务承诺</w:t>
      </w:r>
    </w:p>
    <w:p w14:paraId="19ED3F2D" w14:textId="77777777" w:rsidR="001C0B6C" w:rsidRDefault="00370E65">
      <w:pPr>
        <w:pStyle w:val="af0"/>
        <w:spacing w:line="360" w:lineRule="auto"/>
        <w:jc w:val="center"/>
        <w:rPr>
          <w:rFonts w:asciiTheme="minorEastAsia" w:eastAsiaTheme="minorEastAsia" w:hAnsiTheme="minorEastAsia"/>
          <w:b/>
          <w:snapToGrid w:val="0"/>
        </w:rPr>
      </w:pPr>
      <w:bookmarkStart w:id="1081" w:name="_Toc9231_WPSOffice_Level1"/>
      <w:r>
        <w:rPr>
          <w:rFonts w:asciiTheme="minorEastAsia" w:eastAsiaTheme="minorEastAsia" w:hAnsiTheme="minorEastAsia" w:hint="eastAsia"/>
          <w:b/>
          <w:snapToGrid w:val="0"/>
        </w:rPr>
        <w:t>（格式及内容自拟）</w:t>
      </w:r>
      <w:bookmarkEnd w:id="1081"/>
    </w:p>
    <w:p w14:paraId="3D9D739F" w14:textId="77777777" w:rsidR="001C0B6C" w:rsidRDefault="001C0B6C">
      <w:pPr>
        <w:pStyle w:val="af0"/>
        <w:rPr>
          <w:rFonts w:asciiTheme="minorEastAsia" w:eastAsiaTheme="minorEastAsia" w:hAnsiTheme="minorEastAsia"/>
          <w:b/>
          <w:snapToGrid w:val="0"/>
        </w:rPr>
      </w:pPr>
    </w:p>
    <w:p w14:paraId="5C695F2B" w14:textId="77777777" w:rsidR="001C0B6C" w:rsidRDefault="001C0B6C">
      <w:pPr>
        <w:pStyle w:val="af0"/>
        <w:rPr>
          <w:rFonts w:asciiTheme="minorEastAsia" w:eastAsiaTheme="minorEastAsia" w:hAnsiTheme="minorEastAsia"/>
          <w:b/>
          <w:snapToGrid w:val="0"/>
        </w:rPr>
      </w:pPr>
    </w:p>
    <w:p w14:paraId="5174EE9B" w14:textId="77777777" w:rsidR="001C0B6C" w:rsidRDefault="001C0B6C">
      <w:pPr>
        <w:pStyle w:val="af0"/>
        <w:rPr>
          <w:rFonts w:asciiTheme="minorEastAsia" w:eastAsiaTheme="minorEastAsia" w:hAnsiTheme="minorEastAsia"/>
          <w:snapToGrid w:val="0"/>
        </w:rPr>
      </w:pPr>
    </w:p>
    <w:p w14:paraId="0DF27F10" w14:textId="77777777" w:rsidR="001C0B6C" w:rsidRDefault="001C0B6C">
      <w:pPr>
        <w:pStyle w:val="af0"/>
        <w:rPr>
          <w:rFonts w:asciiTheme="minorEastAsia" w:eastAsiaTheme="minorEastAsia" w:hAnsiTheme="minorEastAsia"/>
          <w:b/>
          <w:snapToGrid w:val="0"/>
        </w:rPr>
      </w:pPr>
    </w:p>
    <w:p w14:paraId="2B01389E" w14:textId="77777777" w:rsidR="001C0B6C" w:rsidRDefault="001C0B6C">
      <w:pPr>
        <w:pStyle w:val="af0"/>
        <w:rPr>
          <w:rFonts w:asciiTheme="minorEastAsia" w:eastAsiaTheme="minorEastAsia" w:hAnsiTheme="minorEastAsia"/>
          <w:b/>
          <w:snapToGrid w:val="0"/>
        </w:rPr>
      </w:pPr>
    </w:p>
    <w:p w14:paraId="68E5DAE4" w14:textId="77777777" w:rsidR="001C0B6C" w:rsidRDefault="001C0B6C">
      <w:pPr>
        <w:pStyle w:val="af0"/>
        <w:rPr>
          <w:rFonts w:asciiTheme="minorEastAsia" w:eastAsiaTheme="minorEastAsia" w:hAnsiTheme="minorEastAsia"/>
          <w:b/>
          <w:snapToGrid w:val="0"/>
        </w:rPr>
      </w:pPr>
    </w:p>
    <w:p w14:paraId="550B4055" w14:textId="77777777" w:rsidR="001C0B6C" w:rsidRDefault="001C0B6C">
      <w:pPr>
        <w:pStyle w:val="af0"/>
        <w:rPr>
          <w:rFonts w:asciiTheme="minorEastAsia" w:eastAsiaTheme="minorEastAsia" w:hAnsiTheme="minorEastAsia"/>
          <w:b/>
          <w:snapToGrid w:val="0"/>
        </w:rPr>
      </w:pPr>
    </w:p>
    <w:p w14:paraId="2BAFDF1D" w14:textId="77777777" w:rsidR="001C0B6C" w:rsidRDefault="001C0B6C">
      <w:pPr>
        <w:pStyle w:val="af0"/>
        <w:rPr>
          <w:rFonts w:asciiTheme="minorEastAsia" w:eastAsiaTheme="minorEastAsia" w:hAnsiTheme="minorEastAsia"/>
          <w:b/>
          <w:snapToGrid w:val="0"/>
        </w:rPr>
      </w:pPr>
    </w:p>
    <w:p w14:paraId="150F1409" w14:textId="77777777" w:rsidR="001C0B6C" w:rsidRDefault="001C0B6C">
      <w:pPr>
        <w:pStyle w:val="af0"/>
        <w:rPr>
          <w:rFonts w:asciiTheme="minorEastAsia" w:eastAsiaTheme="minorEastAsia" w:hAnsiTheme="minorEastAsia"/>
          <w:b/>
          <w:snapToGrid w:val="0"/>
        </w:rPr>
      </w:pPr>
    </w:p>
    <w:p w14:paraId="7E804F18" w14:textId="77777777" w:rsidR="001C0B6C" w:rsidRDefault="001C0B6C">
      <w:pPr>
        <w:pStyle w:val="af0"/>
        <w:spacing w:before="13"/>
        <w:rPr>
          <w:rFonts w:asciiTheme="minorEastAsia" w:eastAsiaTheme="minorEastAsia" w:hAnsiTheme="minorEastAsia"/>
          <w:b/>
          <w:snapToGrid w:val="0"/>
        </w:rPr>
      </w:pPr>
    </w:p>
    <w:p w14:paraId="1B6743E8" w14:textId="77777777" w:rsidR="001C0B6C" w:rsidRDefault="00370E65">
      <w:pPr>
        <w:pStyle w:val="af0"/>
        <w:adjustRightInd w:val="0"/>
        <w:snapToGrid w:val="0"/>
        <w:spacing w:line="360" w:lineRule="auto"/>
        <w:ind w:firstLine="440"/>
        <w:rPr>
          <w:rFonts w:asciiTheme="minorEastAsia" w:eastAsiaTheme="minorEastAsia" w:hAnsiTheme="minorEastAsia"/>
          <w:snapToGrid w:val="0"/>
        </w:rPr>
      </w:pPr>
      <w:r>
        <w:rPr>
          <w:rFonts w:asciiTheme="minorEastAsia" w:eastAsiaTheme="minorEastAsia" w:hAnsiTheme="minorEastAsia" w:hint="eastAsia"/>
          <w:snapToGrid w:val="0"/>
        </w:rPr>
        <w:t>投标人名称（盖章）：</w:t>
      </w:r>
      <w:r>
        <w:rPr>
          <w:rFonts w:asciiTheme="minorEastAsia" w:eastAsiaTheme="minorEastAsia" w:hAnsiTheme="minorEastAsia"/>
          <w:snapToGrid w:val="0"/>
          <w:u w:val="single"/>
        </w:rPr>
        <w:t xml:space="preserve">                                     </w:t>
      </w:r>
    </w:p>
    <w:p w14:paraId="63A4DC3E" w14:textId="77777777" w:rsidR="001C0B6C" w:rsidRDefault="00370E65">
      <w:pPr>
        <w:pStyle w:val="af0"/>
        <w:adjustRightInd w:val="0"/>
        <w:snapToGrid w:val="0"/>
        <w:spacing w:line="360" w:lineRule="auto"/>
        <w:ind w:firstLine="440"/>
        <w:rPr>
          <w:rFonts w:asciiTheme="minorEastAsia" w:eastAsiaTheme="minorEastAsia" w:hAnsiTheme="minorEastAsia"/>
          <w:snapToGrid w:val="0"/>
          <w:u w:val="single"/>
        </w:rPr>
      </w:pPr>
      <w:r>
        <w:rPr>
          <w:rFonts w:asciiTheme="minorEastAsia" w:eastAsiaTheme="minorEastAsia" w:hAnsiTheme="minorEastAsia"/>
          <w:snapToGrid w:val="0"/>
        </w:rPr>
        <w:t>投标人法定代表人或授权代表</w:t>
      </w:r>
      <w:r>
        <w:rPr>
          <w:rFonts w:asciiTheme="minorEastAsia" w:eastAsiaTheme="minorEastAsia" w:hAnsiTheme="minorEastAsia" w:hint="eastAsia"/>
          <w:snapToGrid w:val="0"/>
        </w:rPr>
        <w:t>(签字或盖章</w:t>
      </w:r>
      <w:r>
        <w:rPr>
          <w:rFonts w:asciiTheme="minorEastAsia" w:eastAsiaTheme="minorEastAsia" w:hAnsiTheme="minorEastAsia"/>
          <w:snapToGrid w:val="0"/>
        </w:rPr>
        <w:t>)</w:t>
      </w:r>
      <w:r>
        <w:rPr>
          <w:rFonts w:asciiTheme="minorEastAsia" w:eastAsiaTheme="minorEastAsia" w:hAnsiTheme="minorEastAsia" w:hint="eastAsia"/>
          <w:snapToGrid w:val="0"/>
        </w:rPr>
        <w:t>：</w:t>
      </w:r>
      <w:r>
        <w:rPr>
          <w:rFonts w:asciiTheme="minorEastAsia" w:eastAsiaTheme="minorEastAsia" w:hAnsiTheme="minorEastAsia"/>
          <w:snapToGrid w:val="0"/>
          <w:u w:val="single"/>
        </w:rPr>
        <w:t xml:space="preserve">                  </w:t>
      </w:r>
    </w:p>
    <w:p w14:paraId="46A222DF" w14:textId="77777777" w:rsidR="001C0B6C" w:rsidRDefault="00370E65">
      <w:pPr>
        <w:pStyle w:val="af0"/>
        <w:adjustRightInd w:val="0"/>
        <w:snapToGrid w:val="0"/>
        <w:spacing w:line="360" w:lineRule="auto"/>
        <w:ind w:firstLine="440"/>
        <w:rPr>
          <w:rFonts w:asciiTheme="minorEastAsia" w:eastAsiaTheme="minorEastAsia" w:hAnsiTheme="minorEastAsia"/>
          <w:snapToGrid w:val="0"/>
        </w:rPr>
        <w:sectPr w:rsidR="001C0B6C">
          <w:pgSz w:w="11907" w:h="16840"/>
          <w:pgMar w:top="1418" w:right="1134" w:bottom="1418" w:left="1701" w:header="851" w:footer="851" w:gutter="0"/>
          <w:cols w:space="720"/>
          <w:docGrid w:linePitch="462"/>
        </w:sectPr>
      </w:pPr>
      <w:r>
        <w:rPr>
          <w:rFonts w:asciiTheme="minorEastAsia" w:eastAsiaTheme="minorEastAsia" w:hAnsiTheme="minorEastAsia"/>
          <w:snapToGrid w:val="0"/>
        </w:rPr>
        <w:t>日</w:t>
      </w:r>
      <w:r>
        <w:rPr>
          <w:rFonts w:asciiTheme="minorEastAsia" w:eastAsiaTheme="minorEastAsia" w:hAnsiTheme="minorEastAsia" w:hint="eastAsia"/>
          <w:snapToGrid w:val="0"/>
        </w:rPr>
        <w:t xml:space="preserve"> </w:t>
      </w:r>
      <w:r>
        <w:rPr>
          <w:rFonts w:asciiTheme="minorEastAsia" w:eastAsiaTheme="minorEastAsia" w:hAnsiTheme="minorEastAsia"/>
          <w:snapToGrid w:val="0"/>
        </w:rPr>
        <w:t xml:space="preserve"> 期：</w:t>
      </w:r>
      <w:r>
        <w:rPr>
          <w:rFonts w:asciiTheme="minorEastAsia" w:eastAsiaTheme="minorEastAsia" w:hAnsiTheme="minorEastAsia" w:hint="eastAsia"/>
          <w:snapToGrid w:val="0"/>
        </w:rPr>
        <w:t xml:space="preserve"> </w:t>
      </w:r>
      <w:r>
        <w:rPr>
          <w:rFonts w:asciiTheme="minorEastAsia" w:eastAsiaTheme="minorEastAsia" w:hAnsiTheme="minorEastAsia"/>
          <w:snapToGrid w:val="0"/>
        </w:rPr>
        <w:t xml:space="preserve">  </w:t>
      </w:r>
      <w:r>
        <w:rPr>
          <w:rFonts w:asciiTheme="minorEastAsia" w:eastAsiaTheme="minorEastAsia" w:hAnsiTheme="minorEastAsia" w:hint="eastAsia"/>
          <w:snapToGrid w:val="0"/>
        </w:rPr>
        <w:t xml:space="preserve">年 </w:t>
      </w:r>
      <w:r>
        <w:rPr>
          <w:rFonts w:asciiTheme="minorEastAsia" w:eastAsiaTheme="minorEastAsia" w:hAnsiTheme="minorEastAsia"/>
          <w:snapToGrid w:val="0"/>
        </w:rPr>
        <w:t xml:space="preserve"> </w:t>
      </w:r>
      <w:r>
        <w:rPr>
          <w:rFonts w:asciiTheme="minorEastAsia" w:eastAsiaTheme="minorEastAsia" w:hAnsiTheme="minorEastAsia" w:hint="eastAsia"/>
          <w:snapToGrid w:val="0"/>
        </w:rPr>
        <w:t xml:space="preserve">月 </w:t>
      </w:r>
      <w:r>
        <w:rPr>
          <w:rFonts w:asciiTheme="minorEastAsia" w:eastAsiaTheme="minorEastAsia" w:hAnsiTheme="minorEastAsia"/>
          <w:snapToGrid w:val="0"/>
        </w:rPr>
        <w:t xml:space="preserve"> </w:t>
      </w:r>
      <w:r>
        <w:rPr>
          <w:rFonts w:asciiTheme="minorEastAsia" w:eastAsiaTheme="minorEastAsia" w:hAnsiTheme="minorEastAsia" w:hint="eastAsia"/>
          <w:snapToGrid w:val="0"/>
        </w:rPr>
        <w:t>日</w:t>
      </w:r>
    </w:p>
    <w:p w14:paraId="55209183" w14:textId="77777777" w:rsidR="001C0B6C" w:rsidRDefault="00370E65">
      <w:pPr>
        <w:pStyle w:val="af0"/>
        <w:spacing w:beforeLines="100" w:before="240" w:line="360" w:lineRule="auto"/>
        <w:jc w:val="center"/>
        <w:rPr>
          <w:rFonts w:asciiTheme="minorEastAsia" w:eastAsiaTheme="minorEastAsia" w:hAnsiTheme="minorEastAsia"/>
          <w:b/>
          <w:snapToGrid w:val="0"/>
        </w:rPr>
      </w:pPr>
      <w:r>
        <w:rPr>
          <w:rFonts w:asciiTheme="minorEastAsia" w:eastAsiaTheme="minorEastAsia" w:hAnsiTheme="minorEastAsia" w:hint="eastAsia"/>
          <w:b/>
          <w:snapToGrid w:val="0"/>
        </w:rPr>
        <w:lastRenderedPageBreak/>
        <w:t>投标人认为必要的辅助资料（如有）</w:t>
      </w:r>
    </w:p>
    <w:p w14:paraId="5D7B39E3" w14:textId="77777777" w:rsidR="001C0B6C" w:rsidRDefault="00370E65">
      <w:pPr>
        <w:pStyle w:val="af0"/>
        <w:spacing w:beforeLines="100" w:before="240" w:line="360" w:lineRule="auto"/>
        <w:rPr>
          <w:rFonts w:asciiTheme="minorEastAsia" w:eastAsiaTheme="minorEastAsia" w:hAnsiTheme="minorEastAsia"/>
          <w:b/>
          <w:snapToGrid w:val="0"/>
        </w:rPr>
      </w:pPr>
      <w:r>
        <w:rPr>
          <w:rFonts w:asciiTheme="minorEastAsia" w:eastAsiaTheme="minorEastAsia" w:hAnsiTheme="minorEastAsia" w:hint="eastAsia"/>
          <w:b/>
          <w:snapToGrid w:val="0"/>
        </w:rPr>
        <w:t xml:space="preserve">自行提供 </w:t>
      </w:r>
      <w:r>
        <w:rPr>
          <w:rFonts w:asciiTheme="minorEastAsia" w:eastAsiaTheme="minorEastAsia" w:hAnsiTheme="minorEastAsia"/>
          <w:b/>
          <w:snapToGrid w:val="0"/>
        </w:rPr>
        <w:t xml:space="preserve"> </w:t>
      </w:r>
      <w:r>
        <w:rPr>
          <w:rFonts w:asciiTheme="minorEastAsia" w:eastAsiaTheme="minorEastAsia" w:hAnsiTheme="minorEastAsia" w:hint="eastAsia"/>
          <w:b/>
          <w:snapToGrid w:val="0"/>
        </w:rPr>
        <w:t>格式自拟</w:t>
      </w:r>
    </w:p>
    <w:sectPr w:rsidR="001C0B6C">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F2F8" w14:textId="77777777" w:rsidR="00D656A1" w:rsidRDefault="00D656A1">
      <w:r>
        <w:separator/>
      </w:r>
    </w:p>
  </w:endnote>
  <w:endnote w:type="continuationSeparator" w:id="0">
    <w:p w14:paraId="74126574" w14:textId="77777777" w:rsidR="00D656A1" w:rsidRDefault="00D6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CF54" w14:textId="77777777" w:rsidR="001C0B6C" w:rsidRDefault="00370E65">
    <w:pPr>
      <w:pStyle w:val="afa"/>
      <w:framePr w:wrap="around" w:vAnchor="text" w:hAnchor="margin" w:xAlign="center" w:y="1"/>
      <w:rPr>
        <w:rStyle w:val="aff6"/>
      </w:rPr>
    </w:pPr>
    <w:r>
      <w:fldChar w:fldCharType="begin"/>
    </w:r>
    <w:r>
      <w:rPr>
        <w:rStyle w:val="aff6"/>
      </w:rPr>
      <w:instrText xml:space="preserve">PAGE  </w:instrText>
    </w:r>
    <w:r>
      <w:fldChar w:fldCharType="end"/>
    </w:r>
  </w:p>
  <w:p w14:paraId="0F7A8C48" w14:textId="77777777" w:rsidR="001C0B6C" w:rsidRDefault="001C0B6C">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100E" w14:textId="77777777" w:rsidR="001C0B6C" w:rsidRDefault="001C0B6C">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5B3C" w14:textId="77777777" w:rsidR="001C0B6C" w:rsidRDefault="001C0B6C">
    <w:pPr>
      <w:pStyle w:val="afa"/>
      <w:framePr w:wrap="around" w:vAnchor="text" w:hAnchor="margin" w:y="1"/>
      <w:ind w:right="360"/>
      <w:rPr>
        <w:rStyle w:val="aff6"/>
      </w:rPr>
    </w:pPr>
  </w:p>
  <w:p w14:paraId="5F22CD29" w14:textId="77777777" w:rsidR="001C0B6C" w:rsidRDefault="001C0B6C">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5494" w14:textId="77777777" w:rsidR="001C0B6C" w:rsidRDefault="001C0B6C">
    <w:pPr>
      <w:pStyle w:val="afa"/>
      <w:framePr w:wrap="around" w:vAnchor="text" w:hAnchor="margin" w:xAlign="right" w:y="1"/>
      <w:rPr>
        <w:rStyle w:val="aff6"/>
      </w:rPr>
    </w:pPr>
  </w:p>
  <w:p w14:paraId="1D52776A" w14:textId="77777777" w:rsidR="001C0B6C" w:rsidRDefault="001C0B6C">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508949"/>
    </w:sdtPr>
    <w:sdtEndPr/>
    <w:sdtContent>
      <w:p w14:paraId="77F2B596" w14:textId="77777777" w:rsidR="001C0B6C" w:rsidRDefault="00370E65">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43</w:t>
        </w:r>
        <w:r>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4B15" w14:textId="77777777" w:rsidR="001C0B6C" w:rsidRDefault="00370E65">
    <w:pPr>
      <w:pStyle w:val="afa"/>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73834CE" w14:textId="77777777" w:rsidR="001C0B6C" w:rsidRDefault="001C0B6C">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BCB3" w14:textId="77777777" w:rsidR="001C0B6C" w:rsidRDefault="001C0B6C">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4C52" w14:textId="77777777" w:rsidR="001C0B6C" w:rsidRDefault="00370E65">
    <w:pPr>
      <w:pStyle w:val="afa"/>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546BBC68" w14:textId="77777777" w:rsidR="001C0B6C" w:rsidRDefault="001C0B6C">
    <w:pPr>
      <w:pStyle w:val="afa"/>
      <w:ind w:right="360"/>
    </w:pPr>
  </w:p>
  <w:p w14:paraId="4427BAB9" w14:textId="77777777" w:rsidR="001C0B6C" w:rsidRDefault="001C0B6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6E22" w14:textId="77777777" w:rsidR="001C0B6C" w:rsidRDefault="001C0B6C">
    <w:pPr>
      <w:pStyle w:val="af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67BB" w14:textId="77777777" w:rsidR="001C0B6C" w:rsidRDefault="00370E65">
    <w:pPr>
      <w:pStyle w:val="afa"/>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08D95950" w14:textId="77777777" w:rsidR="001C0B6C" w:rsidRDefault="001C0B6C">
    <w:pPr>
      <w:pStyle w:val="afa"/>
      <w:ind w:right="360"/>
    </w:pPr>
  </w:p>
  <w:p w14:paraId="15440684" w14:textId="77777777" w:rsidR="001C0B6C" w:rsidRDefault="001C0B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F956" w14:textId="77777777" w:rsidR="00D656A1" w:rsidRDefault="00D656A1">
      <w:r>
        <w:separator/>
      </w:r>
    </w:p>
  </w:footnote>
  <w:footnote w:type="continuationSeparator" w:id="0">
    <w:p w14:paraId="79797B5D" w14:textId="77777777" w:rsidR="00D656A1" w:rsidRDefault="00D6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1F0A" w14:textId="77777777" w:rsidR="001C0B6C" w:rsidRDefault="00370E65">
    <w:pPr>
      <w:pStyle w:val="afc"/>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9767" w14:textId="77777777" w:rsidR="001C0B6C" w:rsidRDefault="001C0B6C">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37D5" w14:textId="77777777" w:rsidR="001C0B6C" w:rsidRDefault="00370E65">
    <w:pPr>
      <w:pStyle w:val="afc"/>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210E" w14:textId="77777777" w:rsidR="001C0B6C" w:rsidRDefault="001C0B6C">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3783" w14:textId="77777777" w:rsidR="001C0B6C" w:rsidRDefault="001C0B6C">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E394" w14:textId="77777777" w:rsidR="001C0B6C" w:rsidRDefault="001C0B6C">
    <w:pPr>
      <w:pStyle w:val="afc"/>
    </w:pPr>
  </w:p>
  <w:p w14:paraId="42AF789C" w14:textId="77777777" w:rsidR="001C0B6C" w:rsidRDefault="001C0B6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EB6" w14:textId="77777777" w:rsidR="001C0B6C" w:rsidRDefault="001C0B6C">
    <w:pPr>
      <w:pStyle w:val="af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8B5F" w14:textId="77777777" w:rsidR="001C0B6C" w:rsidRDefault="001C0B6C">
    <w:pPr>
      <w:pStyle w:val="afc"/>
    </w:pPr>
  </w:p>
  <w:p w14:paraId="391BA23D" w14:textId="77777777" w:rsidR="001C0B6C" w:rsidRDefault="001C0B6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4B93" w14:textId="77777777" w:rsidR="001C0B6C" w:rsidRDefault="001C0B6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8"/>
    <w:multiLevelType w:val="multilevel"/>
    <w:tmpl w:val="00000008"/>
    <w:lvl w:ilvl="0">
      <w:start w:val="1"/>
      <w:numFmt w:val="decimal"/>
      <w:lvlText w:val="%1."/>
      <w:lvlJc w:val="left"/>
      <w:pPr>
        <w:ind w:left="360" w:hanging="360"/>
      </w:pPr>
      <w:rPr>
        <w:rFonts w:ascii="Times New Roman" w:hint="default"/>
      </w:rPr>
    </w:lvl>
    <w:lvl w:ilvl="1">
      <w:start w:val="1"/>
      <w:numFmt w:val="lowerLetter"/>
      <w:lvlText w:val="%2)"/>
      <w:lvlJc w:val="left"/>
      <w:pPr>
        <w:ind w:left="840" w:hanging="420"/>
      </w:pPr>
      <w:rPr>
        <w:rFonts w:ascii="Times New Roman" w:hint="default"/>
      </w:rPr>
    </w:lvl>
    <w:lvl w:ilvl="2">
      <w:start w:val="1"/>
      <w:numFmt w:val="lowerRoman"/>
      <w:lvlText w:val="%3."/>
      <w:lvlJc w:val="right"/>
      <w:pPr>
        <w:ind w:left="1260" w:hanging="420"/>
      </w:pPr>
      <w:rPr>
        <w:rFonts w:ascii="Times New Roman" w:hint="default"/>
      </w:rPr>
    </w:lvl>
    <w:lvl w:ilvl="3">
      <w:start w:val="1"/>
      <w:numFmt w:val="decimal"/>
      <w:lvlText w:val="%4."/>
      <w:lvlJc w:val="left"/>
      <w:pPr>
        <w:ind w:left="1680" w:hanging="420"/>
      </w:pPr>
      <w:rPr>
        <w:rFonts w:ascii="Times New Roman" w:hint="default"/>
      </w:rPr>
    </w:lvl>
    <w:lvl w:ilvl="4">
      <w:start w:val="1"/>
      <w:numFmt w:val="lowerLetter"/>
      <w:lvlText w:val="%5)"/>
      <w:lvlJc w:val="left"/>
      <w:pPr>
        <w:ind w:left="2100" w:hanging="420"/>
      </w:pPr>
      <w:rPr>
        <w:rFonts w:ascii="Times New Roman" w:hint="default"/>
      </w:rPr>
    </w:lvl>
    <w:lvl w:ilvl="5">
      <w:start w:val="1"/>
      <w:numFmt w:val="lowerRoman"/>
      <w:lvlText w:val="%6."/>
      <w:lvlJc w:val="right"/>
      <w:pPr>
        <w:ind w:left="2520" w:hanging="420"/>
      </w:pPr>
      <w:rPr>
        <w:rFonts w:ascii="Times New Roman" w:hint="default"/>
      </w:rPr>
    </w:lvl>
    <w:lvl w:ilvl="6">
      <w:start w:val="1"/>
      <w:numFmt w:val="decimal"/>
      <w:lvlText w:val="%7."/>
      <w:lvlJc w:val="left"/>
      <w:pPr>
        <w:ind w:left="2940" w:hanging="420"/>
      </w:pPr>
      <w:rPr>
        <w:rFonts w:ascii="Times New Roman" w:hint="default"/>
      </w:rPr>
    </w:lvl>
    <w:lvl w:ilvl="7">
      <w:start w:val="1"/>
      <w:numFmt w:val="lowerLetter"/>
      <w:lvlText w:val="%8)"/>
      <w:lvlJc w:val="left"/>
      <w:pPr>
        <w:ind w:left="3360" w:hanging="420"/>
      </w:pPr>
      <w:rPr>
        <w:rFonts w:ascii="Times New Roman" w:hint="default"/>
      </w:rPr>
    </w:lvl>
    <w:lvl w:ilvl="8">
      <w:start w:val="1"/>
      <w:numFmt w:val="lowerRoman"/>
      <w:lvlText w:val="%9."/>
      <w:lvlJc w:val="right"/>
      <w:pPr>
        <w:ind w:left="3780" w:hanging="420"/>
      </w:pPr>
      <w:rPr>
        <w:rFonts w:ascii="Times New Roman" w:hint="default"/>
      </w:r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7D7502"/>
    <w:multiLevelType w:val="multilevel"/>
    <w:tmpl w:val="007D7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15:restartNumberingAfterBreak="0">
    <w:nsid w:val="02010A15"/>
    <w:multiLevelType w:val="multilevel"/>
    <w:tmpl w:val="02010A15"/>
    <w:lvl w:ilvl="0">
      <w:start w:val="1"/>
      <w:numFmt w:val="decimal"/>
      <w:lvlText w:val="%1)"/>
      <w:lvlJc w:val="left"/>
      <w:pPr>
        <w:ind w:left="1530" w:hanging="420"/>
      </w:pPr>
    </w:lvl>
    <w:lvl w:ilvl="1">
      <w:start w:val="1"/>
      <w:numFmt w:val="lowerLetter"/>
      <w:lvlText w:val="%2)"/>
      <w:lvlJc w:val="left"/>
      <w:pPr>
        <w:ind w:left="1950" w:hanging="420"/>
      </w:pPr>
    </w:lvl>
    <w:lvl w:ilvl="2">
      <w:start w:val="1"/>
      <w:numFmt w:val="lowerRoman"/>
      <w:lvlText w:val="%3."/>
      <w:lvlJc w:val="right"/>
      <w:pPr>
        <w:ind w:left="2370" w:hanging="420"/>
      </w:pPr>
    </w:lvl>
    <w:lvl w:ilvl="3">
      <w:start w:val="1"/>
      <w:numFmt w:val="decimal"/>
      <w:lvlText w:val="%4."/>
      <w:lvlJc w:val="left"/>
      <w:pPr>
        <w:ind w:left="2790" w:hanging="420"/>
      </w:pPr>
    </w:lvl>
    <w:lvl w:ilvl="4">
      <w:start w:val="1"/>
      <w:numFmt w:val="lowerLetter"/>
      <w:lvlText w:val="%5)"/>
      <w:lvlJc w:val="left"/>
      <w:pPr>
        <w:ind w:left="3210" w:hanging="420"/>
      </w:pPr>
    </w:lvl>
    <w:lvl w:ilvl="5">
      <w:start w:val="1"/>
      <w:numFmt w:val="lowerRoman"/>
      <w:lvlText w:val="%6."/>
      <w:lvlJc w:val="right"/>
      <w:pPr>
        <w:ind w:left="3630" w:hanging="420"/>
      </w:pPr>
    </w:lvl>
    <w:lvl w:ilvl="6">
      <w:start w:val="1"/>
      <w:numFmt w:val="decimal"/>
      <w:lvlText w:val="%7."/>
      <w:lvlJc w:val="left"/>
      <w:pPr>
        <w:ind w:left="4050" w:hanging="420"/>
      </w:pPr>
    </w:lvl>
    <w:lvl w:ilvl="7">
      <w:start w:val="1"/>
      <w:numFmt w:val="lowerLetter"/>
      <w:lvlText w:val="%8)"/>
      <w:lvlJc w:val="left"/>
      <w:pPr>
        <w:ind w:left="4470" w:hanging="420"/>
      </w:pPr>
    </w:lvl>
    <w:lvl w:ilvl="8">
      <w:start w:val="1"/>
      <w:numFmt w:val="lowerRoman"/>
      <w:lvlText w:val="%9."/>
      <w:lvlJc w:val="right"/>
      <w:pPr>
        <w:ind w:left="4890" w:hanging="420"/>
      </w:pPr>
    </w:lvl>
  </w:abstractNum>
  <w:abstractNum w:abstractNumId="1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8"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653700B"/>
    <w:multiLevelType w:val="multilevel"/>
    <w:tmpl w:val="565370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C0A2B1D"/>
    <w:multiLevelType w:val="multilevel"/>
    <w:tmpl w:val="5C0A2B1D"/>
    <w:lvl w:ilvl="0">
      <w:start w:val="1"/>
      <w:numFmt w:val="decimal"/>
      <w:lvlText w:val="%1)"/>
      <w:lvlJc w:val="left"/>
      <w:pPr>
        <w:ind w:left="1530" w:hanging="420"/>
      </w:pPr>
    </w:lvl>
    <w:lvl w:ilvl="1">
      <w:start w:val="1"/>
      <w:numFmt w:val="lowerLetter"/>
      <w:lvlText w:val="%2)"/>
      <w:lvlJc w:val="left"/>
      <w:pPr>
        <w:ind w:left="1950" w:hanging="420"/>
      </w:pPr>
    </w:lvl>
    <w:lvl w:ilvl="2">
      <w:start w:val="1"/>
      <w:numFmt w:val="lowerRoman"/>
      <w:lvlText w:val="%3."/>
      <w:lvlJc w:val="right"/>
      <w:pPr>
        <w:ind w:left="2370" w:hanging="420"/>
      </w:pPr>
    </w:lvl>
    <w:lvl w:ilvl="3">
      <w:start w:val="1"/>
      <w:numFmt w:val="decimal"/>
      <w:lvlText w:val="%4."/>
      <w:lvlJc w:val="left"/>
      <w:pPr>
        <w:ind w:left="2790" w:hanging="420"/>
      </w:pPr>
    </w:lvl>
    <w:lvl w:ilvl="4">
      <w:start w:val="1"/>
      <w:numFmt w:val="lowerLetter"/>
      <w:lvlText w:val="%5)"/>
      <w:lvlJc w:val="left"/>
      <w:pPr>
        <w:ind w:left="3210" w:hanging="420"/>
      </w:pPr>
    </w:lvl>
    <w:lvl w:ilvl="5">
      <w:start w:val="1"/>
      <w:numFmt w:val="lowerRoman"/>
      <w:lvlText w:val="%6."/>
      <w:lvlJc w:val="right"/>
      <w:pPr>
        <w:ind w:left="3630" w:hanging="420"/>
      </w:pPr>
    </w:lvl>
    <w:lvl w:ilvl="6">
      <w:start w:val="1"/>
      <w:numFmt w:val="decimal"/>
      <w:lvlText w:val="%7."/>
      <w:lvlJc w:val="left"/>
      <w:pPr>
        <w:ind w:left="4050" w:hanging="420"/>
      </w:pPr>
    </w:lvl>
    <w:lvl w:ilvl="7">
      <w:start w:val="1"/>
      <w:numFmt w:val="lowerLetter"/>
      <w:lvlText w:val="%8)"/>
      <w:lvlJc w:val="left"/>
      <w:pPr>
        <w:ind w:left="4470" w:hanging="420"/>
      </w:pPr>
    </w:lvl>
    <w:lvl w:ilvl="8">
      <w:start w:val="1"/>
      <w:numFmt w:val="lowerRoman"/>
      <w:lvlText w:val="%9."/>
      <w:lvlJc w:val="right"/>
      <w:pPr>
        <w:ind w:left="4890" w:hanging="420"/>
      </w:pPr>
    </w:lvl>
  </w:abstractNum>
  <w:abstractNum w:abstractNumId="21" w15:restartNumberingAfterBreak="0">
    <w:nsid w:val="626A3A81"/>
    <w:multiLevelType w:val="singleLevel"/>
    <w:tmpl w:val="626A3A81"/>
    <w:lvl w:ilvl="0">
      <w:start w:val="1"/>
      <w:numFmt w:val="decimal"/>
      <w:lvlText w:val="%1."/>
      <w:lvlJc w:val="left"/>
      <w:pPr>
        <w:tabs>
          <w:tab w:val="left" w:pos="425"/>
        </w:tabs>
        <w:ind w:left="425" w:hanging="425"/>
      </w:pPr>
    </w:lvl>
  </w:abstractNum>
  <w:abstractNum w:abstractNumId="22"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111969404">
    <w:abstractNumId w:val="5"/>
  </w:num>
  <w:num w:numId="2" w16cid:durableId="1459059474">
    <w:abstractNumId w:val="8"/>
  </w:num>
  <w:num w:numId="3" w16cid:durableId="428505405">
    <w:abstractNumId w:val="2"/>
  </w:num>
  <w:num w:numId="4" w16cid:durableId="1336686471">
    <w:abstractNumId w:val="6"/>
  </w:num>
  <w:num w:numId="5" w16cid:durableId="950666143">
    <w:abstractNumId w:val="4"/>
  </w:num>
  <w:num w:numId="6" w16cid:durableId="966282507">
    <w:abstractNumId w:val="3"/>
  </w:num>
  <w:num w:numId="7" w16cid:durableId="668211115">
    <w:abstractNumId w:val="12"/>
  </w:num>
  <w:num w:numId="8" w16cid:durableId="1407193181">
    <w:abstractNumId w:val="11"/>
  </w:num>
  <w:num w:numId="9" w16cid:durableId="1316907836">
    <w:abstractNumId w:val="20"/>
  </w:num>
  <w:num w:numId="10" w16cid:durableId="872112508">
    <w:abstractNumId w:val="19"/>
  </w:num>
  <w:num w:numId="11" w16cid:durableId="1208757964">
    <w:abstractNumId w:val="7"/>
  </w:num>
  <w:num w:numId="12" w16cid:durableId="1774550778">
    <w:abstractNumId w:val="14"/>
  </w:num>
  <w:num w:numId="13" w16cid:durableId="1133791147">
    <w:abstractNumId w:val="0"/>
  </w:num>
  <w:num w:numId="14" w16cid:durableId="492186934">
    <w:abstractNumId w:val="16"/>
  </w:num>
  <w:num w:numId="15" w16cid:durableId="1148745877">
    <w:abstractNumId w:val="13"/>
  </w:num>
  <w:num w:numId="16" w16cid:durableId="349139279">
    <w:abstractNumId w:val="22"/>
  </w:num>
  <w:num w:numId="17" w16cid:durableId="1172112701">
    <w:abstractNumId w:val="9"/>
  </w:num>
  <w:num w:numId="18" w16cid:durableId="305210419">
    <w:abstractNumId w:val="1"/>
  </w:num>
  <w:num w:numId="19" w16cid:durableId="394939078">
    <w:abstractNumId w:val="21"/>
    <w:lvlOverride w:ilvl="0">
      <w:startOverride w:val="1"/>
    </w:lvlOverride>
  </w:num>
  <w:num w:numId="20" w16cid:durableId="1293318578">
    <w:abstractNumId w:val="15"/>
  </w:num>
  <w:num w:numId="21" w16cid:durableId="1292977241">
    <w:abstractNumId w:val="17"/>
  </w:num>
  <w:num w:numId="22" w16cid:durableId="675232073">
    <w:abstractNumId w:val="18"/>
  </w:num>
  <w:num w:numId="23" w16cid:durableId="1320813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jZkYjFmMGQ0MGEwNjRkZDJlNTc5MGQ3M2E0Mzg2N2Y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49B"/>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0C85"/>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91"/>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4C4D"/>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756"/>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46"/>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20F"/>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318"/>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141"/>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CB5"/>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2E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750"/>
    <w:rsid w:val="001667CB"/>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3C4"/>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6CEA"/>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2CD"/>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39"/>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3BF"/>
    <w:rsid w:val="001B741C"/>
    <w:rsid w:val="001B76E6"/>
    <w:rsid w:val="001B7D86"/>
    <w:rsid w:val="001B7DF0"/>
    <w:rsid w:val="001B7E75"/>
    <w:rsid w:val="001B7E7E"/>
    <w:rsid w:val="001B7F94"/>
    <w:rsid w:val="001C00DF"/>
    <w:rsid w:val="001C010E"/>
    <w:rsid w:val="001C0191"/>
    <w:rsid w:val="001C029F"/>
    <w:rsid w:val="001C0850"/>
    <w:rsid w:val="001C0AB3"/>
    <w:rsid w:val="001C0B6C"/>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612"/>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81"/>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24C"/>
    <w:rsid w:val="002074D2"/>
    <w:rsid w:val="0020761E"/>
    <w:rsid w:val="002077D3"/>
    <w:rsid w:val="002078ED"/>
    <w:rsid w:val="00207913"/>
    <w:rsid w:val="002079D2"/>
    <w:rsid w:val="00207CF8"/>
    <w:rsid w:val="00207E51"/>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1D0"/>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9"/>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4DF"/>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3F72"/>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D7AEB"/>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7A"/>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162"/>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0BF9"/>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25"/>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0E65"/>
    <w:rsid w:val="00371116"/>
    <w:rsid w:val="00371152"/>
    <w:rsid w:val="0037133C"/>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953"/>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1C7"/>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971"/>
    <w:rsid w:val="003C4E96"/>
    <w:rsid w:val="003C5054"/>
    <w:rsid w:val="003C5201"/>
    <w:rsid w:val="003C5276"/>
    <w:rsid w:val="003C54E8"/>
    <w:rsid w:val="003C5687"/>
    <w:rsid w:val="003C578D"/>
    <w:rsid w:val="003C5793"/>
    <w:rsid w:val="003C5A5D"/>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686"/>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801"/>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EE7"/>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9C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81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97FC1"/>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72"/>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6E0"/>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366"/>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1C7"/>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83"/>
    <w:rsid w:val="005338EA"/>
    <w:rsid w:val="00533912"/>
    <w:rsid w:val="00533C0A"/>
    <w:rsid w:val="00533C2D"/>
    <w:rsid w:val="00533D5F"/>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3BB"/>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B7"/>
    <w:rsid w:val="005546F8"/>
    <w:rsid w:val="00554735"/>
    <w:rsid w:val="005548AC"/>
    <w:rsid w:val="00554FE7"/>
    <w:rsid w:val="0055508D"/>
    <w:rsid w:val="005550F2"/>
    <w:rsid w:val="00555341"/>
    <w:rsid w:val="00555A56"/>
    <w:rsid w:val="00555BC1"/>
    <w:rsid w:val="00555CED"/>
    <w:rsid w:val="00555D1E"/>
    <w:rsid w:val="00555D42"/>
    <w:rsid w:val="00555D74"/>
    <w:rsid w:val="00555D9E"/>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644"/>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C4B"/>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CE"/>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9D0"/>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E8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47"/>
    <w:rsid w:val="005D5E6C"/>
    <w:rsid w:val="005D6028"/>
    <w:rsid w:val="005D621E"/>
    <w:rsid w:val="005D6354"/>
    <w:rsid w:val="005D6796"/>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2F4"/>
    <w:rsid w:val="006114E4"/>
    <w:rsid w:val="00611605"/>
    <w:rsid w:val="00611A40"/>
    <w:rsid w:val="00611F02"/>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0E7"/>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0CB"/>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B95"/>
    <w:rsid w:val="00662E68"/>
    <w:rsid w:val="00662EB7"/>
    <w:rsid w:val="00662EE5"/>
    <w:rsid w:val="006630CB"/>
    <w:rsid w:val="0066327C"/>
    <w:rsid w:val="006635CB"/>
    <w:rsid w:val="00663955"/>
    <w:rsid w:val="00663B10"/>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68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6EA8"/>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36C"/>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A83"/>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CE6"/>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43"/>
    <w:rsid w:val="00720E64"/>
    <w:rsid w:val="00720EED"/>
    <w:rsid w:val="0072110E"/>
    <w:rsid w:val="0072118B"/>
    <w:rsid w:val="00721202"/>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6F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0D8"/>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E51"/>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DE3"/>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4E6"/>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0"/>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4EE"/>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7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AB5"/>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EBC"/>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B5C"/>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7A"/>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515"/>
    <w:rsid w:val="0089762D"/>
    <w:rsid w:val="008978F0"/>
    <w:rsid w:val="008979A2"/>
    <w:rsid w:val="00897B71"/>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2FAC"/>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3B5"/>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74E"/>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977"/>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0FA4"/>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996"/>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915"/>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0AF"/>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2F1"/>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02"/>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4EB"/>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1E1"/>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4E1"/>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46B"/>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A5"/>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70E"/>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E7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4BB"/>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69E"/>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323"/>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3BF"/>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CC"/>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7D5"/>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B0C"/>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44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31"/>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33"/>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36A"/>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03A"/>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0E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D67"/>
    <w:rsid w:val="00BE5FB5"/>
    <w:rsid w:val="00BE601E"/>
    <w:rsid w:val="00BE6056"/>
    <w:rsid w:val="00BE61E0"/>
    <w:rsid w:val="00BE6434"/>
    <w:rsid w:val="00BE65A9"/>
    <w:rsid w:val="00BE66CD"/>
    <w:rsid w:val="00BE6749"/>
    <w:rsid w:val="00BE6796"/>
    <w:rsid w:val="00BE680A"/>
    <w:rsid w:val="00BE69C2"/>
    <w:rsid w:val="00BE6B3F"/>
    <w:rsid w:val="00BE6C29"/>
    <w:rsid w:val="00BE6D51"/>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954"/>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100"/>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8A6"/>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C58"/>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144"/>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AD2"/>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61"/>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5E9"/>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0F"/>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9C1"/>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BCA"/>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4A"/>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6A1"/>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772"/>
    <w:rsid w:val="00DB1B8E"/>
    <w:rsid w:val="00DB1C7C"/>
    <w:rsid w:val="00DB1CF8"/>
    <w:rsid w:val="00DB1D67"/>
    <w:rsid w:val="00DB1F48"/>
    <w:rsid w:val="00DB21EB"/>
    <w:rsid w:val="00DB2247"/>
    <w:rsid w:val="00DB243C"/>
    <w:rsid w:val="00DB25EC"/>
    <w:rsid w:val="00DB2686"/>
    <w:rsid w:val="00DB341E"/>
    <w:rsid w:val="00DB34E0"/>
    <w:rsid w:val="00DB35AF"/>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8E"/>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607"/>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63E"/>
    <w:rsid w:val="00DF6C9D"/>
    <w:rsid w:val="00DF6E5D"/>
    <w:rsid w:val="00DF70EF"/>
    <w:rsid w:val="00DF72CD"/>
    <w:rsid w:val="00DF7459"/>
    <w:rsid w:val="00DF7655"/>
    <w:rsid w:val="00DF781F"/>
    <w:rsid w:val="00DF798D"/>
    <w:rsid w:val="00DF7ACD"/>
    <w:rsid w:val="00DF7C8E"/>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9BC"/>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9C6"/>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5E76"/>
    <w:rsid w:val="00E36081"/>
    <w:rsid w:val="00E36137"/>
    <w:rsid w:val="00E3630E"/>
    <w:rsid w:val="00E363D7"/>
    <w:rsid w:val="00E36682"/>
    <w:rsid w:val="00E36870"/>
    <w:rsid w:val="00E36894"/>
    <w:rsid w:val="00E36EB8"/>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6D8"/>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B7A"/>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5FA0"/>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CF1"/>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8BE"/>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D17"/>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57B"/>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C1B"/>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3CDC"/>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0E3"/>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9AA"/>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399"/>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3D8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480A48"/>
    <w:rsid w:val="080F08D8"/>
    <w:rsid w:val="0B660C1A"/>
    <w:rsid w:val="0D7F205C"/>
    <w:rsid w:val="102908F5"/>
    <w:rsid w:val="10EE55CF"/>
    <w:rsid w:val="1195636B"/>
    <w:rsid w:val="137F6B2A"/>
    <w:rsid w:val="1410527F"/>
    <w:rsid w:val="17275EFE"/>
    <w:rsid w:val="17F93E0B"/>
    <w:rsid w:val="1C455CA5"/>
    <w:rsid w:val="1CF22B1A"/>
    <w:rsid w:val="1D2C69D2"/>
    <w:rsid w:val="20A067B4"/>
    <w:rsid w:val="228A7081"/>
    <w:rsid w:val="239E00B4"/>
    <w:rsid w:val="251E74A4"/>
    <w:rsid w:val="266A3452"/>
    <w:rsid w:val="27843CE5"/>
    <w:rsid w:val="32EB653A"/>
    <w:rsid w:val="35BC3FD8"/>
    <w:rsid w:val="37096AF6"/>
    <w:rsid w:val="3BCB6780"/>
    <w:rsid w:val="3C3A346E"/>
    <w:rsid w:val="3F02379D"/>
    <w:rsid w:val="42CD0A98"/>
    <w:rsid w:val="431A0C09"/>
    <w:rsid w:val="47151AB1"/>
    <w:rsid w:val="480E2158"/>
    <w:rsid w:val="4B65373A"/>
    <w:rsid w:val="4BBF74EC"/>
    <w:rsid w:val="4D00163A"/>
    <w:rsid w:val="4D4B7C60"/>
    <w:rsid w:val="4F0F5BE3"/>
    <w:rsid w:val="505250CB"/>
    <w:rsid w:val="52422029"/>
    <w:rsid w:val="55040901"/>
    <w:rsid w:val="56DF05DE"/>
    <w:rsid w:val="56F70118"/>
    <w:rsid w:val="57FC6189"/>
    <w:rsid w:val="59505937"/>
    <w:rsid w:val="5BBD4CF0"/>
    <w:rsid w:val="5F073306"/>
    <w:rsid w:val="5F5F73B9"/>
    <w:rsid w:val="60A74476"/>
    <w:rsid w:val="60FB6F4A"/>
    <w:rsid w:val="6838144E"/>
    <w:rsid w:val="68AA7398"/>
    <w:rsid w:val="68D54C26"/>
    <w:rsid w:val="69391F5C"/>
    <w:rsid w:val="6CB247D7"/>
    <w:rsid w:val="6F1202A0"/>
    <w:rsid w:val="6F97D24A"/>
    <w:rsid w:val="74251D33"/>
    <w:rsid w:val="742C597A"/>
    <w:rsid w:val="74631A50"/>
    <w:rsid w:val="7728210E"/>
    <w:rsid w:val="7BC506FF"/>
    <w:rsid w:val="7F97D7F2"/>
    <w:rsid w:val="7FA36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BD011"/>
  <w15:docId w15:val="{0AEDD7B2-6E2F-4881-A3C4-1C34759A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30"/>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6"/>
    <w:next w:val="a7"/>
    <w:link w:val="32"/>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30">
    <w:name w:val="Body Text 3"/>
    <w:basedOn w:val="a6"/>
    <w:link w:val="33"/>
    <w:qFormat/>
    <w:pPr>
      <w:spacing w:after="120"/>
    </w:pPr>
    <w:rPr>
      <w:sz w:val="16"/>
      <w:szCs w:val="16"/>
    </w:rPr>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qFormat/>
    <w:pPr>
      <w:jc w:val="left"/>
    </w:p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uiPriority w:val="9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link w:val="aff"/>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0">
    <w:name w:val="Title"/>
    <w:basedOn w:val="a6"/>
    <w:link w:val="aff1"/>
    <w:qFormat/>
    <w:pPr>
      <w:jc w:val="center"/>
      <w:outlineLvl w:val="0"/>
    </w:pPr>
    <w:rPr>
      <w:b/>
      <w:sz w:val="32"/>
      <w:szCs w:val="20"/>
    </w:rPr>
  </w:style>
  <w:style w:type="paragraph" w:styleId="aff2">
    <w:name w:val="annotation subject"/>
    <w:basedOn w:val="af"/>
    <w:next w:val="af"/>
    <w:link w:val="aff3"/>
    <w:qFormat/>
    <w:rPr>
      <w:b/>
      <w:bCs/>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4">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5">
    <w:name w:val="Strong"/>
    <w:uiPriority w:val="22"/>
    <w:qFormat/>
    <w:rPr>
      <w:b/>
      <w:bCs/>
    </w:rPr>
  </w:style>
  <w:style w:type="character" w:styleId="aff6">
    <w:name w:val="page number"/>
    <w:basedOn w:val="a8"/>
    <w:qFormat/>
  </w:style>
  <w:style w:type="character" w:styleId="aff7">
    <w:name w:val="FollowedHyperlink"/>
    <w:qFormat/>
    <w:rPr>
      <w:color w:val="800080"/>
      <w:u w:val="single"/>
    </w:rPr>
  </w:style>
  <w:style w:type="character" w:styleId="aff8">
    <w:name w:val="Emphasis"/>
    <w:qFormat/>
    <w:rPr>
      <w:color w:val="CC0033"/>
    </w:rPr>
  </w:style>
  <w:style w:type="character" w:styleId="aff9">
    <w:name w:val="Hyperlink"/>
    <w:uiPriority w:val="99"/>
    <w:qFormat/>
    <w:rPr>
      <w:color w:val="0000FF"/>
      <w:u w:val="single"/>
    </w:rPr>
  </w:style>
  <w:style w:type="character" w:styleId="affa">
    <w:name w:val="annotation reference"/>
    <w:uiPriority w:val="99"/>
    <w:qFormat/>
    <w:rPr>
      <w:sz w:val="21"/>
      <w:szCs w:val="21"/>
    </w:rPr>
  </w:style>
  <w:style w:type="character" w:styleId="HTML1">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32">
    <w:name w:val="标题 3 字符"/>
    <w:link w:val="31"/>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b">
    <w:name w:val="列表段落 字符"/>
    <w:link w:val="affc"/>
    <w:uiPriority w:val="34"/>
    <w:qFormat/>
    <w:rPr>
      <w:rFonts w:ascii="Calibri" w:eastAsia="宋体" w:hAnsi="Calibri"/>
      <w:kern w:val="2"/>
      <w:sz w:val="21"/>
      <w:szCs w:val="22"/>
      <w:lang w:val="en-US" w:eastAsia="zh-CN" w:bidi="ar-SA"/>
    </w:rPr>
  </w:style>
  <w:style w:type="paragraph" w:styleId="affc">
    <w:name w:val="List Paragraph"/>
    <w:basedOn w:val="a6"/>
    <w:link w:val="affb"/>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d">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e">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d"/>
    <w:next w:val="a6"/>
    <w:qFormat/>
    <w:pPr>
      <w:numPr>
        <w:ilvl w:val="3"/>
        <w:numId w:val="1"/>
      </w:numPr>
      <w:ind w:left="0" w:hanging="840"/>
      <w:outlineLvl w:val="3"/>
    </w:pPr>
  </w:style>
  <w:style w:type="paragraph" w:customStyle="1" w:styleId="afff2">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3"/>
    <w:qFormat/>
    <w:pPr>
      <w:ind w:left="-25" w:firstLine="0"/>
    </w:pPr>
  </w:style>
  <w:style w:type="paragraph" w:customStyle="1" w:styleId="afff3">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4">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3"/>
    <w:qFormat/>
    <w:pPr>
      <w:numPr>
        <w:numId w:val="6"/>
      </w:numPr>
    </w:pPr>
  </w:style>
  <w:style w:type="paragraph" w:customStyle="1" w:styleId="Char21">
    <w:name w:val="Char21"/>
    <w:basedOn w:val="a6"/>
    <w:qFormat/>
    <w:rPr>
      <w:rFonts w:ascii="Tahoma" w:hAnsi="Tahoma"/>
      <w:sz w:val="24"/>
      <w:szCs w:val="20"/>
    </w:rPr>
  </w:style>
  <w:style w:type="paragraph" w:customStyle="1" w:styleId="afff6">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7">
    <w:name w:val="正文文本样式 加粗"/>
    <w:basedOn w:val="afff3"/>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character" w:customStyle="1" w:styleId="13">
    <w:name w:val="批注文字 字符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c">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7"/>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character" w:customStyle="1" w:styleId="aff1">
    <w:name w:val="标题 字符"/>
    <w:link w:val="aff0"/>
    <w:qFormat/>
    <w:rPr>
      <w:b/>
      <w:kern w:val="2"/>
      <w:sz w:val="32"/>
    </w:rPr>
  </w:style>
  <w:style w:type="paragraph" w:customStyle="1" w:styleId="afffe">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
    <w:name w:val="批注文字 字符"/>
    <w:qFormat/>
    <w:rPr>
      <w:rFonts w:ascii="Times New Roman" w:eastAsia="宋体" w:hAnsi="Times New Roman" w:cs="Times New Roman"/>
      <w:sz w:val="24"/>
      <w:lang w:val="en-US" w:eastAsia="zh-CN" w:bidi="ar-SA"/>
    </w:rPr>
  </w:style>
  <w:style w:type="character" w:customStyle="1" w:styleId="affff0">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1">
    <w:name w:val="无标题条"/>
    <w:next w:val="a6"/>
    <w:qFormat/>
    <w:pPr>
      <w:jc w:val="both"/>
    </w:pPr>
    <w:rPr>
      <w:sz w:val="21"/>
    </w:rPr>
  </w:style>
  <w:style w:type="character" w:customStyle="1" w:styleId="Char7">
    <w:name w:val="正文格式 Char"/>
    <w:link w:val="affff2"/>
    <w:qFormat/>
    <w:locked/>
    <w:rPr>
      <w:rFonts w:ascii="宋体" w:hAnsi="宋体"/>
      <w:sz w:val="24"/>
      <w:szCs w:val="24"/>
      <w:lang w:val="en-GB"/>
    </w:rPr>
  </w:style>
  <w:style w:type="paragraph" w:customStyle="1" w:styleId="affff2">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5"/>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2">
    <w:name w:val="标题 1 字符"/>
    <w:basedOn w:val="a8"/>
    <w:link w:val="11"/>
    <w:qFormat/>
    <w:rPr>
      <w:rFonts w:ascii="宋体"/>
      <w:b/>
      <w:kern w:val="44"/>
      <w:sz w:val="32"/>
    </w:rPr>
  </w:style>
  <w:style w:type="character" w:customStyle="1" w:styleId="40">
    <w:name w:val="标题 4 字符"/>
    <w:basedOn w:val="a8"/>
    <w:link w:val="4"/>
    <w:qFormat/>
    <w:rPr>
      <w:rFonts w:ascii="Arial" w:eastAsia="黑体" w:hAnsi="Arial"/>
      <w:b/>
      <w:sz w:val="28"/>
    </w:rPr>
  </w:style>
  <w:style w:type="character" w:customStyle="1" w:styleId="50">
    <w:name w:val="标题 5 字符"/>
    <w:basedOn w:val="a8"/>
    <w:link w:val="5"/>
    <w:qFormat/>
    <w:rPr>
      <w:b/>
      <w:sz w:val="28"/>
    </w:rPr>
  </w:style>
  <w:style w:type="character" w:customStyle="1" w:styleId="60">
    <w:name w:val="标题 6 字符"/>
    <w:basedOn w:val="a8"/>
    <w:link w:val="6"/>
    <w:qFormat/>
    <w:rPr>
      <w:rFonts w:ascii="Arial" w:eastAsia="黑体" w:hAnsi="Arial"/>
      <w:b/>
      <w:sz w:val="24"/>
    </w:rPr>
  </w:style>
  <w:style w:type="character" w:customStyle="1" w:styleId="70">
    <w:name w:val="标题 7 字符"/>
    <w:basedOn w:val="a8"/>
    <w:link w:val="7"/>
    <w:qFormat/>
    <w:rPr>
      <w:b/>
      <w:sz w:val="24"/>
    </w:rPr>
  </w:style>
  <w:style w:type="character" w:customStyle="1" w:styleId="80">
    <w:name w:val="标题 8 字符"/>
    <w:basedOn w:val="a8"/>
    <w:link w:val="8"/>
    <w:qFormat/>
    <w:rPr>
      <w:rFonts w:ascii="Arial" w:eastAsia="黑体" w:hAnsi="Arial"/>
      <w:sz w:val="24"/>
    </w:rPr>
  </w:style>
  <w:style w:type="character" w:customStyle="1" w:styleId="90">
    <w:name w:val="标题 9 字符"/>
    <w:basedOn w:val="a8"/>
    <w:link w:val="9"/>
    <w:qFormat/>
    <w:rPr>
      <w:rFonts w:ascii="Arial" w:eastAsia="黑体" w:hAnsi="Arial"/>
      <w:sz w:val="21"/>
    </w:rPr>
  </w:style>
  <w:style w:type="character" w:customStyle="1" w:styleId="ae">
    <w:name w:val="文档结构图 字符"/>
    <w:basedOn w:val="a8"/>
    <w:link w:val="ad"/>
    <w:qFormat/>
    <w:rPr>
      <w:kern w:val="2"/>
      <w:sz w:val="21"/>
      <w:szCs w:val="24"/>
      <w:shd w:val="clear" w:color="auto" w:fill="000080"/>
    </w:rPr>
  </w:style>
  <w:style w:type="character" w:customStyle="1" w:styleId="33">
    <w:name w:val="正文文本 3 字符"/>
    <w:basedOn w:val="a8"/>
    <w:link w:val="30"/>
    <w:qFormat/>
    <w:rPr>
      <w:kern w:val="2"/>
      <w:sz w:val="16"/>
      <w:szCs w:val="16"/>
    </w:rPr>
  </w:style>
  <w:style w:type="character" w:customStyle="1" w:styleId="af1">
    <w:name w:val="正文文本 字符"/>
    <w:basedOn w:val="a8"/>
    <w:link w:val="af0"/>
    <w:qFormat/>
    <w:rPr>
      <w:rFonts w:ascii="宋体" w:hAnsi="宋体"/>
      <w:kern w:val="2"/>
      <w:sz w:val="24"/>
      <w:szCs w:val="24"/>
    </w:rPr>
  </w:style>
  <w:style w:type="character" w:customStyle="1" w:styleId="af7">
    <w:name w:val="日期 字符"/>
    <w:basedOn w:val="a8"/>
    <w:link w:val="af6"/>
    <w:qFormat/>
    <w:rPr>
      <w:rFonts w:ascii="仿宋_GB2312" w:eastAsia="仿宋_GB2312" w:hAnsi="宋体"/>
      <w:color w:val="000000"/>
      <w:kern w:val="2"/>
      <w:sz w:val="24"/>
      <w:szCs w:val="24"/>
    </w:rPr>
  </w:style>
  <w:style w:type="character" w:customStyle="1" w:styleId="26">
    <w:name w:val="正文文本缩进 2 字符"/>
    <w:basedOn w:val="a8"/>
    <w:link w:val="25"/>
    <w:qFormat/>
    <w:rPr>
      <w:rFonts w:ascii="仿宋_GB2312" w:eastAsia="仿宋_GB2312"/>
      <w:kern w:val="2"/>
      <w:sz w:val="24"/>
      <w:szCs w:val="24"/>
    </w:rPr>
  </w:style>
  <w:style w:type="character" w:customStyle="1" w:styleId="af9">
    <w:name w:val="批注框文本 字符"/>
    <w:basedOn w:val="a8"/>
    <w:link w:val="af8"/>
    <w:uiPriority w:val="99"/>
    <w:qFormat/>
    <w:rPr>
      <w:kern w:val="2"/>
      <w:sz w:val="18"/>
      <w:szCs w:val="18"/>
    </w:rPr>
  </w:style>
  <w:style w:type="character" w:customStyle="1" w:styleId="35">
    <w:name w:val="正文文本缩进 3 字符"/>
    <w:basedOn w:val="a8"/>
    <w:link w:val="34"/>
    <w:qFormat/>
    <w:rPr>
      <w:rFonts w:ascii="宋体"/>
      <w:sz w:val="24"/>
    </w:rPr>
  </w:style>
  <w:style w:type="character" w:customStyle="1" w:styleId="HTML0">
    <w:name w:val="HTML 预设格式 字符"/>
    <w:basedOn w:val="a8"/>
    <w:link w:val="HTML"/>
    <w:qFormat/>
    <w:rPr>
      <w:rFonts w:ascii="宋体" w:hAnsi="宋体" w:cs="宋体"/>
      <w:sz w:val="24"/>
      <w:szCs w:val="24"/>
    </w:rPr>
  </w:style>
  <w:style w:type="character" w:customStyle="1" w:styleId="aff3">
    <w:name w:val="批注主题 字符"/>
    <w:basedOn w:val="affff"/>
    <w:link w:val="aff2"/>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3"/>
    <w:link w:val="27"/>
    <w:qFormat/>
    <w:rPr>
      <w:rFonts w:eastAsia="宋体"/>
      <w:kern w:val="2"/>
      <w:sz w:val="24"/>
      <w:szCs w:val="24"/>
      <w:lang w:val="en-US" w:eastAsia="zh-CN" w:bidi="ar-SA"/>
    </w:rPr>
  </w:style>
  <w:style w:type="paragraph" w:customStyle="1" w:styleId="affff3">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1e">
    <w:name w:val="列表段落1"/>
    <w:basedOn w:val="a6"/>
    <w:uiPriority w:val="34"/>
    <w:qFormat/>
    <w:pPr>
      <w:autoSpaceDE w:val="0"/>
      <w:autoSpaceDN w:val="0"/>
      <w:ind w:left="1057" w:hanging="840"/>
      <w:jc w:val="left"/>
    </w:pPr>
    <w:rPr>
      <w:rFonts w:ascii="宋体" w:hAnsi="宋体" w:cs="宋体"/>
      <w:kern w:val="0"/>
      <w:sz w:val="22"/>
      <w:szCs w:val="22"/>
      <w:lang w:eastAsia="en-US"/>
    </w:rPr>
  </w:style>
  <w:style w:type="table" w:customStyle="1" w:styleId="1f">
    <w:name w:val="网格型1"/>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正文"/>
    <w:basedOn w:val="a6"/>
    <w:qFormat/>
    <w:pPr>
      <w:spacing w:line="360" w:lineRule="auto"/>
      <w:ind w:firstLineChars="200" w:firstLine="560"/>
    </w:pPr>
    <w:rPr>
      <w:rFonts w:eastAsia="仿宋_GB2312"/>
      <w:sz w:val="28"/>
      <w:szCs w:val="28"/>
    </w:rPr>
  </w:style>
  <w:style w:type="paragraph" w:customStyle="1" w:styleId="affff5">
    <w:name w:val="内文"/>
    <w:basedOn w:val="a6"/>
    <w:uiPriority w:val="99"/>
    <w:qFormat/>
    <w:pPr>
      <w:spacing w:line="560" w:lineRule="exact"/>
      <w:ind w:firstLineChars="200" w:firstLine="200"/>
    </w:pPr>
    <w:rPr>
      <w:rFonts w:eastAsiaTheme="minorEastAsia"/>
      <w:sz w:val="24"/>
      <w:szCs w:val="28"/>
    </w:rPr>
  </w:style>
  <w:style w:type="paragraph" w:customStyle="1" w:styleId="affff6">
    <w:name w:val="内加粗"/>
    <w:basedOn w:val="affff5"/>
    <w:qFormat/>
    <w:pPr>
      <w:ind w:firstLine="482"/>
    </w:pPr>
    <w:rPr>
      <w:rFonts w:eastAsia="宋体"/>
      <w:b/>
      <w:kern w:val="0"/>
    </w:rPr>
  </w:style>
  <w:style w:type="character" w:customStyle="1" w:styleId="aff">
    <w:name w:val="普通(网站) 字符"/>
    <w:link w:val="afe"/>
    <w:qFormat/>
    <w:rPr>
      <w:rFonts w:ascii="宋体" w:hAnsi="宋体" w:cs="宋体"/>
      <w:sz w:val="24"/>
      <w:szCs w:val="24"/>
    </w:rPr>
  </w:style>
  <w:style w:type="paragraph" w:customStyle="1" w:styleId="Flietext">
    <w:name w:val="Fließtext"/>
    <w:basedOn w:val="a6"/>
    <w:qFormat/>
    <w:pPr>
      <w:overflowPunct w:val="0"/>
    </w:pPr>
    <w:rPr>
      <w:kern w:val="28"/>
      <w:szCs w:val="20"/>
    </w:rPr>
  </w:style>
  <w:style w:type="paragraph" w:customStyle="1" w:styleId="2e">
    <w:name w:val="修订2"/>
    <w:hidden/>
    <w:uiPriority w:val="99"/>
    <w:semiHidden/>
    <w:qFormat/>
    <w:rPr>
      <w:kern w:val="2"/>
      <w:sz w:val="21"/>
      <w:szCs w:val="24"/>
    </w:rPr>
  </w:style>
  <w:style w:type="paragraph" w:styleId="affff7">
    <w:name w:val="Revision"/>
    <w:hidden/>
    <w:uiPriority w:val="99"/>
    <w:semiHidden/>
    <w:rsid w:val="006756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9FA1F-422D-4F8F-810F-6FAE8689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87</Pages>
  <Words>6465</Words>
  <Characters>36851</Characters>
  <Application>Microsoft Office Word</Application>
  <DocSecurity>0</DocSecurity>
  <Lines>307</Lines>
  <Paragraphs>86</Paragraphs>
  <ScaleCrop>false</ScaleCrop>
  <Company>China</Company>
  <LinksUpToDate>false</LinksUpToDate>
  <CharactersWithSpaces>43230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瑞 张</cp:lastModifiedBy>
  <cp:revision>104</cp:revision>
  <cp:lastPrinted>2022-04-21T03:32:00Z</cp:lastPrinted>
  <dcterms:created xsi:type="dcterms:W3CDTF">2022-03-28T10:52:00Z</dcterms:created>
  <dcterms:modified xsi:type="dcterms:W3CDTF">2022-06-01T02:06:00Z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B196972313054D4789BB25DBD05B5736</vt:lpwstr>
  </property>
</Properties>
</file>